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6019"/>
      </w:tblGrid>
      <w:tr w:rsidR="004D4BCE" w:rsidRPr="004D4BCE" w14:paraId="75BA5641" w14:textId="77777777" w:rsidTr="00B772FF">
        <w:trPr>
          <w:trHeight w:val="800"/>
        </w:trPr>
        <w:tc>
          <w:tcPr>
            <w:tcW w:w="3431" w:type="dxa"/>
          </w:tcPr>
          <w:p w14:paraId="5FFDD8FD" w14:textId="3A955E49" w:rsidR="000C4673" w:rsidRPr="004D4BCE" w:rsidRDefault="00406D7C" w:rsidP="00B25036">
            <w:pPr>
              <w:spacing w:line="340" w:lineRule="atLeast"/>
              <w:jc w:val="center"/>
              <w:rPr>
                <w:rFonts w:ascii="Times New Roman" w:hAnsi="Times New Roman" w:cs="Times New Roman"/>
                <w:b/>
                <w:bCs/>
                <w:color w:val="000000" w:themeColor="text1"/>
                <w:sz w:val="24"/>
                <w:szCs w:val="24"/>
              </w:rPr>
            </w:pPr>
            <w:r w:rsidRPr="004D4BCE">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8241" behindDoc="0" locked="0" layoutInCell="1" allowOverlap="1" wp14:anchorId="7DCB6C75" wp14:editId="26B4D31C">
                      <wp:simplePos x="0" y="0"/>
                      <wp:positionH relativeFrom="column">
                        <wp:posOffset>755650</wp:posOffset>
                      </wp:positionH>
                      <wp:positionV relativeFrom="paragraph">
                        <wp:posOffset>239114</wp:posOffset>
                      </wp:positionV>
                      <wp:extent cx="596900" cy="0"/>
                      <wp:effectExtent l="12700" t="12700" r="9525" b="6350"/>
                      <wp:wrapNone/>
                      <wp:docPr id="213429792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8886B" id="_x0000_t32" coordsize="21600,21600" o:spt="32" o:oned="t" path="m,l21600,21600e" filled="f">
                      <v:path arrowok="t" fillok="f" o:connecttype="none"/>
                      <o:lock v:ext="edit" shapetype="t"/>
                    </v:shapetype>
                    <v:shape id="AutoShape 3" o:spid="_x0000_s1026" type="#_x0000_t32" style="position:absolute;margin-left:59.5pt;margin-top:18.85pt;width:47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"/>
                  </w:pict>
                </mc:Fallback>
              </mc:AlternateContent>
            </w:r>
            <w:r w:rsidR="00BB5B29" w:rsidRPr="004D4BCE">
              <w:rPr>
                <w:rFonts w:ascii="Times New Roman" w:hAnsi="Times New Roman" w:cs="Times New Roman"/>
                <w:b/>
                <w:bCs/>
                <w:color w:val="000000" w:themeColor="text1"/>
                <w:sz w:val="24"/>
                <w:szCs w:val="24"/>
              </w:rPr>
              <w:t>CHÍNH PHỦ</w:t>
            </w:r>
          </w:p>
        </w:tc>
        <w:tc>
          <w:tcPr>
            <w:tcW w:w="6019" w:type="dxa"/>
          </w:tcPr>
          <w:p w14:paraId="6CE38EB3" w14:textId="77777777" w:rsidR="000C4673" w:rsidRPr="004D4BCE" w:rsidRDefault="000C4673" w:rsidP="00B25036">
            <w:pPr>
              <w:spacing w:line="340" w:lineRule="atLeast"/>
              <w:jc w:val="center"/>
              <w:rPr>
                <w:rFonts w:ascii="Times New Roman" w:hAnsi="Times New Roman" w:cs="Times New Roman"/>
                <w:b/>
                <w:bCs/>
                <w:color w:val="000000" w:themeColor="text1"/>
                <w:sz w:val="24"/>
                <w:szCs w:val="24"/>
              </w:rPr>
            </w:pPr>
            <w:r w:rsidRPr="004D4BCE">
              <w:rPr>
                <w:rFonts w:ascii="Times New Roman" w:hAnsi="Times New Roman" w:cs="Times New Roman"/>
                <w:b/>
                <w:bCs/>
                <w:color w:val="000000" w:themeColor="text1"/>
                <w:sz w:val="24"/>
                <w:szCs w:val="24"/>
              </w:rPr>
              <w:t>CỘNG HÒA XÃ HỘI CHỦ NGHĨA VIỆT NAM</w:t>
            </w:r>
          </w:p>
          <w:p w14:paraId="287A451E" w14:textId="3D0967D5" w:rsidR="000C4673" w:rsidRPr="004D4BCE" w:rsidRDefault="00406D7C" w:rsidP="00B25036">
            <w:pPr>
              <w:spacing w:line="340" w:lineRule="atLeast"/>
              <w:jc w:val="center"/>
              <w:rPr>
                <w:rFonts w:ascii="Times New Roman" w:hAnsi="Times New Roman" w:cs="Times New Roman"/>
                <w:b/>
                <w:bCs/>
                <w:color w:val="000000" w:themeColor="text1"/>
                <w:sz w:val="28"/>
                <w:szCs w:val="28"/>
              </w:rPr>
            </w:pPr>
            <w:r w:rsidRPr="004D4BCE">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58242" behindDoc="0" locked="0" layoutInCell="1" allowOverlap="1" wp14:anchorId="24D793D7" wp14:editId="4188ED6E">
                      <wp:simplePos x="0" y="0"/>
                      <wp:positionH relativeFrom="column">
                        <wp:posOffset>915670</wp:posOffset>
                      </wp:positionH>
                      <wp:positionV relativeFrom="paragraph">
                        <wp:posOffset>248285</wp:posOffset>
                      </wp:positionV>
                      <wp:extent cx="1727200" cy="0"/>
                      <wp:effectExtent l="6985" t="9525" r="8890" b="9525"/>
                      <wp:wrapNone/>
                      <wp:docPr id="136650133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C6523C" id="AutoShape 5" o:spid="_x0000_s1026" type="#_x0000_t32" style="position:absolute;margin-left:72.1pt;margin-top:19.55pt;width:136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"/>
                  </w:pict>
                </mc:Fallback>
              </mc:AlternateContent>
            </w:r>
            <w:r w:rsidR="000C4673" w:rsidRPr="004D4BCE">
              <w:rPr>
                <w:rFonts w:ascii="Times New Roman" w:hAnsi="Times New Roman" w:cs="Times New Roman"/>
                <w:b/>
                <w:bCs/>
                <w:color w:val="000000" w:themeColor="text1"/>
                <w:sz w:val="28"/>
                <w:szCs w:val="28"/>
              </w:rPr>
              <w:t>Độc lập – Tự do – Hạnh phúc</w:t>
            </w:r>
          </w:p>
        </w:tc>
      </w:tr>
      <w:tr w:rsidR="004D4BCE" w:rsidRPr="004D4BCE" w14:paraId="32841200" w14:textId="77777777" w:rsidTr="00B772FF">
        <w:tc>
          <w:tcPr>
            <w:tcW w:w="3431" w:type="dxa"/>
          </w:tcPr>
          <w:p w14:paraId="2036FB63" w14:textId="6405240B" w:rsidR="000C4673" w:rsidRPr="004D4BCE" w:rsidRDefault="000C4673" w:rsidP="00B25036">
            <w:pPr>
              <w:spacing w:line="340" w:lineRule="atLeast"/>
              <w:jc w:val="center"/>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Số:     </w:t>
            </w:r>
            <w:r w:rsidR="00AF33CD"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  /BC-</w:t>
            </w:r>
            <w:r w:rsidR="00BB5B29" w:rsidRPr="004D4BCE">
              <w:rPr>
                <w:rFonts w:ascii="Times New Roman" w:hAnsi="Times New Roman" w:cs="Times New Roman"/>
                <w:color w:val="000000" w:themeColor="text1"/>
                <w:sz w:val="28"/>
                <w:szCs w:val="28"/>
              </w:rPr>
              <w:t>CP</w:t>
            </w:r>
          </w:p>
        </w:tc>
        <w:tc>
          <w:tcPr>
            <w:tcW w:w="6019" w:type="dxa"/>
          </w:tcPr>
          <w:p w14:paraId="7856BC55" w14:textId="50BFAAB8" w:rsidR="000C4673" w:rsidRPr="004D4BCE" w:rsidRDefault="000C4673" w:rsidP="00B25036">
            <w:pPr>
              <w:spacing w:line="340" w:lineRule="atLeast"/>
              <w:jc w:val="center"/>
              <w:rPr>
                <w:rFonts w:ascii="Times New Roman" w:hAnsi="Times New Roman" w:cs="Times New Roman"/>
                <w:i/>
                <w:iCs/>
                <w:color w:val="000000" w:themeColor="text1"/>
                <w:sz w:val="28"/>
                <w:szCs w:val="28"/>
              </w:rPr>
            </w:pPr>
            <w:r w:rsidRPr="004D4BCE">
              <w:rPr>
                <w:rFonts w:ascii="Times New Roman" w:hAnsi="Times New Roman" w:cs="Times New Roman"/>
                <w:i/>
                <w:iCs/>
                <w:color w:val="000000" w:themeColor="text1"/>
                <w:sz w:val="28"/>
                <w:szCs w:val="28"/>
              </w:rPr>
              <w:t xml:space="preserve">Hà Nội, ngày  </w:t>
            </w:r>
            <w:r w:rsidR="00AF33CD"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i/>
                <w:iCs/>
                <w:color w:val="000000" w:themeColor="text1"/>
                <w:sz w:val="28"/>
                <w:szCs w:val="28"/>
              </w:rPr>
              <w:t xml:space="preserve">   thán</w:t>
            </w:r>
            <w:r w:rsidR="002A4C24" w:rsidRPr="004D4BCE">
              <w:rPr>
                <w:rFonts w:ascii="Times New Roman" w:hAnsi="Times New Roman" w:cs="Times New Roman"/>
                <w:i/>
                <w:iCs/>
                <w:color w:val="000000" w:themeColor="text1"/>
                <w:sz w:val="28"/>
                <w:szCs w:val="28"/>
              </w:rPr>
              <w:t>g</w:t>
            </w:r>
            <w:r w:rsidRPr="004D4BCE">
              <w:rPr>
                <w:rFonts w:ascii="Times New Roman" w:hAnsi="Times New Roman" w:cs="Times New Roman"/>
                <w:i/>
                <w:iCs/>
                <w:color w:val="000000" w:themeColor="text1"/>
                <w:sz w:val="28"/>
                <w:szCs w:val="28"/>
              </w:rPr>
              <w:t xml:space="preserve">  </w:t>
            </w:r>
            <w:r w:rsidR="004F3258" w:rsidRPr="004D4BCE">
              <w:rPr>
                <w:rFonts w:ascii="Times New Roman" w:hAnsi="Times New Roman" w:cs="Times New Roman"/>
                <w:i/>
                <w:iCs/>
                <w:color w:val="000000" w:themeColor="text1"/>
                <w:sz w:val="28"/>
                <w:szCs w:val="28"/>
              </w:rPr>
              <w:t>11</w:t>
            </w:r>
            <w:r w:rsidR="00AF33CD"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i/>
                <w:iCs/>
                <w:color w:val="000000" w:themeColor="text1"/>
                <w:sz w:val="28"/>
                <w:szCs w:val="28"/>
              </w:rPr>
              <w:t xml:space="preserve">   năm 2025</w:t>
            </w:r>
          </w:p>
        </w:tc>
      </w:tr>
    </w:tbl>
    <w:p w14:paraId="3FF4699B" w14:textId="18739550" w:rsidR="000C4673" w:rsidRPr="004D4BCE" w:rsidRDefault="000C4673" w:rsidP="00B25036">
      <w:pPr>
        <w:spacing w:before="120" w:after="120" w:line="340" w:lineRule="atLeast"/>
        <w:jc w:val="center"/>
        <w:rPr>
          <w:rFonts w:ascii="Times New Roman" w:hAnsi="Times New Roman" w:cs="Times New Roman"/>
          <w:b/>
          <w:bCs/>
          <w:color w:val="000000" w:themeColor="text1"/>
          <w:sz w:val="28"/>
          <w:szCs w:val="28"/>
        </w:rPr>
      </w:pPr>
      <w:r w:rsidRPr="004D4BCE">
        <w:rPr>
          <w:rFonts w:ascii="Times New Roman" w:hAnsi="Times New Roman" w:cs="Times New Roman"/>
          <w:b/>
          <w:bCs/>
          <w:color w:val="000000" w:themeColor="text1"/>
          <w:sz w:val="28"/>
          <w:szCs w:val="28"/>
        </w:rPr>
        <w:t>BÁO CÁO</w:t>
      </w:r>
    </w:p>
    <w:p w14:paraId="1563882F" w14:textId="77777777" w:rsidR="00937736" w:rsidRDefault="000C4673" w:rsidP="00B25036">
      <w:pPr>
        <w:spacing w:after="0" w:line="340" w:lineRule="atLeast"/>
        <w:jc w:val="center"/>
        <w:rPr>
          <w:rFonts w:ascii="Times New Roman" w:hAnsi="Times New Roman" w:cs="Times New Roman"/>
          <w:b/>
          <w:noProof/>
          <w:color w:val="000000" w:themeColor="text1"/>
          <w:sz w:val="28"/>
          <w:szCs w:val="28"/>
        </w:rPr>
      </w:pPr>
      <w:r w:rsidRPr="004D4BCE">
        <w:rPr>
          <w:rFonts w:ascii="Times New Roman" w:hAnsi="Times New Roman" w:cs="Times New Roman"/>
          <w:b/>
          <w:bCs/>
          <w:color w:val="000000" w:themeColor="text1"/>
          <w:sz w:val="28"/>
          <w:szCs w:val="28"/>
        </w:rPr>
        <w:t xml:space="preserve">Tiếp thu, giải trình </w:t>
      </w:r>
      <w:r w:rsidR="00AF33CD" w:rsidRPr="004D4BCE">
        <w:rPr>
          <w:rFonts w:ascii="Times New Roman" w:hAnsi="Times New Roman" w:cs="Times New Roman"/>
          <w:b/>
          <w:bCs/>
          <w:color w:val="000000" w:themeColor="text1"/>
          <w:sz w:val="28"/>
          <w:szCs w:val="28"/>
        </w:rPr>
        <w:t xml:space="preserve">ý kiến </w:t>
      </w:r>
      <w:r w:rsidR="00AF33CD" w:rsidRPr="004D4BCE">
        <w:rPr>
          <w:rFonts w:ascii="Times New Roman" w:hAnsi="Times New Roman" w:cs="Times New Roman"/>
          <w:b/>
          <w:noProof/>
          <w:color w:val="000000" w:themeColor="text1"/>
          <w:sz w:val="28"/>
          <w:szCs w:val="28"/>
          <w:lang w:val="vi-VN"/>
        </w:rPr>
        <w:t>của các vị đại biểu Quốc hội</w:t>
      </w:r>
      <w:r w:rsidR="00937736">
        <w:rPr>
          <w:rFonts w:ascii="Times New Roman" w:hAnsi="Times New Roman" w:cs="Times New Roman"/>
          <w:b/>
          <w:noProof/>
          <w:color w:val="000000" w:themeColor="text1"/>
          <w:sz w:val="28"/>
          <w:szCs w:val="28"/>
        </w:rPr>
        <w:t xml:space="preserve"> thảo luận tại Tổ và </w:t>
      </w:r>
    </w:p>
    <w:p w14:paraId="4F8073BA" w14:textId="0DE49638" w:rsidR="00937736" w:rsidRDefault="00937736" w:rsidP="00B25036">
      <w:pPr>
        <w:spacing w:after="0" w:line="340" w:lineRule="atLeast"/>
        <w:jc w:val="center"/>
        <w:rPr>
          <w:rFonts w:ascii="Times New Roman" w:hAnsi="Times New Roman" w:cs="Times New Roman"/>
          <w:b/>
          <w:noProof/>
          <w:color w:val="000000" w:themeColor="text1"/>
          <w:sz w:val="28"/>
          <w:szCs w:val="28"/>
        </w:rPr>
      </w:pPr>
      <w:r>
        <w:rPr>
          <w:rFonts w:ascii="Times New Roman" w:hAnsi="Times New Roman" w:cs="Times New Roman"/>
          <w:b/>
          <w:noProof/>
          <w:color w:val="000000" w:themeColor="text1"/>
          <w:sz w:val="28"/>
          <w:szCs w:val="28"/>
        </w:rPr>
        <w:t xml:space="preserve">tại Hội trường; tiếp thu, giải trình Báo cáo thẩm tra chính thức của </w:t>
      </w:r>
    </w:p>
    <w:p w14:paraId="46805E2C" w14:textId="4986B2A6" w:rsidR="00BB5B29" w:rsidRPr="004D4BCE" w:rsidRDefault="00937736" w:rsidP="00B25036">
      <w:pPr>
        <w:spacing w:after="0" w:line="340" w:lineRule="atLeast"/>
        <w:jc w:val="center"/>
        <w:rPr>
          <w:rFonts w:ascii="Times New Roman" w:eastAsia="Times New Roman" w:hAnsi="Times New Roman" w:cs="Times New Roman"/>
          <w:b/>
          <w:noProof/>
          <w:color w:val="000000" w:themeColor="text1"/>
          <w:sz w:val="28"/>
          <w:szCs w:val="28"/>
        </w:rPr>
      </w:pPr>
      <w:r>
        <w:rPr>
          <w:rFonts w:ascii="Times New Roman" w:hAnsi="Times New Roman" w:cs="Times New Roman"/>
          <w:b/>
          <w:noProof/>
          <w:color w:val="000000" w:themeColor="text1"/>
          <w:sz w:val="28"/>
          <w:szCs w:val="28"/>
        </w:rPr>
        <w:t>Ủy ban Văn hóa và Xã hội của Quốc hội</w:t>
      </w:r>
      <w:r w:rsidR="00AF33CD" w:rsidRPr="004D4BCE">
        <w:rPr>
          <w:rFonts w:ascii="Times New Roman" w:hAnsi="Times New Roman" w:cs="Times New Roman"/>
          <w:b/>
          <w:noProof/>
          <w:color w:val="000000" w:themeColor="text1"/>
          <w:sz w:val="28"/>
          <w:szCs w:val="28"/>
          <w:lang w:val="vi-VN"/>
        </w:rPr>
        <w:t xml:space="preserve"> </w:t>
      </w:r>
      <w:r w:rsidR="00AF33CD" w:rsidRPr="004D4BCE">
        <w:rPr>
          <w:rFonts w:ascii="Times New Roman" w:eastAsia="Times New Roman" w:hAnsi="Times New Roman" w:cs="Times New Roman"/>
          <w:b/>
          <w:noProof/>
          <w:color w:val="000000" w:themeColor="text1"/>
          <w:sz w:val="28"/>
          <w:szCs w:val="28"/>
          <w:lang w:val="vi-VN"/>
        </w:rPr>
        <w:t xml:space="preserve">về dự án </w:t>
      </w:r>
    </w:p>
    <w:p w14:paraId="54A211C2" w14:textId="60A58907" w:rsidR="000C4673" w:rsidRPr="00937736" w:rsidRDefault="00AF33CD" w:rsidP="00B25036">
      <w:pPr>
        <w:spacing w:after="0" w:line="340" w:lineRule="atLeast"/>
        <w:jc w:val="center"/>
        <w:rPr>
          <w:rFonts w:ascii="Times New Roman" w:eastAsia="Times New Roman" w:hAnsi="Times New Roman" w:cs="Times New Roman"/>
          <w:b/>
          <w:noProof/>
          <w:color w:val="000000" w:themeColor="text1"/>
          <w:sz w:val="28"/>
          <w:szCs w:val="28"/>
        </w:rPr>
      </w:pPr>
      <w:r w:rsidRPr="004D4BCE">
        <w:rPr>
          <w:rFonts w:ascii="Times New Roman" w:eastAsia="Times New Roman" w:hAnsi="Times New Roman" w:cs="Times New Roman"/>
          <w:b/>
          <w:noProof/>
          <w:color w:val="000000" w:themeColor="text1"/>
          <w:sz w:val="28"/>
          <w:szCs w:val="28"/>
          <w:lang w:val="vi-VN"/>
        </w:rPr>
        <w:t xml:space="preserve">Luật </w:t>
      </w:r>
      <w:r w:rsidRPr="004D4BCE">
        <w:rPr>
          <w:rFonts w:ascii="Times New Roman" w:eastAsia="Times New Roman" w:hAnsi="Times New Roman" w:cs="Times New Roman"/>
          <w:b/>
          <w:noProof/>
          <w:color w:val="000000" w:themeColor="text1"/>
          <w:sz w:val="28"/>
          <w:szCs w:val="28"/>
        </w:rPr>
        <w:t>sửa đổi, bổ sung một số điều của</w:t>
      </w:r>
      <w:r w:rsidR="00937736">
        <w:rPr>
          <w:rFonts w:ascii="Times New Roman" w:eastAsia="Times New Roman" w:hAnsi="Times New Roman" w:cs="Times New Roman"/>
          <w:b/>
          <w:noProof/>
          <w:color w:val="000000" w:themeColor="text1"/>
          <w:sz w:val="28"/>
          <w:szCs w:val="28"/>
        </w:rPr>
        <w:t xml:space="preserve"> </w:t>
      </w:r>
      <w:r w:rsidRPr="004D4BCE">
        <w:rPr>
          <w:rFonts w:ascii="Times New Roman" w:eastAsia="Times New Roman" w:hAnsi="Times New Roman" w:cs="Times New Roman"/>
          <w:b/>
          <w:noProof/>
          <w:color w:val="000000" w:themeColor="text1"/>
          <w:sz w:val="28"/>
          <w:szCs w:val="28"/>
        </w:rPr>
        <w:t>Luật Giáo dục</w:t>
      </w:r>
    </w:p>
    <w:p w14:paraId="4AF22296" w14:textId="1FE07D5A" w:rsidR="00BC218E" w:rsidRPr="004D4BCE" w:rsidRDefault="007B0B51" w:rsidP="00B25036">
      <w:pPr>
        <w:spacing w:before="120" w:after="120" w:line="340" w:lineRule="atLeast"/>
        <w:rPr>
          <w:rFonts w:ascii="Times New Roman" w:hAnsi="Times New Roman" w:cs="Times New Roman"/>
          <w:color w:val="000000" w:themeColor="text1"/>
          <w:sz w:val="28"/>
          <w:szCs w:val="28"/>
        </w:rPr>
      </w:pPr>
      <w:r w:rsidRPr="004D4BCE">
        <w:rPr>
          <w:rFonts w:ascii="Times New Roman" w:hAnsi="Times New Roman" w:cs="Times New Roman"/>
          <w:noProof/>
          <w:color w:val="000000" w:themeColor="text1"/>
          <w:sz w:val="28"/>
          <w:szCs w:val="28"/>
        </w:rPr>
        <mc:AlternateContent>
          <mc:Choice Requires="wps">
            <w:drawing>
              <wp:anchor distT="0" distB="0" distL="114300" distR="114300" simplePos="0" relativeHeight="251659266" behindDoc="0" locked="0" layoutInCell="1" allowOverlap="1" wp14:anchorId="0235B725" wp14:editId="37650192">
                <wp:simplePos x="0" y="0"/>
                <wp:positionH relativeFrom="column">
                  <wp:posOffset>2486721</wp:posOffset>
                </wp:positionH>
                <wp:positionV relativeFrom="paragraph">
                  <wp:posOffset>23309</wp:posOffset>
                </wp:positionV>
                <wp:extent cx="981307" cy="0"/>
                <wp:effectExtent l="0" t="0" r="0" b="0"/>
                <wp:wrapNone/>
                <wp:docPr id="1717848232" name="Straight Connector 5"/>
                <wp:cNvGraphicFramePr/>
                <a:graphic xmlns:a="http://schemas.openxmlformats.org/drawingml/2006/main">
                  <a:graphicData uri="http://schemas.microsoft.com/office/word/2010/wordprocessingShape">
                    <wps:wsp>
                      <wps:cNvCnPr/>
                      <wps:spPr>
                        <a:xfrm>
                          <a:off x="0" y="0"/>
                          <a:ext cx="98130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E152C5" id="Straight Connector 5" o:spid="_x0000_s1026" style="position:absolute;z-index:251659266;visibility:visible;mso-wrap-style:square;mso-wrap-distance-left:9pt;mso-wrap-distance-top:0;mso-wrap-distance-right:9pt;mso-wrap-distance-bottom:0;mso-position-horizontal:absolute;mso-position-horizontal-relative:text;mso-position-vertical:absolute;mso-position-vertical-relative:text" from="195.8pt,1.85pt" to="273.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" strokecolor="#156082 [3204]" strokeweight=".5pt">
                <v:stroke joinstyle="miter"/>
              </v:line>
            </w:pict>
          </mc:Fallback>
        </mc:AlternateContent>
      </w:r>
    </w:p>
    <w:p w14:paraId="020CB9D1" w14:textId="6D06D1B6" w:rsidR="000C4673" w:rsidRPr="004D4BCE" w:rsidRDefault="00BC218E" w:rsidP="00B25036">
      <w:pPr>
        <w:spacing w:before="120" w:after="120" w:line="340" w:lineRule="atLeast"/>
        <w:jc w:val="center"/>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Kính gửi: </w:t>
      </w:r>
      <w:r w:rsidR="00EA3067" w:rsidRPr="004D4BCE">
        <w:rPr>
          <w:rFonts w:ascii="Times New Roman" w:hAnsi="Times New Roman" w:cs="Times New Roman"/>
          <w:color w:val="000000" w:themeColor="text1"/>
          <w:sz w:val="28"/>
          <w:szCs w:val="28"/>
        </w:rPr>
        <w:t xml:space="preserve">Ủy ban Thường vụ </w:t>
      </w:r>
      <w:r w:rsidR="00BB5B29" w:rsidRPr="004D4BCE">
        <w:rPr>
          <w:rFonts w:ascii="Times New Roman" w:hAnsi="Times New Roman" w:cs="Times New Roman"/>
          <w:color w:val="000000" w:themeColor="text1"/>
          <w:sz w:val="28"/>
          <w:szCs w:val="28"/>
        </w:rPr>
        <w:t>Quốc hội</w:t>
      </w:r>
      <w:r w:rsidR="00894EA7">
        <w:rPr>
          <w:rFonts w:ascii="Times New Roman" w:hAnsi="Times New Roman" w:cs="Times New Roman"/>
          <w:color w:val="000000" w:themeColor="text1"/>
          <w:sz w:val="28"/>
          <w:szCs w:val="28"/>
        </w:rPr>
        <w:t>.</w:t>
      </w:r>
    </w:p>
    <w:p w14:paraId="0532E6CF" w14:textId="77777777" w:rsidR="00D94B3A" w:rsidRPr="004D4BCE" w:rsidRDefault="00D94B3A" w:rsidP="00B25036">
      <w:pPr>
        <w:spacing w:before="120" w:after="120" w:line="340" w:lineRule="atLeast"/>
        <w:jc w:val="center"/>
        <w:rPr>
          <w:rFonts w:ascii="Times New Roman" w:hAnsi="Times New Roman" w:cs="Times New Roman"/>
          <w:color w:val="000000" w:themeColor="text1"/>
          <w:sz w:val="28"/>
          <w:szCs w:val="28"/>
        </w:rPr>
      </w:pPr>
    </w:p>
    <w:p w14:paraId="0C3616EB" w14:textId="21B9CE18" w:rsidR="00446F88" w:rsidRPr="004D4BCE" w:rsidRDefault="000C4673" w:rsidP="00B25036">
      <w:pPr>
        <w:spacing w:before="120" w:after="120" w:line="340" w:lineRule="atLeast"/>
        <w:jc w:val="both"/>
        <w:rPr>
          <w:rFonts w:ascii="Times New Roman" w:hAnsi="Times New Roman" w:cs="Times New Roman"/>
          <w:color w:val="000000" w:themeColor="text1"/>
          <w:spacing w:val="-4"/>
          <w:sz w:val="28"/>
          <w:szCs w:val="28"/>
        </w:rPr>
      </w:pPr>
      <w:r w:rsidRPr="004D4BCE">
        <w:rPr>
          <w:rFonts w:ascii="Times New Roman" w:hAnsi="Times New Roman" w:cs="Times New Roman"/>
          <w:color w:val="000000" w:themeColor="text1"/>
          <w:sz w:val="28"/>
          <w:szCs w:val="28"/>
        </w:rPr>
        <w:tab/>
      </w:r>
      <w:bookmarkStart w:id="0" w:name="_Hlk213835004"/>
      <w:r w:rsidRPr="004D4BCE">
        <w:rPr>
          <w:rFonts w:ascii="Times New Roman" w:hAnsi="Times New Roman" w:cs="Times New Roman"/>
          <w:color w:val="000000" w:themeColor="text1"/>
          <w:spacing w:val="-4"/>
          <w:sz w:val="28"/>
          <w:szCs w:val="28"/>
        </w:rPr>
        <w:t>Dự án Luật sửa đổi, bổ sung một số điều của Luật Giáo dục</w:t>
      </w:r>
      <w:r w:rsidR="00193720" w:rsidRPr="004D4BCE">
        <w:rPr>
          <w:rFonts w:ascii="Times New Roman" w:hAnsi="Times New Roman" w:cs="Times New Roman"/>
          <w:color w:val="000000" w:themeColor="text1"/>
          <w:spacing w:val="-4"/>
          <w:sz w:val="28"/>
          <w:szCs w:val="28"/>
        </w:rPr>
        <w:t xml:space="preserve"> (sau đây gọi là dự án Luật)</w:t>
      </w:r>
      <w:r w:rsidRPr="004D4BCE">
        <w:rPr>
          <w:rFonts w:ascii="Times New Roman" w:hAnsi="Times New Roman" w:cs="Times New Roman"/>
          <w:color w:val="000000" w:themeColor="text1"/>
          <w:spacing w:val="-4"/>
          <w:sz w:val="28"/>
          <w:szCs w:val="28"/>
        </w:rPr>
        <w:t xml:space="preserve"> được Chính phủ trình Quốc hội tại Tờ trình số </w:t>
      </w:r>
      <w:r w:rsidR="00AF33CD" w:rsidRPr="004D4BCE">
        <w:rPr>
          <w:rFonts w:ascii="Times New Roman" w:hAnsi="Times New Roman" w:cs="Times New Roman"/>
          <w:color w:val="000000" w:themeColor="text1"/>
          <w:spacing w:val="-4"/>
          <w:sz w:val="28"/>
          <w:szCs w:val="28"/>
          <w:lang w:val="nl-NL"/>
        </w:rPr>
        <w:t xml:space="preserve"> 811</w:t>
      </w:r>
      <w:r w:rsidRPr="004D4BCE">
        <w:rPr>
          <w:rFonts w:ascii="Times New Roman" w:hAnsi="Times New Roman" w:cs="Times New Roman"/>
          <w:color w:val="000000" w:themeColor="text1"/>
          <w:spacing w:val="-4"/>
          <w:sz w:val="28"/>
          <w:szCs w:val="28"/>
          <w:lang w:val="nl-NL"/>
        </w:rPr>
        <w:t xml:space="preserve">/TTr-CP ngày </w:t>
      </w:r>
      <w:r w:rsidR="00AF33CD" w:rsidRPr="004D4BCE">
        <w:rPr>
          <w:rFonts w:ascii="Times New Roman" w:hAnsi="Times New Roman" w:cs="Times New Roman"/>
          <w:color w:val="000000" w:themeColor="text1"/>
          <w:spacing w:val="-4"/>
          <w:sz w:val="28"/>
          <w:szCs w:val="28"/>
          <w:lang w:val="nl-NL"/>
        </w:rPr>
        <w:t>19/9</w:t>
      </w:r>
      <w:r w:rsidRPr="004D4BCE">
        <w:rPr>
          <w:rFonts w:ascii="Times New Roman" w:hAnsi="Times New Roman" w:cs="Times New Roman"/>
          <w:color w:val="000000" w:themeColor="text1"/>
          <w:spacing w:val="-4"/>
          <w:sz w:val="28"/>
          <w:szCs w:val="28"/>
          <w:lang w:val="nl-NL"/>
        </w:rPr>
        <w:t xml:space="preserve">/2025. </w:t>
      </w:r>
      <w:r w:rsidR="00193720" w:rsidRPr="004D4BCE">
        <w:rPr>
          <w:rFonts w:ascii="Times New Roman" w:hAnsi="Times New Roman" w:cs="Times New Roman"/>
          <w:color w:val="000000" w:themeColor="text1"/>
          <w:spacing w:val="-4"/>
          <w:sz w:val="28"/>
          <w:szCs w:val="28"/>
          <w:lang w:val="nl-NL"/>
        </w:rPr>
        <w:t xml:space="preserve"> </w:t>
      </w:r>
      <w:r w:rsidR="00EA3067" w:rsidRPr="004D4BCE">
        <w:rPr>
          <w:rFonts w:ascii="Times New Roman" w:hAnsi="Times New Roman" w:cs="Times New Roman"/>
          <w:color w:val="000000" w:themeColor="text1"/>
          <w:spacing w:val="-4"/>
          <w:sz w:val="28"/>
          <w:szCs w:val="28"/>
          <w:lang w:val="nl-NL"/>
        </w:rPr>
        <w:t>T</w:t>
      </w:r>
      <w:r w:rsidR="00446F88" w:rsidRPr="004D4BCE">
        <w:rPr>
          <w:rFonts w:ascii="Times New Roman" w:hAnsi="Times New Roman" w:cs="Times New Roman"/>
          <w:color w:val="000000" w:themeColor="text1"/>
          <w:spacing w:val="-4"/>
          <w:sz w:val="28"/>
          <w:szCs w:val="28"/>
          <w:lang w:val="nl-NL"/>
        </w:rPr>
        <w:t xml:space="preserve">rên cơ sở </w:t>
      </w:r>
      <w:r w:rsidR="00EA3067" w:rsidRPr="004D4BCE">
        <w:rPr>
          <w:rFonts w:ascii="Times New Roman" w:hAnsi="Times New Roman" w:cs="Times New Roman"/>
          <w:color w:val="000000" w:themeColor="text1"/>
          <w:spacing w:val="-4"/>
          <w:sz w:val="28"/>
          <w:szCs w:val="28"/>
          <w:lang w:val="nl-NL"/>
        </w:rPr>
        <w:t xml:space="preserve">Báo cáo thẩm tra của Ủy ban Văn hóa và Xã hội của Quốc hội số 1245/BC-UBVHXH15 ngày 21/10/2025, </w:t>
      </w:r>
      <w:r w:rsidR="00EA3067" w:rsidRPr="006376AE">
        <w:rPr>
          <w:rFonts w:ascii="Times New Roman" w:hAnsi="Times New Roman" w:cs="Times New Roman"/>
          <w:color w:val="000000" w:themeColor="text1"/>
          <w:spacing w:val="-4"/>
          <w:sz w:val="28"/>
          <w:szCs w:val="28"/>
          <w:lang w:val="nl-NL"/>
        </w:rPr>
        <w:t xml:space="preserve">Báo cáo số </w:t>
      </w:r>
      <w:r w:rsidR="006376AE" w:rsidRPr="006376AE">
        <w:rPr>
          <w:rFonts w:ascii="Times New Roman" w:hAnsi="Times New Roman" w:cs="Times New Roman"/>
          <w:color w:val="000000" w:themeColor="text1"/>
          <w:spacing w:val="-4"/>
          <w:sz w:val="28"/>
          <w:szCs w:val="28"/>
          <w:lang w:val="nl-NL"/>
        </w:rPr>
        <w:t xml:space="preserve">4656/BC-VPQH </w:t>
      </w:r>
      <w:r w:rsidR="00446F88" w:rsidRPr="006376AE">
        <w:rPr>
          <w:rFonts w:ascii="Times New Roman" w:hAnsi="Times New Roman" w:cs="Times New Roman"/>
          <w:color w:val="000000" w:themeColor="text1"/>
          <w:spacing w:val="-4"/>
          <w:sz w:val="28"/>
          <w:szCs w:val="28"/>
          <w:lang w:val="nl-NL"/>
        </w:rPr>
        <w:t>của Văn phòng Quốc hội</w:t>
      </w:r>
      <w:r w:rsidR="00446F88" w:rsidRPr="004D4BCE">
        <w:rPr>
          <w:rFonts w:ascii="Times New Roman" w:hAnsi="Times New Roman" w:cs="Times New Roman"/>
          <w:color w:val="000000" w:themeColor="text1"/>
          <w:spacing w:val="-4"/>
          <w:sz w:val="28"/>
          <w:szCs w:val="28"/>
          <w:lang w:val="nl-NL"/>
        </w:rPr>
        <w:t xml:space="preserve"> </w:t>
      </w:r>
      <w:r w:rsidR="006376AE">
        <w:rPr>
          <w:rFonts w:ascii="Times New Roman" w:hAnsi="Times New Roman" w:cs="Times New Roman"/>
          <w:color w:val="000000" w:themeColor="text1"/>
          <w:spacing w:val="-4"/>
          <w:sz w:val="28"/>
          <w:szCs w:val="28"/>
          <w:lang w:val="nl-NL"/>
        </w:rPr>
        <w:t xml:space="preserve"> ngày 27/11/2025 </w:t>
      </w:r>
      <w:r w:rsidR="00446F88" w:rsidRPr="004D4BCE">
        <w:rPr>
          <w:rFonts w:ascii="Times New Roman" w:hAnsi="Times New Roman" w:cs="Times New Roman"/>
          <w:color w:val="000000" w:themeColor="text1"/>
          <w:spacing w:val="-4"/>
          <w:sz w:val="28"/>
          <w:szCs w:val="28"/>
        </w:rPr>
        <w:t xml:space="preserve">tổng hợp ý kiến của các vị đại biểu Quốc hội (ĐBQH) thảo luận tại Tổ và Hội trường về dự án Luật sửa đổi, bổ sung </w:t>
      </w:r>
      <w:r w:rsidR="00790C4F" w:rsidRPr="004D4BCE">
        <w:rPr>
          <w:rFonts w:ascii="Times New Roman" w:hAnsi="Times New Roman" w:cs="Times New Roman"/>
          <w:color w:val="000000" w:themeColor="text1"/>
          <w:spacing w:val="-4"/>
          <w:sz w:val="28"/>
          <w:szCs w:val="28"/>
        </w:rPr>
        <w:t xml:space="preserve">một số điều của Luật Giáo dục (dự án Luật), </w:t>
      </w:r>
      <w:r w:rsidR="00EA3067" w:rsidRPr="004D4BCE">
        <w:rPr>
          <w:rFonts w:ascii="Times New Roman" w:hAnsi="Times New Roman" w:cs="Times New Roman"/>
          <w:color w:val="000000" w:themeColor="text1"/>
          <w:spacing w:val="-4"/>
          <w:sz w:val="28"/>
          <w:szCs w:val="28"/>
        </w:rPr>
        <w:t xml:space="preserve">thực hiện quy định tại khoản 7 Điều 40 Luật Ban hành văn bản quy phạm pháp luật, </w:t>
      </w:r>
      <w:r w:rsidR="00790C4F" w:rsidRPr="004D4BCE">
        <w:rPr>
          <w:rFonts w:ascii="Times New Roman" w:hAnsi="Times New Roman" w:cs="Times New Roman"/>
          <w:color w:val="000000" w:themeColor="text1"/>
          <w:spacing w:val="-4"/>
          <w:sz w:val="28"/>
          <w:szCs w:val="28"/>
        </w:rPr>
        <w:t xml:space="preserve">Chính phủ báo cáo </w:t>
      </w:r>
      <w:r w:rsidR="00894EA7">
        <w:rPr>
          <w:rFonts w:ascii="Times New Roman" w:hAnsi="Times New Roman" w:cs="Times New Roman"/>
          <w:color w:val="000000" w:themeColor="text1"/>
          <w:spacing w:val="-4"/>
          <w:sz w:val="28"/>
          <w:szCs w:val="28"/>
        </w:rPr>
        <w:t xml:space="preserve">Ủy ban Thường vụ </w:t>
      </w:r>
      <w:r w:rsidR="00790C4F" w:rsidRPr="004D4BCE">
        <w:rPr>
          <w:rFonts w:ascii="Times New Roman" w:hAnsi="Times New Roman" w:cs="Times New Roman"/>
          <w:color w:val="000000" w:themeColor="text1"/>
          <w:spacing w:val="-4"/>
          <w:sz w:val="28"/>
          <w:szCs w:val="28"/>
        </w:rPr>
        <w:t>Quốc hội nội dung tiếp thu, giải trình ý kiến của các vị ĐBQH về dự án Luật như sau:</w:t>
      </w:r>
    </w:p>
    <w:p w14:paraId="082D5921" w14:textId="77777777" w:rsidR="00EA3067" w:rsidRPr="004D4BCE" w:rsidRDefault="00EA3067" w:rsidP="00B25036">
      <w:pPr>
        <w:spacing w:before="120" w:after="120" w:line="340" w:lineRule="atLeast"/>
        <w:jc w:val="center"/>
        <w:rPr>
          <w:rFonts w:ascii="Times New Roman" w:hAnsi="Times New Roman" w:cs="Times New Roman"/>
          <w:b/>
          <w:bCs/>
          <w:color w:val="000000" w:themeColor="text1"/>
          <w:spacing w:val="-4"/>
          <w:sz w:val="28"/>
          <w:szCs w:val="28"/>
        </w:rPr>
      </w:pPr>
      <w:r w:rsidRPr="004D4BCE">
        <w:rPr>
          <w:rFonts w:ascii="Times New Roman" w:hAnsi="Times New Roman" w:cs="Times New Roman"/>
          <w:b/>
          <w:bCs/>
          <w:color w:val="000000" w:themeColor="text1"/>
          <w:spacing w:val="-4"/>
          <w:sz w:val="28"/>
          <w:szCs w:val="28"/>
        </w:rPr>
        <w:t xml:space="preserve">PHẦN  I </w:t>
      </w:r>
    </w:p>
    <w:p w14:paraId="58C342BA" w14:textId="77777777" w:rsidR="00070195" w:rsidRDefault="00EA3067" w:rsidP="00B25036">
      <w:pPr>
        <w:spacing w:before="120" w:after="120" w:line="340" w:lineRule="atLeast"/>
        <w:jc w:val="center"/>
        <w:rPr>
          <w:rFonts w:ascii="Times New Roman" w:hAnsi="Times New Roman" w:cs="Times New Roman"/>
          <w:b/>
          <w:bCs/>
          <w:color w:val="000000" w:themeColor="text1"/>
          <w:spacing w:val="-4"/>
          <w:sz w:val="28"/>
          <w:szCs w:val="28"/>
        </w:rPr>
      </w:pPr>
      <w:r w:rsidRPr="004D4BCE">
        <w:rPr>
          <w:rFonts w:ascii="Times New Roman" w:hAnsi="Times New Roman" w:cs="Times New Roman"/>
          <w:b/>
          <w:bCs/>
          <w:color w:val="000000" w:themeColor="text1"/>
          <w:spacing w:val="-4"/>
          <w:sz w:val="28"/>
          <w:szCs w:val="28"/>
        </w:rPr>
        <w:t>TIẾP THU, GIẢI TRÌNH Ý KIẾN CỦA CÁC VỊ ĐBQH THẢO LUẬN</w:t>
      </w:r>
    </w:p>
    <w:p w14:paraId="3EEDDE4B" w14:textId="739C9313" w:rsidR="00EA3067" w:rsidRPr="004D4BCE" w:rsidRDefault="00EA3067" w:rsidP="00B25036">
      <w:pPr>
        <w:spacing w:before="120" w:after="120" w:line="340" w:lineRule="atLeast"/>
        <w:jc w:val="center"/>
        <w:rPr>
          <w:rFonts w:ascii="Times New Roman" w:hAnsi="Times New Roman" w:cs="Times New Roman"/>
          <w:b/>
          <w:bCs/>
          <w:color w:val="000000" w:themeColor="text1"/>
          <w:spacing w:val="-4"/>
          <w:sz w:val="28"/>
          <w:szCs w:val="28"/>
          <w:lang w:val="nl-NL"/>
        </w:rPr>
      </w:pPr>
      <w:r w:rsidRPr="004D4BCE">
        <w:rPr>
          <w:rFonts w:ascii="Times New Roman" w:hAnsi="Times New Roman" w:cs="Times New Roman"/>
          <w:b/>
          <w:bCs/>
          <w:color w:val="000000" w:themeColor="text1"/>
          <w:spacing w:val="-4"/>
          <w:sz w:val="28"/>
          <w:szCs w:val="28"/>
        </w:rPr>
        <w:t xml:space="preserve"> TẠI TỔ VÀ TẠI HỘI TRƯỜNG </w:t>
      </w:r>
    </w:p>
    <w:bookmarkEnd w:id="0"/>
    <w:p w14:paraId="49062DD0" w14:textId="707D9D6D" w:rsidR="0004020A" w:rsidRPr="004D4BCE" w:rsidRDefault="0004020A" w:rsidP="00B25036">
      <w:pPr>
        <w:widowControl w:val="0"/>
        <w:spacing w:before="120" w:after="120" w:line="340" w:lineRule="atLeast"/>
        <w:ind w:firstLine="720"/>
        <w:jc w:val="both"/>
        <w:rPr>
          <w:rFonts w:ascii="Times New Roman" w:hAnsi="Times New Roman" w:cs="Times New Roman"/>
          <w:b/>
          <w:i/>
          <w:iCs/>
          <w:color w:val="000000" w:themeColor="text1"/>
          <w:sz w:val="28"/>
          <w:szCs w:val="28"/>
        </w:rPr>
      </w:pPr>
      <w:r w:rsidRPr="004D4BCE">
        <w:rPr>
          <w:rFonts w:ascii="Times New Roman" w:hAnsi="Times New Roman" w:cs="Times New Roman"/>
          <w:b/>
          <w:color w:val="000000" w:themeColor="text1"/>
          <w:sz w:val="28"/>
          <w:szCs w:val="28"/>
        </w:rPr>
        <w:t xml:space="preserve">I. VỀ NHỮNG VẤN ĐỀ CHUNG </w:t>
      </w:r>
    </w:p>
    <w:p w14:paraId="5F1A40BE" w14:textId="77777777" w:rsidR="00AF33CD" w:rsidRPr="004D4BCE" w:rsidRDefault="00AF33CD" w:rsidP="00B25036">
      <w:pPr>
        <w:widowControl w:val="0"/>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hAnsi="Times New Roman" w:cs="Times New Roman"/>
          <w:color w:val="000000" w:themeColor="text1"/>
          <w:sz w:val="28"/>
          <w:szCs w:val="28"/>
          <w:lang w:val="nl-NL"/>
        </w:rPr>
        <w:tab/>
      </w:r>
      <w:r w:rsidRPr="004D4BCE">
        <w:rPr>
          <w:rFonts w:ascii="Times New Roman" w:eastAsia="Times New Roman" w:hAnsi="Times New Roman" w:cs="Times New Roman"/>
          <w:b/>
          <w:bCs/>
          <w:color w:val="000000" w:themeColor="text1"/>
          <w:sz w:val="28"/>
          <w:szCs w:val="28"/>
        </w:rPr>
        <w:t>1. Về sự cần thiết sửa đổi, bổ sung một số điều của Luật Giáo dục</w:t>
      </w:r>
    </w:p>
    <w:p w14:paraId="0D32A9DE" w14:textId="1CDEAB99" w:rsidR="00AF33CD" w:rsidRPr="004D4BCE" w:rsidRDefault="00AF33CD" w:rsidP="00B25036">
      <w:pPr>
        <w:widowControl w:val="0"/>
        <w:spacing w:before="120" w:after="120" w:line="340" w:lineRule="atLeast"/>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Cs/>
          <w:color w:val="000000" w:themeColor="text1"/>
          <w:sz w:val="28"/>
          <w:szCs w:val="28"/>
          <w:lang w:val="nl-NL"/>
        </w:rPr>
        <w:tab/>
        <w:t xml:space="preserve">- Nhiều ý kiến thống nhất cao về sự cần thiết, </w:t>
      </w:r>
      <w:r w:rsidRPr="004D4BCE">
        <w:rPr>
          <w:rFonts w:ascii="Times New Roman" w:eastAsia="Times New Roman" w:hAnsi="Times New Roman" w:cs="Times New Roman"/>
          <w:color w:val="000000" w:themeColor="text1"/>
          <w:sz w:val="28"/>
          <w:szCs w:val="28"/>
        </w:rPr>
        <w:t>mục tiêu và quan điểm</w:t>
      </w:r>
      <w:r w:rsidRPr="004D4BCE">
        <w:rPr>
          <w:rFonts w:ascii="Times New Roman" w:hAnsi="Times New Roman" w:cs="Times New Roman"/>
          <w:bCs/>
          <w:color w:val="000000" w:themeColor="text1"/>
          <w:sz w:val="28"/>
          <w:szCs w:val="28"/>
          <w:lang w:val="nl-NL"/>
        </w:rPr>
        <w:t xml:space="preserve"> sửa đổi </w:t>
      </w:r>
      <w:r w:rsidRPr="004D4BCE">
        <w:rPr>
          <w:rFonts w:ascii="Times New Roman" w:eastAsia="Times New Roman" w:hAnsi="Times New Roman" w:cs="Times New Roman"/>
          <w:color w:val="000000" w:themeColor="text1"/>
          <w:sz w:val="28"/>
          <w:szCs w:val="28"/>
        </w:rPr>
        <w:t>Luật</w:t>
      </w:r>
      <w:r w:rsidRPr="004D4BCE">
        <w:rPr>
          <w:rFonts w:ascii="Times New Roman" w:hAnsi="Times New Roman" w:cs="Times New Roman"/>
          <w:bCs/>
          <w:color w:val="000000" w:themeColor="text1"/>
          <w:sz w:val="28"/>
          <w:szCs w:val="28"/>
          <w:lang w:val="nl-NL"/>
        </w:rPr>
        <w:t xml:space="preserve"> nhằm thể chế hóa các nghị quyết mới của Đảng, </w:t>
      </w:r>
      <w:r w:rsidRPr="004D4BCE">
        <w:rPr>
          <w:rFonts w:ascii="Times New Roman" w:eastAsia="Times New Roman" w:hAnsi="Times New Roman" w:cs="Times New Roman"/>
          <w:color w:val="000000" w:themeColor="text1"/>
          <w:sz w:val="28"/>
          <w:szCs w:val="28"/>
        </w:rPr>
        <w:t xml:space="preserve">nhất là </w:t>
      </w:r>
      <w:r w:rsidRPr="004D4BCE">
        <w:rPr>
          <w:rFonts w:ascii="Times New Roman" w:eastAsia="Times New Roman" w:hAnsi="Times New Roman" w:cs="Times New Roman"/>
          <w:bCs/>
          <w:color w:val="000000" w:themeColor="text1"/>
          <w:sz w:val="28"/>
          <w:szCs w:val="28"/>
        </w:rPr>
        <w:t>Nghị quyết số 71 của Bộ Chính trị</w:t>
      </w:r>
      <w:r w:rsidRPr="004D4BCE">
        <w:rPr>
          <w:rFonts w:ascii="Times New Roman" w:eastAsia="Times New Roman" w:hAnsi="Times New Roman" w:cs="Times New Roman"/>
          <w:color w:val="000000" w:themeColor="text1"/>
          <w:sz w:val="28"/>
          <w:szCs w:val="28"/>
        </w:rPr>
        <w:t xml:space="preserve"> về đột phá phát triển giáo dục và đào tạo</w:t>
      </w:r>
      <w:r w:rsidRPr="004D4BCE">
        <w:rPr>
          <w:rFonts w:ascii="Times New Roman" w:hAnsi="Times New Roman" w:cs="Times New Roman"/>
          <w:bCs/>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khắc phục các tồn tại, hạn chế, kịp thời tháo gỡ các khó khăn, vướng mắc trong thực tiễn thi hành luật; </w:t>
      </w:r>
      <w:r w:rsidRPr="004D4BCE">
        <w:rPr>
          <w:rFonts w:ascii="Times New Roman" w:eastAsia="Times New Roman" w:hAnsi="Times New Roman" w:cs="Times New Roman"/>
          <w:color w:val="000000" w:themeColor="text1"/>
          <w:sz w:val="28"/>
          <w:szCs w:val="28"/>
        </w:rPr>
        <w:t xml:space="preserve">nâng cao chất lượng đào tạo, gắn tự chủ với trách nhiệm giải trình và kiểm định độc lập; </w:t>
      </w:r>
      <w:r w:rsidRPr="004D4BCE">
        <w:rPr>
          <w:rFonts w:ascii="Times New Roman" w:hAnsi="Times New Roman" w:cs="Times New Roman"/>
          <w:color w:val="000000" w:themeColor="text1"/>
          <w:sz w:val="28"/>
          <w:szCs w:val="28"/>
        </w:rPr>
        <w:t>bảo đảm tính thống nhất, đồng bộ của hệ thống pháp luật trong bối cảnh thực hiện chủ trương tinh gọn bộ máy, chính quyền địa phương 2 cấp</w:t>
      </w:r>
      <w:r w:rsidR="001949EF" w:rsidRPr="004D4BCE">
        <w:rPr>
          <w:rFonts w:ascii="Times New Roman" w:hAnsi="Times New Roman" w:cs="Times New Roman"/>
          <w:color w:val="000000" w:themeColor="text1"/>
          <w:sz w:val="28"/>
          <w:szCs w:val="28"/>
        </w:rPr>
        <w:t xml:space="preserve"> </w:t>
      </w:r>
      <w:r w:rsidR="001949EF" w:rsidRPr="004D4BCE">
        <w:rPr>
          <w:rFonts w:ascii="Times New Roman" w:hAnsi="Times New Roman" w:cs="Times New Roman"/>
          <w:i/>
          <w:color w:val="000000" w:themeColor="text1"/>
          <w:sz w:val="28"/>
          <w:szCs w:val="28"/>
        </w:rPr>
        <w:t>(21 ý kiến).</w:t>
      </w:r>
      <w:r w:rsidRPr="004D4BCE">
        <w:rPr>
          <w:rFonts w:ascii="Times New Roman" w:hAnsi="Times New Roman" w:cs="Times New Roman"/>
          <w:color w:val="000000" w:themeColor="text1"/>
          <w:sz w:val="28"/>
          <w:szCs w:val="28"/>
        </w:rPr>
        <w:t>.</w:t>
      </w:r>
    </w:p>
    <w:p w14:paraId="1E49670D" w14:textId="313D2FDE" w:rsidR="00B059C9" w:rsidRPr="004D4BCE" w:rsidRDefault="00AF33CD" w:rsidP="00B25036">
      <w:pPr>
        <w:widowControl w:val="0"/>
        <w:numPr>
          <w:ilvl w:val="0"/>
          <w:numId w:val="10"/>
        </w:numPr>
        <w:tabs>
          <w:tab w:val="left" w:pos="900"/>
        </w:tabs>
        <w:spacing w:before="120" w:after="120" w:line="340" w:lineRule="atLeast"/>
        <w:ind w:left="0" w:firstLine="720"/>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Có ý kiến đánh giá cao việc quy phạm hóa 12 nhóm chính sách lớn, thể hiện sự chuẩn bị kỹ lưỡng, đánh giá toàn diện, giúp dự án Luật đi vào cuộc sống kịp thời</w:t>
      </w:r>
      <w:r w:rsidR="001949EF" w:rsidRPr="004D4BCE">
        <w:rPr>
          <w:rFonts w:ascii="Times New Roman" w:hAnsi="Times New Roman" w:cs="Times New Roman"/>
          <w:color w:val="000000" w:themeColor="text1"/>
          <w:sz w:val="28"/>
          <w:szCs w:val="28"/>
        </w:rPr>
        <w:t xml:space="preserve"> </w:t>
      </w:r>
      <w:r w:rsidR="001949EF" w:rsidRPr="004D4BCE">
        <w:rPr>
          <w:rFonts w:ascii="Times New Roman" w:hAnsi="Times New Roman" w:cs="Times New Roman"/>
          <w:i/>
          <w:color w:val="000000" w:themeColor="text1"/>
          <w:spacing w:val="-4"/>
          <w:sz w:val="28"/>
          <w:szCs w:val="28"/>
        </w:rPr>
        <w:t>(01 ý kiến)</w:t>
      </w:r>
      <w:r w:rsidR="001949EF" w:rsidRPr="004D4BCE">
        <w:rPr>
          <w:rFonts w:ascii="Times New Roman" w:hAnsi="Times New Roman" w:cs="Times New Roman"/>
          <w:i/>
          <w:color w:val="000000" w:themeColor="text1"/>
          <w:sz w:val="28"/>
          <w:szCs w:val="28"/>
        </w:rPr>
        <w:t>.</w:t>
      </w:r>
    </w:p>
    <w:p w14:paraId="37F4356A" w14:textId="4D02570C" w:rsidR="001949EF" w:rsidRPr="004D4BCE" w:rsidRDefault="001949EF"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lastRenderedPageBreak/>
        <w:t xml:space="preserve">Một số ý kiến nhấn mạnh yêu cầu sửa luật xuất phát từ nhu cầu đồng bộ với Luật Giáo dục nghề nghiệp, Luật Giáo dục đại học và thể chế hóa đầy đủ các chính sách mới trong Nghị quyết 57 và Nghị quyết 71 của Đảng </w:t>
      </w:r>
      <w:r w:rsidRPr="004D4BCE">
        <w:rPr>
          <w:rFonts w:ascii="Times New Roman" w:eastAsia="Times New Roman" w:hAnsi="Times New Roman" w:cs="Times New Roman"/>
          <w:i/>
          <w:color w:val="000000" w:themeColor="text1"/>
          <w:sz w:val="28"/>
          <w:szCs w:val="28"/>
        </w:rPr>
        <w:t>(02 ý kiến)</w:t>
      </w:r>
      <w:r w:rsidRPr="004D4BCE">
        <w:rPr>
          <w:rFonts w:ascii="Times New Roman" w:eastAsia="Times New Roman" w:hAnsi="Times New Roman" w:cs="Times New Roman"/>
          <w:color w:val="000000" w:themeColor="text1"/>
          <w:sz w:val="28"/>
          <w:szCs w:val="28"/>
        </w:rPr>
        <w:t>.</w:t>
      </w:r>
    </w:p>
    <w:p w14:paraId="0FF3BCEF" w14:textId="4CF556D3" w:rsidR="00AF33CD" w:rsidRPr="004D4BCE" w:rsidRDefault="00AF33CD" w:rsidP="00B25036">
      <w:pPr>
        <w:widowControl w:val="0"/>
        <w:spacing w:before="120" w:after="120" w:line="340" w:lineRule="atLeast"/>
        <w:ind w:left="567" w:firstLine="153"/>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w:t>
      </w:r>
      <w:r w:rsidR="00E76AC7" w:rsidRPr="004D4BCE">
        <w:rPr>
          <w:rFonts w:ascii="Times New Roman" w:hAnsi="Times New Roman" w:cs="Times New Roman"/>
          <w:b/>
          <w:bCs/>
          <w:i/>
          <w:iCs/>
          <w:color w:val="000000" w:themeColor="text1"/>
          <w:sz w:val="28"/>
          <w:szCs w:val="28"/>
        </w:rPr>
        <w:t xml:space="preserve"> các</w:t>
      </w:r>
      <w:r w:rsidRPr="004D4BCE">
        <w:rPr>
          <w:rFonts w:ascii="Times New Roman" w:hAnsi="Times New Roman" w:cs="Times New Roman"/>
          <w:b/>
          <w:bCs/>
          <w:i/>
          <w:iCs/>
          <w:color w:val="000000" w:themeColor="text1"/>
          <w:sz w:val="28"/>
          <w:szCs w:val="28"/>
        </w:rPr>
        <w:t xml:space="preserve"> nội dung này, </w:t>
      </w:r>
      <w:r w:rsidR="00790C4F"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3AD26407" w14:textId="1D4E8215" w:rsidR="00E76AC7" w:rsidRPr="004D4BCE" w:rsidRDefault="00C2524F" w:rsidP="00B25036">
      <w:pPr>
        <w:widowControl w:val="0"/>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Chính phủ</w:t>
      </w:r>
      <w:r w:rsidR="00AF33CD" w:rsidRPr="004D4BCE">
        <w:rPr>
          <w:rFonts w:ascii="Times New Roman" w:eastAsia="Times New Roman" w:hAnsi="Times New Roman" w:cs="Times New Roman"/>
          <w:color w:val="000000" w:themeColor="text1"/>
          <w:sz w:val="28"/>
          <w:szCs w:val="28"/>
        </w:rPr>
        <w:t xml:space="preserve"> trân trọng ý kiến của các vị đại biểu Quốc hội và sẽ tiếp tục rà soát để hoàn thiện dự thảo Luật</w:t>
      </w:r>
      <w:r w:rsidRPr="004D4BCE">
        <w:rPr>
          <w:rFonts w:ascii="Times New Roman" w:eastAsia="Times New Roman" w:hAnsi="Times New Roman" w:cs="Times New Roman"/>
          <w:color w:val="000000" w:themeColor="text1"/>
          <w:sz w:val="28"/>
          <w:szCs w:val="28"/>
        </w:rPr>
        <w:t>, bảo đảm thể chế hóa các chính sách quan trọng tại các Nghị quyết của Đảng và thống nhất, đồng bộ với dự thảo Luật Giáo dục nghề nghiệp (sửa đổi), Luật Giáo dục đại học (sửa đổi)</w:t>
      </w:r>
    </w:p>
    <w:p w14:paraId="2B4B01D4" w14:textId="77777777" w:rsidR="00AF33CD" w:rsidRPr="004D4BCE" w:rsidRDefault="00AF33CD" w:rsidP="00B25036">
      <w:pPr>
        <w:widowControl w:val="0"/>
        <w:tabs>
          <w:tab w:val="left" w:pos="851"/>
        </w:tabs>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2. Về phạm vi điều chỉnh, đối tượng áp dụng</w:t>
      </w:r>
    </w:p>
    <w:p w14:paraId="6C5C27B3" w14:textId="0809E93B" w:rsidR="0009040C" w:rsidRPr="004D4BCE" w:rsidRDefault="001949EF" w:rsidP="00B25036">
      <w:pPr>
        <w:widowControl w:val="0"/>
        <w:tabs>
          <w:tab w:val="left" w:pos="851"/>
        </w:tabs>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color w:val="000000" w:themeColor="text1"/>
          <w:sz w:val="28"/>
          <w:szCs w:val="28"/>
        </w:rPr>
        <w:t xml:space="preserve">- </w:t>
      </w:r>
      <w:r w:rsidR="0009040C" w:rsidRPr="004D4BCE">
        <w:rPr>
          <w:rFonts w:ascii="Times New Roman" w:hAnsi="Times New Roman" w:cs="Times New Roman"/>
          <w:b/>
          <w:bCs/>
          <w:color w:val="000000" w:themeColor="text1"/>
          <w:sz w:val="28"/>
          <w:szCs w:val="28"/>
        </w:rPr>
        <w:t>Có ý kiến đề nghị rà soát và thống nhất khái niệm “vùng khó khăn” trong dự thảo Luật; việc sử dụng khái niệm “khu vực đặc biệt khó khăn”, “người học” (Điều 85) có thể chưa bao quát hết đối tượng học sinh dân tộc thiểu số, đối tượng thụ hưởng chính sách ưu tiên theo tinh thần Nghị quyết số 71 của Bộ Chính trị về đột phá phát triển giáo dục và đào tạo</w:t>
      </w:r>
      <w:r w:rsidR="0009040C" w:rsidRPr="004D4BCE">
        <w:rPr>
          <w:rFonts w:ascii="Times New Roman" w:hAnsi="Times New Roman" w:cs="Times New Roman"/>
          <w:color w:val="000000" w:themeColor="text1"/>
          <w:sz w:val="28"/>
          <w:szCs w:val="28"/>
        </w:rPr>
        <w:t xml:space="preserve"> </w:t>
      </w:r>
      <w:r w:rsidR="0009040C" w:rsidRPr="004D4BCE">
        <w:rPr>
          <w:rFonts w:ascii="Times New Roman" w:hAnsi="Times New Roman" w:cs="Times New Roman"/>
          <w:i/>
          <w:color w:val="000000" w:themeColor="text1"/>
          <w:sz w:val="28"/>
          <w:szCs w:val="28"/>
        </w:rPr>
        <w:t>(01 ý kiến).</w:t>
      </w:r>
    </w:p>
    <w:p w14:paraId="42AA4591" w14:textId="4E0B24AB" w:rsidR="001048C0" w:rsidRPr="004D4BCE" w:rsidRDefault="001048C0"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r w:rsidR="00A739E7" w:rsidRPr="004D4BCE">
        <w:rPr>
          <w:rFonts w:ascii="Times New Roman" w:hAnsi="Times New Roman" w:cs="Times New Roman"/>
          <w:b/>
          <w:bCs/>
          <w:i/>
          <w:iCs/>
          <w:color w:val="000000" w:themeColor="text1"/>
          <w:sz w:val="28"/>
          <w:szCs w:val="28"/>
        </w:rPr>
        <w:t xml:space="preserve"> </w:t>
      </w:r>
    </w:p>
    <w:p w14:paraId="1BB30BEF" w14:textId="0E711B76" w:rsidR="003648A7" w:rsidRPr="004D4BCE" w:rsidRDefault="00F74985"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Q</w:t>
      </w:r>
      <w:r w:rsidR="003648A7" w:rsidRPr="004D4BCE">
        <w:rPr>
          <w:rFonts w:ascii="Times New Roman" w:hAnsi="Times New Roman" w:cs="Times New Roman"/>
          <w:color w:val="000000" w:themeColor="text1"/>
          <w:sz w:val="28"/>
          <w:szCs w:val="28"/>
        </w:rPr>
        <w:t xml:space="preserve">uy định </w:t>
      </w:r>
      <w:r w:rsidRPr="004D4BCE">
        <w:rPr>
          <w:rFonts w:ascii="Times New Roman" w:hAnsi="Times New Roman" w:cs="Times New Roman"/>
          <w:color w:val="000000" w:themeColor="text1"/>
          <w:sz w:val="28"/>
          <w:szCs w:val="28"/>
        </w:rPr>
        <w:t xml:space="preserve">tại Điều 85 về </w:t>
      </w:r>
      <w:r w:rsidR="003648A7" w:rsidRPr="004D4BCE">
        <w:rPr>
          <w:rFonts w:ascii="Times New Roman" w:hAnsi="Times New Roman" w:cs="Times New Roman"/>
          <w:color w:val="000000" w:themeColor="text1"/>
          <w:sz w:val="28"/>
          <w:szCs w:val="28"/>
        </w:rPr>
        <w:t>người học ở “vùng đồng bào dân tộc thiểu số</w:t>
      </w:r>
      <w:r w:rsidR="00FE408E" w:rsidRPr="004D4BCE">
        <w:rPr>
          <w:rFonts w:ascii="Times New Roman" w:hAnsi="Times New Roman" w:cs="Times New Roman"/>
          <w:color w:val="000000" w:themeColor="text1"/>
          <w:sz w:val="28"/>
          <w:szCs w:val="28"/>
        </w:rPr>
        <w:t xml:space="preserve"> và miền núi</w:t>
      </w:r>
      <w:r w:rsidR="003648A7" w:rsidRPr="004D4BCE">
        <w:rPr>
          <w:rFonts w:ascii="Times New Roman" w:hAnsi="Times New Roman" w:cs="Times New Roman"/>
          <w:color w:val="000000" w:themeColor="text1"/>
          <w:sz w:val="28"/>
          <w:szCs w:val="28"/>
        </w:rPr>
        <w:t>”, trong đó đã bao gồm các xã khó khăn</w:t>
      </w:r>
      <w:r w:rsidRPr="004D4BCE">
        <w:rPr>
          <w:rFonts w:ascii="Times New Roman" w:hAnsi="Times New Roman" w:cs="Times New Roman"/>
          <w:color w:val="000000" w:themeColor="text1"/>
          <w:sz w:val="28"/>
          <w:szCs w:val="28"/>
        </w:rPr>
        <w:t>. Việc quy định như vậy cũng</w:t>
      </w:r>
      <w:r w:rsidR="003648A7" w:rsidRPr="004D4BCE">
        <w:rPr>
          <w:rFonts w:ascii="Times New Roman" w:hAnsi="Times New Roman" w:cs="Times New Roman"/>
          <w:color w:val="000000" w:themeColor="text1"/>
          <w:sz w:val="28"/>
          <w:szCs w:val="28"/>
        </w:rPr>
        <w:t xml:space="preserve"> thống nhất với Nghị định 272/2025/NĐ-CP ngày 16/10/2025</w:t>
      </w:r>
      <w:r w:rsidRPr="004D4BCE">
        <w:rPr>
          <w:rFonts w:ascii="Times New Roman" w:hAnsi="Times New Roman" w:cs="Times New Roman"/>
          <w:color w:val="000000" w:themeColor="text1"/>
          <w:sz w:val="28"/>
          <w:szCs w:val="28"/>
        </w:rPr>
        <w:t xml:space="preserve"> của Chính phủ về phân định vùng đồng bào dân tộc thiểu số và miền núi giai đoạn 2026 – 2030, </w:t>
      </w:r>
      <w:r w:rsidR="003648A7" w:rsidRPr="004D4BCE">
        <w:rPr>
          <w:rFonts w:ascii="Times New Roman" w:hAnsi="Times New Roman" w:cs="Times New Roman"/>
          <w:color w:val="000000" w:themeColor="text1"/>
          <w:sz w:val="28"/>
          <w:szCs w:val="28"/>
        </w:rPr>
        <w:t>trong đó có phân định xã theo trình độ phát triển: đang phát triển, khó khăn, đặc biệt khó khăn</w:t>
      </w:r>
      <w:r w:rsidRPr="004D4BCE">
        <w:rPr>
          <w:rFonts w:ascii="Times New Roman" w:hAnsi="Times New Roman" w:cs="Times New Roman"/>
          <w:color w:val="000000" w:themeColor="text1"/>
          <w:sz w:val="28"/>
          <w:szCs w:val="28"/>
        </w:rPr>
        <w:t>.</w:t>
      </w:r>
      <w:r w:rsidR="003648A7" w:rsidRPr="004D4BCE">
        <w:rPr>
          <w:rFonts w:ascii="Times New Roman" w:hAnsi="Times New Roman" w:cs="Times New Roman"/>
          <w:color w:val="000000" w:themeColor="text1"/>
          <w:sz w:val="28"/>
          <w:szCs w:val="28"/>
        </w:rPr>
        <w:t xml:space="preserve"> Ngoài ra, còn xã đặc biệt khó khăn  tại vùng bãi ngang, ven biển và hải đảo (được quy định tại Quyết định số 36/2021/QĐ-TTg ngày 13/12/2021 của Thủ tướng Chính phủ). </w:t>
      </w:r>
    </w:p>
    <w:p w14:paraId="0DD6E8C0" w14:textId="4135B03B" w:rsidR="007B0B51" w:rsidRPr="004D4BCE" w:rsidRDefault="003648A7"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w:t>
      </w:r>
      <w:r w:rsidR="0036090A" w:rsidRPr="004D4BCE">
        <w:rPr>
          <w:rFonts w:ascii="Times New Roman" w:hAnsi="Times New Roman" w:cs="Times New Roman"/>
          <w:color w:val="000000" w:themeColor="text1"/>
          <w:sz w:val="28"/>
          <w:szCs w:val="28"/>
        </w:rPr>
        <w:t xml:space="preserve">các vị </w:t>
      </w:r>
      <w:r w:rsidRPr="004D4BCE">
        <w:rPr>
          <w:rFonts w:ascii="Times New Roman" w:hAnsi="Times New Roman" w:cs="Times New Roman"/>
          <w:color w:val="000000" w:themeColor="text1"/>
          <w:sz w:val="28"/>
          <w:szCs w:val="28"/>
        </w:rPr>
        <w:t xml:space="preserve">ĐBQH, </w:t>
      </w:r>
      <w:r w:rsidR="00C2524F" w:rsidRPr="004D4BCE">
        <w:rPr>
          <w:rFonts w:ascii="Times New Roman" w:hAnsi="Times New Roman" w:cs="Times New Roman"/>
          <w:color w:val="000000" w:themeColor="text1"/>
          <w:sz w:val="28"/>
          <w:szCs w:val="28"/>
        </w:rPr>
        <w:t>Chính phủ</w:t>
      </w:r>
      <w:r w:rsidRPr="004D4BCE">
        <w:rPr>
          <w:rFonts w:ascii="Times New Roman" w:hAnsi="Times New Roman" w:cs="Times New Roman"/>
          <w:color w:val="000000" w:themeColor="text1"/>
          <w:sz w:val="28"/>
          <w:szCs w:val="28"/>
        </w:rPr>
        <w:t xml:space="preserve"> sẽ</w:t>
      </w:r>
      <w:r w:rsidR="00C2524F" w:rsidRPr="004D4BCE">
        <w:rPr>
          <w:rFonts w:ascii="Times New Roman" w:hAnsi="Times New Roman" w:cs="Times New Roman"/>
          <w:color w:val="000000" w:themeColor="text1"/>
          <w:sz w:val="28"/>
          <w:szCs w:val="28"/>
        </w:rPr>
        <w:t xml:space="preserve"> chỉ đạo</w:t>
      </w:r>
      <w:r w:rsidRPr="004D4BCE">
        <w:rPr>
          <w:rFonts w:ascii="Times New Roman" w:hAnsi="Times New Roman" w:cs="Times New Roman"/>
          <w:color w:val="000000" w:themeColor="text1"/>
          <w:sz w:val="28"/>
          <w:szCs w:val="28"/>
        </w:rPr>
        <w:t xml:space="preserve"> tiếp tục rà soát kỹ lưỡng thuật ngữ sử dụng tại dự thảo Luật bảo đảm thống nhất với các quy định hiện hành và không bỏ sót các đối tượng được hưởng chính sách.</w:t>
      </w:r>
    </w:p>
    <w:p w14:paraId="49445669" w14:textId="77777777" w:rsidR="001949EF" w:rsidRPr="004D4BCE" w:rsidRDefault="001949EF" w:rsidP="00B25036">
      <w:pPr>
        <w:widowControl w:val="0"/>
        <w:numPr>
          <w:ilvl w:val="0"/>
          <w:numId w:val="10"/>
        </w:numPr>
        <w:spacing w:before="120" w:after="120" w:line="340" w:lineRule="atLeast"/>
        <w:ind w:left="0"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Có ý kiến đề nghị làm rõ việc xác định phạm vi sửa đổi nhằm tránh chồng chéo với các luật chuyên ngành, đặc biệt là trong các nội dung liên quan nhà giáo, trình độ đào tạo, văn bằng, kiểm định, giáo dục nghề trung học... Đồng thời, cần rà soát kỹ để bảo đảm sự thống nhất trong cách phân loại các trình độ đào tạo, cấp học và loại hình trường </w:t>
      </w:r>
      <w:r w:rsidRPr="004D4BCE">
        <w:rPr>
          <w:rFonts w:ascii="Times New Roman" w:eastAsia="Times New Roman" w:hAnsi="Times New Roman" w:cs="Times New Roman"/>
          <w:b/>
          <w:bCs/>
          <w:i/>
          <w:color w:val="000000" w:themeColor="text1"/>
          <w:sz w:val="28"/>
          <w:szCs w:val="28"/>
        </w:rPr>
        <w:t>(01 ý kiến)</w:t>
      </w:r>
      <w:r w:rsidRPr="004D4BCE">
        <w:rPr>
          <w:rFonts w:ascii="Times New Roman" w:eastAsia="Times New Roman" w:hAnsi="Times New Roman" w:cs="Times New Roman"/>
          <w:b/>
          <w:bCs/>
          <w:color w:val="000000" w:themeColor="text1"/>
          <w:sz w:val="28"/>
          <w:szCs w:val="28"/>
        </w:rPr>
        <w:t>.</w:t>
      </w:r>
    </w:p>
    <w:p w14:paraId="729B421D" w14:textId="2C188686" w:rsidR="001949EF" w:rsidRPr="004D4BCE" w:rsidRDefault="001949EF"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Chính phủ có ý kiến như sau: </w:t>
      </w:r>
    </w:p>
    <w:p w14:paraId="6B6281D7" w14:textId="59C5ACF9" w:rsidR="00AA4F00" w:rsidRPr="00AA4F00" w:rsidRDefault="00AA4F00" w:rsidP="00B25036">
      <w:pPr>
        <w:widowControl w:val="0"/>
        <w:tabs>
          <w:tab w:val="left" w:pos="851"/>
        </w:tabs>
        <w:spacing w:before="120" w:after="120" w:line="340" w:lineRule="atLeast"/>
        <w:ind w:firstLine="567"/>
        <w:jc w:val="both"/>
        <w:outlineLvl w:val="2"/>
        <w:rPr>
          <w:rFonts w:ascii="Times New Roman" w:hAnsi="Times New Roman" w:cs="Times New Roman"/>
          <w:color w:val="000000" w:themeColor="text1"/>
          <w:sz w:val="28"/>
          <w:szCs w:val="28"/>
        </w:rPr>
      </w:pPr>
      <w:r w:rsidRPr="00AA4F00">
        <w:rPr>
          <w:rFonts w:ascii="Times New Roman" w:hAnsi="Times New Roman" w:cs="Times New Roman"/>
          <w:color w:val="000000" w:themeColor="text1"/>
          <w:sz w:val="28"/>
          <w:szCs w:val="28"/>
        </w:rPr>
        <w:t xml:space="preserve">Luật Giáo dục là luật chung của hệ thống giáo dục quốc dân, quy định những vấn đề nền tảng, mang tính khung đối với toàn bộ hệ thống; đồng thời quy định chi tiết đối với giáo dục mầm non, giáo dục phổ thông và giáo dục thường xuyên. Đối với giáo dục nghề nghiệp, giáo dục đại học và các nội dung về nhà giáo, Luật dẫn chiếu </w:t>
      </w:r>
      <w:r w:rsidRPr="004D4BCE">
        <w:rPr>
          <w:rFonts w:ascii="Times New Roman" w:hAnsi="Times New Roman" w:cs="Times New Roman"/>
          <w:color w:val="000000" w:themeColor="text1"/>
          <w:sz w:val="28"/>
          <w:szCs w:val="28"/>
        </w:rPr>
        <w:t>sang</w:t>
      </w:r>
      <w:r w:rsidRPr="00AA4F00">
        <w:rPr>
          <w:rFonts w:ascii="Times New Roman" w:hAnsi="Times New Roman" w:cs="Times New Roman"/>
          <w:color w:val="000000" w:themeColor="text1"/>
          <w:sz w:val="28"/>
          <w:szCs w:val="28"/>
        </w:rPr>
        <w:t xml:space="preserve"> các luật chuyên ngành theo đúng đặc thù của từng lĩnh vực.</w:t>
      </w:r>
    </w:p>
    <w:p w14:paraId="3D1BF5FD" w14:textId="158E1CE1" w:rsidR="00AA4F00" w:rsidRPr="00AA4F00" w:rsidRDefault="00AA4F00" w:rsidP="00B25036">
      <w:pPr>
        <w:widowControl w:val="0"/>
        <w:tabs>
          <w:tab w:val="left" w:pos="851"/>
        </w:tabs>
        <w:spacing w:before="120" w:after="120" w:line="340" w:lineRule="atLeast"/>
        <w:ind w:firstLine="567"/>
        <w:jc w:val="both"/>
        <w:outlineLvl w:val="2"/>
        <w:rPr>
          <w:rFonts w:ascii="Times New Roman" w:hAnsi="Times New Roman" w:cs="Times New Roman"/>
          <w:color w:val="000000" w:themeColor="text1"/>
          <w:sz w:val="28"/>
          <w:szCs w:val="28"/>
        </w:rPr>
      </w:pPr>
      <w:r w:rsidRPr="00AA4F00">
        <w:rPr>
          <w:rFonts w:ascii="Times New Roman" w:hAnsi="Times New Roman" w:cs="Times New Roman"/>
          <w:color w:val="000000" w:themeColor="text1"/>
          <w:sz w:val="28"/>
          <w:szCs w:val="28"/>
        </w:rPr>
        <w:t>Tiếp thu ý kiến của đại biểu Quốc hội, Chính phủ sẽ</w:t>
      </w:r>
      <w:r w:rsidRPr="004D4BCE">
        <w:rPr>
          <w:rFonts w:ascii="Times New Roman" w:hAnsi="Times New Roman" w:cs="Times New Roman"/>
          <w:color w:val="000000" w:themeColor="text1"/>
          <w:sz w:val="28"/>
          <w:szCs w:val="28"/>
        </w:rPr>
        <w:t xml:space="preserve"> chỉ đạo</w:t>
      </w:r>
      <w:r w:rsidRPr="00AA4F00">
        <w:rPr>
          <w:rFonts w:ascii="Times New Roman" w:hAnsi="Times New Roman" w:cs="Times New Roman"/>
          <w:color w:val="000000" w:themeColor="text1"/>
          <w:sz w:val="28"/>
          <w:szCs w:val="28"/>
        </w:rPr>
        <w:t xml:space="preserve"> tiếp tục rà soát kỹ </w:t>
      </w:r>
      <w:r w:rsidRPr="00AA4F00">
        <w:rPr>
          <w:rFonts w:ascii="Times New Roman" w:hAnsi="Times New Roman" w:cs="Times New Roman"/>
          <w:color w:val="000000" w:themeColor="text1"/>
          <w:sz w:val="28"/>
          <w:szCs w:val="28"/>
        </w:rPr>
        <w:lastRenderedPageBreak/>
        <w:t xml:space="preserve">phạm vi sửa đổi, bảo đảm không trùng lặp hoặc </w:t>
      </w:r>
      <w:r w:rsidRPr="004D4BCE">
        <w:rPr>
          <w:rFonts w:ascii="Times New Roman" w:hAnsi="Times New Roman" w:cs="Times New Roman"/>
          <w:color w:val="000000" w:themeColor="text1"/>
          <w:sz w:val="28"/>
          <w:szCs w:val="28"/>
        </w:rPr>
        <w:t>chồng chéo với</w:t>
      </w:r>
      <w:r w:rsidRPr="00AA4F00">
        <w:rPr>
          <w:rFonts w:ascii="Times New Roman" w:hAnsi="Times New Roman" w:cs="Times New Roman"/>
          <w:color w:val="000000" w:themeColor="text1"/>
          <w:sz w:val="28"/>
          <w:szCs w:val="28"/>
        </w:rPr>
        <w:t xml:space="preserve"> phạm vi điều chỉnh của Luật Giáo dục sang nội dung thuộc luật chuyên ngành; đồng thời bảo đảm sự thống nhất trong phân loại trình độ đào tạo, cấp học và loại hình trường giữa các văn bản pháp luật liên quan. Việc hoàn thiện dự thảo sẽ được thực hiện theo đúng tinh thần đồng bộ, nhất quán của hệ thống pháp luật giáo dục.</w:t>
      </w:r>
    </w:p>
    <w:p w14:paraId="34B76668" w14:textId="77777777" w:rsidR="00AF33CD" w:rsidRPr="004D4BCE" w:rsidRDefault="00AF33CD" w:rsidP="00B25036">
      <w:pPr>
        <w:widowControl w:val="0"/>
        <w:tabs>
          <w:tab w:val="left" w:pos="851"/>
        </w:tabs>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3. Về sự phù hợp với chủ trương, đường lối của Đảng</w:t>
      </w:r>
    </w:p>
    <w:p w14:paraId="432E97B6" w14:textId="6D1293EC" w:rsidR="00605A7C" w:rsidRPr="004D4BCE" w:rsidRDefault="00605A7C"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Nhiều ý kiến đánh giá cao việc kịp thời thể chế hóa tinh thần đổi mới của Nghị quyết 71 cũng như tiếp tục thực hiện Nghị quyết 29 của Ban Chấp hành Trung ương và Kết luận 91 của Bộ Chính trị về đổi mới căn bản và toàn diện giáo dục và đào tạo; v</w:t>
      </w:r>
      <w:r w:rsidRPr="004D4BCE">
        <w:rPr>
          <w:rFonts w:ascii="Times New Roman" w:eastAsia="Times New Roman" w:hAnsi="Times New Roman" w:cs="Times New Roman"/>
          <w:b/>
          <w:bCs/>
          <w:color w:val="000000" w:themeColor="text1"/>
          <w:sz w:val="28"/>
          <w:szCs w:val="28"/>
        </w:rPr>
        <w:t>iệc bỏ quy định về Hội đồng trường trong cơ sở giáo dục công lập là phù hợp với chủ trương Bí thư cấp ủy đồng thời là người đứng đầu cơ sở giáo dục theo Nghị quyết 71 của Bộ Chính trị</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(0</w:t>
      </w:r>
      <w:r w:rsidR="001949EF" w:rsidRPr="004D4BCE">
        <w:rPr>
          <w:rFonts w:ascii="Times New Roman" w:eastAsia="Times New Roman" w:hAnsi="Times New Roman" w:cs="Times New Roman"/>
          <w:i/>
          <w:color w:val="000000" w:themeColor="text1"/>
          <w:sz w:val="28"/>
          <w:szCs w:val="28"/>
        </w:rPr>
        <w:t>6</w:t>
      </w:r>
      <w:r w:rsidRPr="004D4BCE">
        <w:rPr>
          <w:rFonts w:ascii="Times New Roman" w:eastAsia="Times New Roman" w:hAnsi="Times New Roman" w:cs="Times New Roman"/>
          <w:i/>
          <w:color w:val="000000" w:themeColor="text1"/>
          <w:sz w:val="28"/>
          <w:szCs w:val="28"/>
        </w:rPr>
        <w:t xml:space="preserve"> ý kiến)</w:t>
      </w:r>
      <w:r w:rsidRPr="004D4BCE">
        <w:rPr>
          <w:rFonts w:ascii="Times New Roman" w:eastAsia="Times New Roman" w:hAnsi="Times New Roman" w:cs="Times New Roman"/>
          <w:bCs/>
          <w:i/>
          <w:color w:val="000000" w:themeColor="text1"/>
          <w:sz w:val="28"/>
          <w:szCs w:val="28"/>
        </w:rPr>
        <w:t>.</w:t>
      </w:r>
    </w:p>
    <w:p w14:paraId="12681CC1" w14:textId="617130FB"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9EEDFD6" w14:textId="1D5BE4D4" w:rsidR="0036090A" w:rsidRPr="004D4BCE" w:rsidRDefault="00AA4F00"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eastAsia="Times New Roman" w:hAnsi="Times New Roman" w:cs="Times New Roman"/>
          <w:color w:val="000000" w:themeColor="text1"/>
          <w:sz w:val="28"/>
          <w:szCs w:val="28"/>
        </w:rPr>
        <w:t>Chính phủ</w:t>
      </w:r>
      <w:r w:rsidR="0036090A" w:rsidRPr="004D4BCE">
        <w:rPr>
          <w:rFonts w:ascii="Times New Roman" w:eastAsia="Times New Roman" w:hAnsi="Times New Roman" w:cs="Times New Roman"/>
          <w:color w:val="000000" w:themeColor="text1"/>
          <w:sz w:val="28"/>
          <w:szCs w:val="28"/>
        </w:rPr>
        <w:t xml:space="preserve"> trân trọng ý kiến của các vị ĐBQH và sẽ tiếp tục rà soát, hoàn thiện các quy định </w:t>
      </w:r>
      <w:r w:rsidR="00B17BE3" w:rsidRPr="004D4BCE">
        <w:rPr>
          <w:rFonts w:ascii="Times New Roman" w:eastAsia="Times New Roman" w:hAnsi="Times New Roman" w:cs="Times New Roman"/>
          <w:color w:val="000000" w:themeColor="text1"/>
          <w:sz w:val="28"/>
          <w:szCs w:val="28"/>
        </w:rPr>
        <w:t xml:space="preserve">nhằm </w:t>
      </w:r>
      <w:r w:rsidR="0036090A" w:rsidRPr="004D4BCE">
        <w:rPr>
          <w:rFonts w:ascii="Times New Roman" w:eastAsia="Times New Roman" w:hAnsi="Times New Roman" w:cs="Times New Roman"/>
          <w:color w:val="000000" w:themeColor="text1"/>
          <w:sz w:val="28"/>
          <w:szCs w:val="28"/>
        </w:rPr>
        <w:t xml:space="preserve">thể chế hóa </w:t>
      </w:r>
      <w:r w:rsidR="0036090A" w:rsidRPr="004D4BCE">
        <w:rPr>
          <w:rFonts w:ascii="Times New Roman" w:hAnsi="Times New Roman" w:cs="Times New Roman"/>
          <w:color w:val="000000" w:themeColor="text1"/>
          <w:sz w:val="28"/>
          <w:szCs w:val="28"/>
          <w:lang w:val="nl-NL"/>
        </w:rPr>
        <w:t>Nghị quyết 71 cũng như tiếp tục thực hiện Nghị quyết 29 của Ban Chấp hành Trung ương và Kết luận 91 của Bộ Chính trị.</w:t>
      </w:r>
    </w:p>
    <w:p w14:paraId="105FAD63" w14:textId="77777777" w:rsidR="001949EF" w:rsidRPr="004D4BCE" w:rsidRDefault="001949EF"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Một số ý kiến cho rằng, dự thảo Luật vẫn chưa thực sự cụ thể hóa tinh thần giáo dục - đào tạo và khoa học công nghệ là “quốc sách hàng đầu” (thiếu quy định về phổ cập kỹ năng số, chưa quy định trách nhiệm của Nhà nước về hạ tầng công nghệ thông tin, thiếu chính sách học liệu mở và bồi dưỡng năng lực số cho giáo viên...)</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(02 ý kiến)</w:t>
      </w:r>
      <w:r w:rsidRPr="004D4BCE">
        <w:rPr>
          <w:rFonts w:ascii="Times New Roman" w:eastAsia="Times New Roman" w:hAnsi="Times New Roman" w:cs="Times New Roman"/>
          <w:color w:val="000000" w:themeColor="text1"/>
          <w:sz w:val="28"/>
          <w:szCs w:val="28"/>
        </w:rPr>
        <w:t>.</w:t>
      </w:r>
    </w:p>
    <w:p w14:paraId="7193AF7C" w14:textId="77777777" w:rsidR="001949EF" w:rsidRPr="004D4BCE" w:rsidRDefault="001949EF"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D824741" w14:textId="77777777" w:rsidR="00AA4F00" w:rsidRPr="004D4BCE" w:rsidRDefault="00AA4F00" w:rsidP="00B25036">
      <w:pPr>
        <w:spacing w:before="120" w:after="120" w:line="340" w:lineRule="atLeast"/>
        <w:ind w:firstLine="567"/>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iCs/>
          <w:color w:val="000000" w:themeColor="text1"/>
          <w:sz w:val="28"/>
          <w:szCs w:val="28"/>
        </w:rPr>
        <w:t>Về quy định phổ cập kỹ năng số cho học sinh</w:t>
      </w:r>
      <w:r w:rsidRPr="004D4BCE">
        <w:rPr>
          <w:rFonts w:ascii="Times New Roman" w:hAnsi="Times New Roman" w:cs="Times New Roman"/>
          <w:color w:val="000000" w:themeColor="text1"/>
          <w:sz w:val="28"/>
          <w:szCs w:val="28"/>
        </w:rPr>
        <w:t xml:space="preserve">: Hiện nay Bộ Giáo dục và Đào tạo đã ban hành Thông tư 02/2025/TT-BGDĐT ngày 24/01/2025 quy định khung năng lực số cho người học, trong đó đã quy định về Khung năng lực số cho người học bao gồm 6 miền năng lực với 24 năng lực thành phần, được chia thành 4 trình độ từ cơ bản đến chuyên sâu theo 8 bậc, trong đó có năng lực </w:t>
      </w:r>
      <w:r w:rsidRPr="004D4BCE">
        <w:rPr>
          <w:rFonts w:ascii="Times New Roman" w:hAnsi="Times New Roman" w:cs="Times New Roman"/>
          <w:iCs/>
          <w:color w:val="000000" w:themeColor="text1"/>
          <w:sz w:val="28"/>
          <w:szCs w:val="28"/>
        </w:rPr>
        <w:t xml:space="preserve">ứng dụng trí tuệ nhân tạo (AI). Khung năng lực số này là cơ sở để xây dựng chuẩn chương trình đào tạo; xây dựng và phát triển chương trình giáo dục; xây dựng tài liệu học tập, tài liệu hướng dẫn để phát triển năng lực số cho người học. </w:t>
      </w:r>
    </w:p>
    <w:p w14:paraId="624D4A0C" w14:textId="19F4612E" w:rsidR="00AA4F00" w:rsidRPr="004D4BCE" w:rsidRDefault="00AA4F00" w:rsidP="00B25036">
      <w:pPr>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iCs/>
          <w:color w:val="000000" w:themeColor="text1"/>
          <w:sz w:val="28"/>
          <w:szCs w:val="28"/>
        </w:rPr>
        <w:t>Về việc quy định nhà nước đảm bảo hạ tầng công nghệ thông tin cho mọi cơ sở giáo dục</w:t>
      </w:r>
      <w:r w:rsidRPr="004D4BCE">
        <w:rPr>
          <w:rFonts w:ascii="Times New Roman" w:hAnsi="Times New Roman" w:cs="Times New Roman"/>
          <w:color w:val="000000" w:themeColor="text1"/>
          <w:sz w:val="28"/>
          <w:szCs w:val="28"/>
        </w:rPr>
        <w:t xml:space="preserve">: Khoản 4 Điều 19 tại dự thảo Luật quy định </w:t>
      </w:r>
      <w:r w:rsidRPr="004D4BCE">
        <w:rPr>
          <w:rFonts w:ascii="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lang w:val="nl-NL"/>
        </w:rPr>
        <w:t xml:space="preserve">Nhà nước đầu tư chuyển đổi số toàn diện trong giáo dục và đào tạo thông qua phát triển hạ tầng số, nền tảng số, cơ sở dữ liệu quốc gia về giáo dục và đào tạo, ứng dụng công nghệ số nhằm nâng cao hiệu lực, hiệu quả quản trị, quản lý nhà nước, hoạt động dạy, học, nghiên cứu khoa học và đổi mới sáng tạo”. </w:t>
      </w:r>
      <w:r w:rsidRPr="004D4BCE">
        <w:rPr>
          <w:rFonts w:ascii="Times New Roman" w:hAnsi="Times New Roman" w:cs="Times New Roman"/>
          <w:color w:val="000000" w:themeColor="text1"/>
          <w:sz w:val="28"/>
          <w:szCs w:val="28"/>
          <w:lang w:val="nl-NL"/>
        </w:rPr>
        <w:t xml:space="preserve">Như vậy </w:t>
      </w:r>
      <w:r w:rsidRPr="004D4BCE">
        <w:rPr>
          <w:rFonts w:ascii="Times New Roman" w:hAnsi="Times New Roman" w:cs="Times New Roman"/>
          <w:color w:val="000000" w:themeColor="text1"/>
          <w:sz w:val="28"/>
          <w:szCs w:val="28"/>
        </w:rPr>
        <w:t>q</w:t>
      </w:r>
      <w:r w:rsidRPr="004D4BCE">
        <w:rPr>
          <w:rFonts w:ascii="Times New Roman" w:hAnsi="Times New Roman" w:cs="Times New Roman"/>
          <w:color w:val="000000" w:themeColor="text1"/>
          <w:sz w:val="28"/>
          <w:szCs w:val="28"/>
          <w:lang w:val="vi-VN"/>
        </w:rPr>
        <w:t>uy định này</w:t>
      </w:r>
      <w:r w:rsidRPr="004D4BCE">
        <w:rPr>
          <w:rFonts w:ascii="Times New Roman" w:hAnsi="Times New Roman" w:cs="Times New Roman"/>
          <w:color w:val="000000" w:themeColor="text1"/>
          <w:sz w:val="28"/>
          <w:szCs w:val="28"/>
        </w:rPr>
        <w:t xml:space="preserve"> đã</w:t>
      </w:r>
      <w:r w:rsidRPr="004D4BCE">
        <w:rPr>
          <w:rFonts w:ascii="Times New Roman" w:hAnsi="Times New Roman" w:cs="Times New Roman"/>
          <w:color w:val="000000" w:themeColor="text1"/>
          <w:sz w:val="28"/>
          <w:szCs w:val="28"/>
          <w:lang w:val="vi-VN"/>
        </w:rPr>
        <w:t xml:space="preserve"> đặt ra nguyên tắc ràng buộc về trách nhiệm đầu tư của Nhà nước, trong đó bao hàm cả việc ưu tiên phát triển hạ tầng số cho các vùng khó khăn theo đúng chủ trương thu hẹp chênh </w:t>
      </w:r>
      <w:r w:rsidRPr="004D4BCE">
        <w:rPr>
          <w:rFonts w:ascii="Times New Roman" w:hAnsi="Times New Roman" w:cs="Times New Roman"/>
          <w:color w:val="000000" w:themeColor="text1"/>
          <w:sz w:val="28"/>
          <w:szCs w:val="28"/>
          <w:lang w:val="vi-VN"/>
        </w:rPr>
        <w:lastRenderedPageBreak/>
        <w:t>lệch vùng miền.</w:t>
      </w:r>
      <w:r w:rsidRPr="004D4BCE">
        <w:rPr>
          <w:rFonts w:ascii="Times New Roman" w:hAnsi="Times New Roman" w:cs="Times New Roman"/>
          <w:color w:val="000000" w:themeColor="text1"/>
          <w:sz w:val="28"/>
          <w:szCs w:val="28"/>
        </w:rPr>
        <w:t xml:space="preserve"> Các nội dung cụ thể về thứ tự ưu tiên, mức độ hỗ trợ và cơ chế bố trí nguồn lực sẽ được quy định chi tiết trong kế hoạch đầu tư công và các chương trình mục tiêu, bảo đảm khả thi và phù hợp điều kiện của từng địa phương.</w:t>
      </w:r>
    </w:p>
    <w:p w14:paraId="094475D0" w14:textId="16C7A015" w:rsidR="00AA4F00" w:rsidRPr="004D4BCE" w:rsidRDefault="00AA4F00" w:rsidP="00B25036">
      <w:pPr>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i/>
          <w:iCs/>
          <w:color w:val="000000" w:themeColor="text1"/>
          <w:sz w:val="28"/>
          <w:szCs w:val="28"/>
        </w:rPr>
        <w:t xml:space="preserve">- Về chính sách học liệu mở: </w:t>
      </w:r>
      <w:r w:rsidRPr="004D4BCE">
        <w:rPr>
          <w:rFonts w:ascii="Times New Roman" w:hAnsi="Times New Roman" w:cs="Times New Roman"/>
          <w:color w:val="000000" w:themeColor="text1"/>
          <w:sz w:val="28"/>
          <w:szCs w:val="28"/>
        </w:rPr>
        <w:t xml:space="preserve">Ngày 25/9/2023, Thủ tướng Chính phủ đã ban hành Quyết định 1117/QĐ-TTg phê duyệt “Chương trình xây dựng mô hình nguồn tài nguyên giáo dục mở trong giáo dục đại học”. </w:t>
      </w:r>
      <w:r w:rsidR="006F2A05" w:rsidRPr="004D4BCE">
        <w:rPr>
          <w:rFonts w:ascii="Times New Roman" w:hAnsi="Times New Roman" w:cs="Times New Roman"/>
          <w:color w:val="000000" w:themeColor="text1"/>
          <w:sz w:val="28"/>
          <w:szCs w:val="28"/>
        </w:rPr>
        <w:t>Chương trình đặt ra các nhiệm vụ trọng tâm như</w:t>
      </w:r>
      <w:r w:rsidR="00D32950" w:rsidRPr="004D4BCE">
        <w:rPr>
          <w:rFonts w:ascii="Times New Roman" w:hAnsi="Times New Roman" w:cs="Times New Roman"/>
          <w:color w:val="000000" w:themeColor="text1"/>
          <w:sz w:val="28"/>
          <w:szCs w:val="28"/>
        </w:rPr>
        <w:t>:</w:t>
      </w:r>
      <w:r w:rsidR="006F2A05" w:rsidRPr="004D4BCE">
        <w:rPr>
          <w:rFonts w:ascii="Times New Roman" w:hAnsi="Times New Roman" w:cs="Times New Roman"/>
          <w:color w:val="000000" w:themeColor="text1"/>
          <w:sz w:val="28"/>
          <w:szCs w:val="28"/>
        </w:rPr>
        <w:t xml:space="preserve"> </w:t>
      </w:r>
      <w:r w:rsidR="00D32950" w:rsidRPr="004D4BCE">
        <w:rPr>
          <w:rFonts w:ascii="Times New Roman" w:hAnsi="Times New Roman" w:cs="Times New Roman"/>
          <w:color w:val="000000" w:themeColor="text1"/>
          <w:sz w:val="28"/>
          <w:szCs w:val="28"/>
        </w:rPr>
        <w:t>B</w:t>
      </w:r>
      <w:r w:rsidR="006F2A05" w:rsidRPr="004D4BCE">
        <w:rPr>
          <w:rFonts w:ascii="Times New Roman" w:hAnsi="Times New Roman" w:cs="Times New Roman"/>
          <w:color w:val="000000" w:themeColor="text1"/>
          <w:sz w:val="28"/>
          <w:szCs w:val="28"/>
        </w:rPr>
        <w:t>ổ sung, hoàn thiện hệ thống văn bản pháp luật quy định về xây dựng, chia sẻ, khai thác và sử dụng nguồn tài nguyên giáo dục mở (trong đó có việc đề nghị xây dựng Nghị định của Chính phủ quy định về xây dựng, khai thác và sử dụng nguồn tài nguyên giáo dục mở trong GDĐH</w:t>
      </w:r>
      <w:r w:rsidR="00D32950" w:rsidRPr="004D4BCE">
        <w:rPr>
          <w:rFonts w:ascii="Times New Roman" w:hAnsi="Times New Roman" w:cs="Times New Roman"/>
          <w:color w:val="000000" w:themeColor="text1"/>
          <w:sz w:val="28"/>
          <w:szCs w:val="28"/>
        </w:rPr>
        <w:t>; x</w:t>
      </w:r>
      <w:r w:rsidR="006F2A05" w:rsidRPr="004D4BCE">
        <w:rPr>
          <w:rFonts w:ascii="Times New Roman" w:hAnsi="Times New Roman" w:cs="Times New Roman"/>
          <w:color w:val="000000" w:themeColor="text1"/>
          <w:sz w:val="28"/>
          <w:szCs w:val="28"/>
        </w:rPr>
        <w:t xml:space="preserve">ây dựng, ban hành các quy định kỹ thuật về dữ liệu phục vụ kết nối, chia sẻ, quản lý nguồn tài nguyên giáo dục mở trong GDĐH trên môi trường mạng.); Xây dựng và phát triển kho dữ liệu về tài nguyên giáo dục mở trong giáo dục đại học của hệ thống giáo dục đại học Việt Nam; </w:t>
      </w:r>
      <w:r w:rsidR="00D32950" w:rsidRPr="004D4BCE">
        <w:rPr>
          <w:rFonts w:ascii="Times New Roman" w:hAnsi="Times New Roman" w:cs="Times New Roman"/>
          <w:color w:val="000000" w:themeColor="text1"/>
          <w:sz w:val="28"/>
          <w:szCs w:val="28"/>
        </w:rPr>
        <w:t>Xây dựng và vận hành cổng truy cập tài nguyên giáo dục mở trong giáo dục đại học, Nâng cao nhận thức về vai trò và ý nghĩa của việc xây dựng, chia sẻ, vận hành và khai thác nguồn tài nguyên giáo dục mở trong giáo dục đại học.</w:t>
      </w:r>
    </w:p>
    <w:p w14:paraId="2DFB1BF9" w14:textId="0355071F" w:rsidR="001949EF" w:rsidRPr="004D4BCE" w:rsidRDefault="00AA4F00"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iCs/>
          <w:color w:val="000000" w:themeColor="text1"/>
          <w:sz w:val="28"/>
          <w:szCs w:val="28"/>
        </w:rPr>
        <w:t>Về bồi dưỡng năng lực số cho giáo viên</w:t>
      </w:r>
      <w:r w:rsidRPr="004D4BCE">
        <w:rPr>
          <w:rFonts w:ascii="Times New Roman" w:hAnsi="Times New Roman" w:cs="Times New Roman"/>
          <w:color w:val="000000" w:themeColor="text1"/>
          <w:sz w:val="28"/>
          <w:szCs w:val="28"/>
        </w:rPr>
        <w:t>: Tiếp thu ý kiến của ĐBQH, Bộ Giáo dục và Đào tạo sẽ nghiên cứu rà soát, bổ sung quy định về yêu cầu năng lực số đối với giáo viên tại Thông tư của Bộ trưởng quy định chuẩn nghề nghiệp nhà giáo (quy định chi tiết Luật Nhà giáo)</w:t>
      </w:r>
      <w:r w:rsidR="00D32950" w:rsidRPr="004D4BCE">
        <w:rPr>
          <w:rFonts w:ascii="Times New Roman" w:hAnsi="Times New Roman" w:cs="Times New Roman"/>
          <w:color w:val="000000" w:themeColor="text1"/>
          <w:sz w:val="28"/>
          <w:szCs w:val="28"/>
        </w:rPr>
        <w:t>.</w:t>
      </w:r>
    </w:p>
    <w:p w14:paraId="5FE43733" w14:textId="4F1B9984"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00605A7C" w:rsidRPr="004D4BCE">
        <w:rPr>
          <w:rFonts w:ascii="Times New Roman" w:eastAsia="Times New Roman" w:hAnsi="Times New Roman" w:cs="Times New Roman"/>
          <w:b/>
          <w:bCs/>
          <w:color w:val="000000" w:themeColor="text1"/>
          <w:sz w:val="28"/>
          <w:szCs w:val="28"/>
        </w:rPr>
        <w:t xml:space="preserve">Có ý kiến đề nghị tiếp tục thể chế hóa mạnh mẽ tinh thần đổi mới sáng tạo, nâng cao chất lượng nguồn nhân lực, bảo đảm phát triển bền vững; </w:t>
      </w:r>
      <w:r w:rsidR="00605A7C" w:rsidRPr="004D4BCE">
        <w:rPr>
          <w:rFonts w:ascii="Times New Roman" w:hAnsi="Times New Roman" w:cs="Times New Roman"/>
          <w:b/>
          <w:bCs/>
          <w:color w:val="000000" w:themeColor="text1"/>
          <w:sz w:val="28"/>
          <w:szCs w:val="28"/>
        </w:rPr>
        <w:t>đề nghị làm rõ triết lý giáo dục</w:t>
      </w:r>
      <w:r w:rsidR="00605A7C" w:rsidRPr="004D4BCE">
        <w:rPr>
          <w:rFonts w:ascii="Times New Roman" w:hAnsi="Times New Roman" w:cs="Times New Roman"/>
          <w:color w:val="000000" w:themeColor="text1"/>
          <w:sz w:val="28"/>
          <w:szCs w:val="28"/>
        </w:rPr>
        <w:t xml:space="preserve"> </w:t>
      </w:r>
      <w:r w:rsidR="00605A7C" w:rsidRPr="004D4BCE">
        <w:rPr>
          <w:rFonts w:ascii="Times New Roman" w:hAnsi="Times New Roman" w:cs="Times New Roman"/>
          <w:i/>
          <w:color w:val="000000" w:themeColor="text1"/>
          <w:sz w:val="28"/>
          <w:szCs w:val="28"/>
        </w:rPr>
        <w:t>(01 ý kiến).</w:t>
      </w:r>
      <w:r w:rsidRPr="004D4BCE">
        <w:rPr>
          <w:rFonts w:ascii="Times New Roman" w:hAnsi="Times New Roman" w:cs="Times New Roman"/>
          <w:b/>
          <w:bCs/>
          <w:i/>
          <w:iCs/>
          <w:color w:val="000000" w:themeColor="text1"/>
          <w:sz w:val="28"/>
          <w:szCs w:val="28"/>
        </w:rPr>
        <w:t xml:space="preserve"> </w:t>
      </w:r>
    </w:p>
    <w:p w14:paraId="6D7EFEA0" w14:textId="5C2DA4EB" w:rsidR="00605A7C"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F18EE8A" w14:textId="2A18CAFB" w:rsidR="00DB74F1" w:rsidRPr="004D4BCE" w:rsidRDefault="0036090A" w:rsidP="00B25036">
      <w:pPr>
        <w:widowControl w:val="0"/>
        <w:spacing w:before="120" w:after="120" w:line="340" w:lineRule="atLeast"/>
        <w:ind w:firstLine="567"/>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Tiếp thu ý kiến của các vị ĐBQH, </w:t>
      </w:r>
      <w:r w:rsidR="00D32950" w:rsidRPr="004D4BCE">
        <w:rPr>
          <w:rFonts w:ascii="Times New Roman" w:hAnsi="Times New Roman" w:cs="Times New Roman"/>
          <w:iCs/>
          <w:color w:val="000000" w:themeColor="text1"/>
          <w:sz w:val="28"/>
          <w:szCs w:val="28"/>
        </w:rPr>
        <w:t>Chính phủ</w:t>
      </w:r>
      <w:r w:rsidRPr="004D4BCE">
        <w:rPr>
          <w:rFonts w:ascii="Times New Roman" w:hAnsi="Times New Roman" w:cs="Times New Roman"/>
          <w:iCs/>
          <w:color w:val="000000" w:themeColor="text1"/>
          <w:sz w:val="28"/>
          <w:szCs w:val="28"/>
        </w:rPr>
        <w:t xml:space="preserve"> tiếp tục</w:t>
      </w:r>
      <w:r w:rsidR="00D32950" w:rsidRPr="004D4BCE">
        <w:rPr>
          <w:rFonts w:ascii="Times New Roman" w:hAnsi="Times New Roman" w:cs="Times New Roman"/>
          <w:iCs/>
          <w:color w:val="000000" w:themeColor="text1"/>
          <w:sz w:val="28"/>
          <w:szCs w:val="28"/>
        </w:rPr>
        <w:t xml:space="preserve"> chỉ đạo</w:t>
      </w:r>
      <w:r w:rsidRPr="004D4BCE">
        <w:rPr>
          <w:rFonts w:ascii="Times New Roman" w:hAnsi="Times New Roman" w:cs="Times New Roman"/>
          <w:iCs/>
          <w:color w:val="000000" w:themeColor="text1"/>
          <w:sz w:val="28"/>
          <w:szCs w:val="28"/>
        </w:rPr>
        <w:t xml:space="preserve"> rà soát, hoàn thiện các quy định để nhằm thể chế hóa Nghị quyết 71 và Kết luận 91, đặc biệt là </w:t>
      </w:r>
      <w:r w:rsidRPr="004D4BCE">
        <w:rPr>
          <w:rFonts w:ascii="Times New Roman" w:eastAsia="Times New Roman" w:hAnsi="Times New Roman" w:cs="Times New Roman"/>
          <w:iCs/>
          <w:color w:val="000000" w:themeColor="text1"/>
          <w:sz w:val="28"/>
          <w:szCs w:val="28"/>
        </w:rPr>
        <w:t>tinh thần đổi mới sáng tạo, nâng cao chất lượng nguồn nhân lực, bảo đảm phát triển bền vững</w:t>
      </w:r>
      <w:r w:rsidRPr="004D4BCE">
        <w:rPr>
          <w:rFonts w:ascii="Times New Roman" w:hAnsi="Times New Roman" w:cs="Times New Roman"/>
          <w:iCs/>
          <w:color w:val="000000" w:themeColor="text1"/>
          <w:sz w:val="28"/>
          <w:szCs w:val="28"/>
        </w:rPr>
        <w:t xml:space="preserve"> tại dự thảo Luật.</w:t>
      </w:r>
    </w:p>
    <w:p w14:paraId="1A6E9FE9" w14:textId="77777777" w:rsidR="0050343E" w:rsidRPr="004D4BCE" w:rsidRDefault="00CC09DB" w:rsidP="00B25036">
      <w:pPr>
        <w:pStyle w:val="FootnoteText"/>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Về triết lý giáo dục</w:t>
      </w:r>
      <w:r w:rsidR="00AF0012" w:rsidRPr="004D4BCE">
        <w:rPr>
          <w:rFonts w:ascii="Times New Roman" w:hAnsi="Times New Roman" w:cs="Times New Roman"/>
          <w:iCs/>
          <w:color w:val="000000" w:themeColor="text1"/>
          <w:sz w:val="28"/>
          <w:szCs w:val="28"/>
        </w:rPr>
        <w:t>:</w:t>
      </w:r>
      <w:r w:rsidRPr="004D4BCE">
        <w:rPr>
          <w:rFonts w:ascii="Times New Roman" w:hAnsi="Times New Roman" w:cs="Times New Roman"/>
          <w:iCs/>
          <w:color w:val="000000" w:themeColor="text1"/>
          <w:sz w:val="28"/>
          <w:szCs w:val="28"/>
        </w:rPr>
        <w:t xml:space="preserve"> </w:t>
      </w:r>
      <w:r w:rsidR="0050343E" w:rsidRPr="004D4BCE">
        <w:rPr>
          <w:rFonts w:ascii="Times New Roman" w:hAnsi="Times New Roman" w:cs="Times New Roman"/>
          <w:color w:val="000000" w:themeColor="text1"/>
          <w:spacing w:val="-2"/>
          <w:sz w:val="28"/>
          <w:szCs w:val="28"/>
          <w:lang w:val="nl-NL"/>
        </w:rPr>
        <w:t xml:space="preserve">Tại Luật Giáo dục 2019, </w:t>
      </w:r>
      <w:r w:rsidR="0050343E" w:rsidRPr="004D4BCE">
        <w:rPr>
          <w:rFonts w:ascii="Times New Roman" w:hAnsi="Times New Roman" w:cs="Times New Roman"/>
          <w:color w:val="000000" w:themeColor="text1"/>
          <w:sz w:val="28"/>
          <w:szCs w:val="28"/>
        </w:rPr>
        <w:t>triết lý giáo dục Việt Nam đã được thể hiện qua mục tiêu “phát triển toàn diện con người Việt Nam” (Điều 2), qua tính chất của nền giáo dục xã hội chủ nghĩa: nhân dân, dân tộc, khoa học và hiện đại (Điều 3), qua yêu cầu về nội dung, phương pháp giáo dục (Điều 7) và chính sách phát triển giáo dục được thể hiện xuyên suốt trong toàn Luật.</w:t>
      </w:r>
    </w:p>
    <w:p w14:paraId="20F96C83" w14:textId="6377EF1D" w:rsidR="0050343E" w:rsidRPr="004D4BCE" w:rsidRDefault="0050343E" w:rsidP="00B25036">
      <w:pPr>
        <w:pStyle w:val="FootnoteText"/>
        <w:spacing w:before="120" w:after="120" w:line="340" w:lineRule="atLeast"/>
        <w:jc w:val="both"/>
        <w:rPr>
          <w:rFonts w:ascii="Times New Roman" w:hAnsi="Times New Roman" w:cs="Times New Roman"/>
          <w:color w:val="000000" w:themeColor="text1"/>
          <w:sz w:val="28"/>
          <w:szCs w:val="28"/>
          <w:lang w:val="vi-VN"/>
        </w:rPr>
      </w:pPr>
      <w:r w:rsidRPr="004D4BCE">
        <w:rPr>
          <w:rFonts w:ascii="Times New Roman" w:hAnsi="Times New Roman" w:cs="Times New Roman"/>
          <w:color w:val="000000" w:themeColor="text1"/>
          <w:sz w:val="28"/>
          <w:szCs w:val="28"/>
          <w:lang w:val="pt-BR"/>
        </w:rPr>
        <w:tab/>
      </w:r>
      <w:r w:rsidRPr="004D4BCE">
        <w:rPr>
          <w:rFonts w:ascii="Times New Roman" w:hAnsi="Times New Roman" w:cs="Times New Roman"/>
          <w:color w:val="000000" w:themeColor="text1"/>
          <w:sz w:val="28"/>
          <w:szCs w:val="28"/>
        </w:rPr>
        <w:t xml:space="preserve">Thực hiện Nghị quyết số 77/2025/UBTVQH15 ngày 21/4/2025 của Ủy ban Thường vụ Quốc hội về việc điều chỉnh Chương trình lập pháp năm 2025, </w:t>
      </w:r>
      <w:r w:rsidRPr="004D4BCE">
        <w:rPr>
          <w:rFonts w:ascii="Times New Roman" w:hAnsi="Times New Roman" w:cs="Times New Roman"/>
          <w:color w:val="000000" w:themeColor="text1"/>
          <w:sz w:val="28"/>
          <w:szCs w:val="28"/>
          <w:lang w:val="en-GB"/>
        </w:rPr>
        <w:t xml:space="preserve">Nghị quyết số 51/NQ-CP ngày 18/3/2025 của Chính phủ </w:t>
      </w:r>
      <w:r w:rsidRPr="004D4BCE">
        <w:rPr>
          <w:rFonts w:ascii="Times New Roman" w:hAnsi="Times New Roman" w:cs="Times New Roman"/>
          <w:color w:val="000000" w:themeColor="text1"/>
          <w:sz w:val="28"/>
          <w:szCs w:val="28"/>
        </w:rPr>
        <w:t xml:space="preserve">ban hành chương trình hành động của Chính phủ thực hiện Kết luận số 91-KL/TW ngày 12/8/2024 của Bộ Chính trị về tiếp tục thực hiện Nghị quyết số 29-NQ/TW ngày 04/11/2013 của Ban Chấp </w:t>
      </w:r>
      <w:r w:rsidRPr="004D4BCE">
        <w:rPr>
          <w:rFonts w:ascii="Times New Roman" w:hAnsi="Times New Roman" w:cs="Times New Roman"/>
          <w:color w:val="000000" w:themeColor="text1"/>
          <w:sz w:val="28"/>
          <w:szCs w:val="28"/>
        </w:rPr>
        <w:lastRenderedPageBreak/>
        <w:t>hành Trung ương Đảng khóa XI "Về đổi mới căn bản, toàn diện giáo dục và đào tạo, đáp ứng yêu cầu công nghiệp hoá, hiện đại hoá trong điều kiện kinh tế thị trường định hướng xã hội chủ nghĩa và hội nhập quốc tế", Bộ GDĐT được giao xây dựng dự án Luật sửa đổi, bổ sung một số điều của Luật Giáo dục. Theo quyết nghị của Chính phủ</w:t>
      </w:r>
      <w:r w:rsidRPr="004D4BCE">
        <w:rPr>
          <w:rStyle w:val="FootnoteReference"/>
          <w:rFonts w:ascii="Times New Roman" w:hAnsi="Times New Roman" w:cs="Times New Roman"/>
          <w:color w:val="000000" w:themeColor="text1"/>
          <w:sz w:val="28"/>
          <w:szCs w:val="28"/>
        </w:rPr>
        <w:footnoteReference w:id="1"/>
      </w:r>
      <w:r w:rsidRPr="004D4BCE">
        <w:rPr>
          <w:rFonts w:ascii="Times New Roman" w:hAnsi="Times New Roman" w:cs="Times New Roman"/>
          <w:color w:val="000000" w:themeColor="text1"/>
          <w:sz w:val="28"/>
          <w:szCs w:val="28"/>
        </w:rPr>
        <w:t xml:space="preserve">, tại dự thảo Luật sửa đổi, bổ sung một số điều của Luật Giáo dục, </w:t>
      </w:r>
      <w:r w:rsidR="00D32950" w:rsidRPr="004D4BCE">
        <w:rPr>
          <w:rFonts w:ascii="Times New Roman" w:hAnsi="Times New Roman" w:cs="Times New Roman"/>
          <w:color w:val="000000" w:themeColor="text1"/>
          <w:sz w:val="28"/>
          <w:szCs w:val="28"/>
        </w:rPr>
        <w:t>cơ quan chủ trì soạn thảo</w:t>
      </w:r>
      <w:r w:rsidRPr="004D4BCE">
        <w:rPr>
          <w:rFonts w:ascii="Times New Roman" w:hAnsi="Times New Roman" w:cs="Times New Roman"/>
          <w:color w:val="000000" w:themeColor="text1"/>
          <w:sz w:val="28"/>
          <w:szCs w:val="28"/>
        </w:rPr>
        <w:t xml:space="preserve"> tập trung “</w:t>
      </w:r>
      <w:r w:rsidRPr="004D4BCE">
        <w:rPr>
          <w:rFonts w:ascii="Times New Roman" w:hAnsi="Times New Roman" w:cs="Times New Roman"/>
          <w:i/>
          <w:color w:val="000000" w:themeColor="text1"/>
          <w:sz w:val="28"/>
          <w:szCs w:val="28"/>
          <w:lang w:val="vi-VN"/>
        </w:rPr>
        <w:t>sửa đổi các nội dung không còn phù hợp, giải quyết các</w:t>
      </w:r>
      <w:r w:rsidRPr="004D4BCE">
        <w:rPr>
          <w:rFonts w:ascii="Times New Roman" w:hAnsi="Times New Roman" w:cs="Times New Roman"/>
          <w:i/>
          <w:color w:val="000000" w:themeColor="text1"/>
          <w:sz w:val="28"/>
          <w:szCs w:val="28"/>
        </w:rPr>
        <w:t xml:space="preserve"> vướng mắc,</w:t>
      </w:r>
      <w:r w:rsidRPr="004D4BCE">
        <w:rPr>
          <w:rFonts w:ascii="Times New Roman" w:hAnsi="Times New Roman" w:cs="Times New Roman"/>
          <w:i/>
          <w:color w:val="000000" w:themeColor="text1"/>
          <w:sz w:val="28"/>
          <w:szCs w:val="28"/>
          <w:lang w:val="vi-VN"/>
        </w:rPr>
        <w:t xml:space="preserve"> “nút thắt”</w:t>
      </w:r>
      <w:r w:rsidRPr="004D4BCE">
        <w:rPr>
          <w:rFonts w:ascii="Times New Roman" w:hAnsi="Times New Roman" w:cs="Times New Roman"/>
          <w:i/>
          <w:color w:val="000000" w:themeColor="text1"/>
          <w:sz w:val="28"/>
          <w:szCs w:val="28"/>
        </w:rPr>
        <w:t>, bất cập</w:t>
      </w:r>
      <w:r w:rsidRPr="004D4BCE">
        <w:rPr>
          <w:rFonts w:ascii="Times New Roman" w:hAnsi="Times New Roman" w:cs="Times New Roman"/>
          <w:i/>
          <w:color w:val="000000" w:themeColor="text1"/>
          <w:sz w:val="28"/>
          <w:szCs w:val="28"/>
          <w:lang w:val="vi-VN"/>
        </w:rPr>
        <w:t xml:space="preserve"> đã </w:t>
      </w:r>
      <w:r w:rsidRPr="004D4BCE">
        <w:rPr>
          <w:rFonts w:ascii="Times New Roman" w:hAnsi="Times New Roman" w:cs="Times New Roman"/>
          <w:i/>
          <w:color w:val="000000" w:themeColor="text1"/>
          <w:sz w:val="28"/>
          <w:szCs w:val="28"/>
        </w:rPr>
        <w:t xml:space="preserve">được </w:t>
      </w:r>
      <w:r w:rsidRPr="004D4BCE">
        <w:rPr>
          <w:rFonts w:ascii="Times New Roman" w:hAnsi="Times New Roman" w:cs="Times New Roman"/>
          <w:i/>
          <w:color w:val="000000" w:themeColor="text1"/>
          <w:sz w:val="28"/>
          <w:szCs w:val="28"/>
          <w:lang w:val="vi-VN"/>
        </w:rPr>
        <w:t xml:space="preserve">chỉ ra khi tổng kết, đánh giá thi hành Luật Giáo dục </w:t>
      </w:r>
      <w:r w:rsidRPr="004D4BCE">
        <w:rPr>
          <w:rFonts w:ascii="Times New Roman" w:hAnsi="Times New Roman" w:cs="Times New Roman"/>
          <w:i/>
          <w:color w:val="000000" w:themeColor="text1"/>
          <w:sz w:val="28"/>
          <w:szCs w:val="28"/>
        </w:rPr>
        <w:t xml:space="preserve">năm </w:t>
      </w:r>
      <w:r w:rsidRPr="004D4BCE">
        <w:rPr>
          <w:rFonts w:ascii="Times New Roman" w:hAnsi="Times New Roman" w:cs="Times New Roman"/>
          <w:i/>
          <w:color w:val="000000" w:themeColor="text1"/>
          <w:sz w:val="28"/>
          <w:szCs w:val="28"/>
          <w:lang w:val="vi-VN"/>
        </w:rPr>
        <w:t>2019</w:t>
      </w:r>
      <w:r w:rsidRPr="004D4BCE">
        <w:rPr>
          <w:rFonts w:ascii="Times New Roman" w:hAnsi="Times New Roman" w:cs="Times New Roman"/>
          <w:i/>
          <w:color w:val="000000" w:themeColor="text1"/>
          <w:sz w:val="28"/>
          <w:szCs w:val="28"/>
        </w:rPr>
        <w:t xml:space="preserve">; </w:t>
      </w:r>
      <w:r w:rsidRPr="004D4BCE">
        <w:rPr>
          <w:rFonts w:ascii="Times New Roman" w:hAnsi="Times New Roman" w:cs="Times New Roman"/>
          <w:i/>
          <w:color w:val="000000" w:themeColor="text1"/>
          <w:sz w:val="28"/>
          <w:szCs w:val="28"/>
          <w:lang w:val="vi-VN"/>
        </w:rPr>
        <w:t xml:space="preserve">bổ sung những vấn đề mới, cần thiết, cấp bách phát sinh trong thực tiễn để thúc đẩy đổi mới căn bản, toàn diện giáo dục và đào tạo, những vấn đề chưa thực sự cấp thiết thì cần tiếp tục nghiên cứu, đề xuất khi sửa đổi toàn diện Luật Giáo dục </w:t>
      </w:r>
      <w:r w:rsidRPr="004D4BCE">
        <w:rPr>
          <w:rFonts w:ascii="Times New Roman" w:hAnsi="Times New Roman" w:cs="Times New Roman"/>
          <w:i/>
          <w:color w:val="000000" w:themeColor="text1"/>
          <w:sz w:val="28"/>
          <w:szCs w:val="28"/>
        </w:rPr>
        <w:t xml:space="preserve">năm </w:t>
      </w:r>
      <w:r w:rsidRPr="004D4BCE">
        <w:rPr>
          <w:rFonts w:ascii="Times New Roman" w:hAnsi="Times New Roman" w:cs="Times New Roman"/>
          <w:i/>
          <w:color w:val="000000" w:themeColor="text1"/>
          <w:sz w:val="28"/>
          <w:szCs w:val="28"/>
          <w:lang w:val="vi-VN"/>
        </w:rPr>
        <w:t>2019</w:t>
      </w:r>
      <w:r w:rsidRPr="004D4BCE">
        <w:rPr>
          <w:rFonts w:ascii="Times New Roman" w:hAnsi="Times New Roman" w:cs="Times New Roman"/>
          <w:color w:val="000000" w:themeColor="text1"/>
          <w:sz w:val="28"/>
          <w:szCs w:val="28"/>
        </w:rPr>
        <w:t>”</w:t>
      </w:r>
      <w:r w:rsidRPr="004D4BCE">
        <w:rPr>
          <w:rFonts w:ascii="Times New Roman" w:hAnsi="Times New Roman" w:cs="Times New Roman"/>
          <w:color w:val="000000" w:themeColor="text1"/>
          <w:sz w:val="28"/>
          <w:szCs w:val="28"/>
          <w:lang w:val="vi-VN"/>
        </w:rPr>
        <w:t xml:space="preserve">. </w:t>
      </w:r>
    </w:p>
    <w:p w14:paraId="1BC4A047" w14:textId="5F57396D" w:rsidR="0050343E" w:rsidRPr="004D4BCE" w:rsidRDefault="0050343E" w:rsidP="00B25036">
      <w:pPr>
        <w:pStyle w:val="FootnoteText"/>
        <w:spacing w:before="120" w:after="120" w:line="340" w:lineRule="atLeast"/>
        <w:ind w:firstLine="720"/>
        <w:jc w:val="both"/>
        <w:rPr>
          <w:rFonts w:ascii="Times New Roman" w:hAnsi="Times New Roman" w:cs="Times New Roman"/>
          <w:color w:val="000000" w:themeColor="text1"/>
          <w:sz w:val="28"/>
        </w:rPr>
      </w:pPr>
      <w:r w:rsidRPr="004D4BCE">
        <w:rPr>
          <w:rFonts w:ascii="Times New Roman" w:hAnsi="Times New Roman" w:cs="Times New Roman"/>
          <w:color w:val="000000" w:themeColor="text1"/>
          <w:sz w:val="28"/>
          <w:szCs w:val="28"/>
        </w:rPr>
        <w:t>Vì vậy, tại dự thảo Luật sửa đổi, bổ sung một số điều của Luật Giáo dục chuẩn bị trình Quốc hội tháng 10/2025</w:t>
      </w:r>
      <w:r w:rsidR="00D32950"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chưa sửa đổi các điều trong Luật Giáo dục 2019 mang tính “tuyên ngôn” về triết lý giáo dục (Điều 2, Điều 3, Điều 7 …), tuy nhiên đã tập trung sửa đổi các điều mang tính chất “hành động” để thực hiện triết lý giáo dục (Điều 6, Điều 12, Điều 14, Điều 19, Điều 32, Điều 34, Điều 99…) nhằm kịp thời thể chế hóa các quan điểm của Đảng về đổi mới giáo dục và đào tạo, về đào tạo </w:t>
      </w:r>
      <w:r w:rsidRPr="004D4BCE">
        <w:rPr>
          <w:rFonts w:ascii="Times New Roman" w:hAnsi="Times New Roman" w:cs="Times New Roman"/>
          <w:color w:val="000000" w:themeColor="text1"/>
          <w:sz w:val="28"/>
        </w:rPr>
        <w:t xml:space="preserve">nguồn nhân lực trình độ cao cho phát triển khoa học, công nghệ, đổi mới sáng tạo và chuyển đổi số quốc gia, </w:t>
      </w:r>
      <w:r w:rsidRPr="004D4BCE">
        <w:rPr>
          <w:rFonts w:ascii="Times New Roman" w:hAnsi="Times New Roman" w:cs="Times New Roman"/>
          <w:color w:val="000000" w:themeColor="text1"/>
          <w:sz w:val="28"/>
          <w:szCs w:val="28"/>
        </w:rPr>
        <w:t xml:space="preserve">trong bối cảnh đất nước đang </w:t>
      </w:r>
      <w:r w:rsidRPr="004D4BCE">
        <w:rPr>
          <w:rFonts w:ascii="Times New Roman" w:hAnsi="Times New Roman" w:cs="Times New Roman"/>
          <w:color w:val="000000" w:themeColor="text1"/>
          <w:sz w:val="28"/>
        </w:rPr>
        <w:t>bắt đầu vận hành mô hình chính quyền địa phương hai cấp với không gian phát triển mới.</w:t>
      </w:r>
    </w:p>
    <w:p w14:paraId="05B7A6CB" w14:textId="2FB15DCA" w:rsidR="0050343E" w:rsidRPr="004D4BCE" w:rsidRDefault="0050343E" w:rsidP="00B25036">
      <w:pPr>
        <w:pStyle w:val="FootnoteText"/>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rPr>
        <w:t xml:space="preserve">Trong thời gian tới, </w:t>
      </w:r>
      <w:r w:rsidR="00D32950" w:rsidRPr="004D4BCE">
        <w:rPr>
          <w:rFonts w:ascii="Times New Roman" w:hAnsi="Times New Roman" w:cs="Times New Roman"/>
          <w:color w:val="000000" w:themeColor="text1"/>
          <w:sz w:val="28"/>
        </w:rPr>
        <w:t>Chính phủ</w:t>
      </w:r>
      <w:r w:rsidRPr="004D4BCE">
        <w:rPr>
          <w:rFonts w:ascii="Times New Roman" w:hAnsi="Times New Roman" w:cs="Times New Roman"/>
          <w:color w:val="000000" w:themeColor="text1"/>
          <w:sz w:val="28"/>
        </w:rPr>
        <w:t xml:space="preserve"> sẽ</w:t>
      </w:r>
      <w:r w:rsidR="00D32950" w:rsidRPr="004D4BCE">
        <w:rPr>
          <w:rFonts w:ascii="Times New Roman" w:hAnsi="Times New Roman" w:cs="Times New Roman"/>
          <w:color w:val="000000" w:themeColor="text1"/>
          <w:sz w:val="28"/>
        </w:rPr>
        <w:t xml:space="preserve"> chỉ đạo</w:t>
      </w:r>
      <w:r w:rsidRPr="004D4BCE">
        <w:rPr>
          <w:rFonts w:ascii="Times New Roman" w:hAnsi="Times New Roman" w:cs="Times New Roman"/>
          <w:color w:val="000000" w:themeColor="text1"/>
          <w:sz w:val="28"/>
        </w:rPr>
        <w:t xml:space="preserve"> tiếp tục đánh giá, tổng kết thực tiễn tổ chức và hoạt động giáo dục, </w:t>
      </w:r>
      <w:r w:rsidR="00D32950" w:rsidRPr="004D4BCE">
        <w:rPr>
          <w:rFonts w:ascii="Times New Roman" w:hAnsi="Times New Roman" w:cs="Times New Roman"/>
          <w:color w:val="000000" w:themeColor="text1"/>
          <w:sz w:val="28"/>
        </w:rPr>
        <w:t>đề xuất Quốc hội</w:t>
      </w:r>
      <w:r w:rsidRPr="004D4BCE">
        <w:rPr>
          <w:rFonts w:ascii="Times New Roman" w:hAnsi="Times New Roman" w:cs="Times New Roman"/>
          <w:color w:val="000000" w:themeColor="text1"/>
          <w:sz w:val="28"/>
        </w:rPr>
        <w:t xml:space="preserve"> cho phép sửa đổi </w:t>
      </w:r>
      <w:r w:rsidRPr="004D4BCE">
        <w:rPr>
          <w:rFonts w:ascii="Times New Roman" w:hAnsi="Times New Roman" w:cs="Times New Roman"/>
          <w:color w:val="000000" w:themeColor="text1"/>
          <w:sz w:val="28"/>
          <w:szCs w:val="28"/>
        </w:rPr>
        <w:t>toàn diện Luật Giáo dục và sẽ nghiên cứu, sửa đổi bổ sung các điều luật liên quan để minh định rõ ràng hơn nữa về triết lý giáo dục.</w:t>
      </w:r>
    </w:p>
    <w:p w14:paraId="3BFB3457" w14:textId="4AE58EBA" w:rsidR="00605A7C" w:rsidRPr="004D4BCE" w:rsidRDefault="0050343E" w:rsidP="00B25036">
      <w:pPr>
        <w:autoSpaceDE w:val="0"/>
        <w:autoSpaceDN w:val="0"/>
        <w:adjustRightInd w:val="0"/>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hAnsi="Times New Roman"/>
          <w:color w:val="000000" w:themeColor="text1"/>
          <w:sz w:val="28"/>
          <w:szCs w:val="28"/>
          <w:lang w:val="en"/>
        </w:rPr>
        <w:t xml:space="preserve">- </w:t>
      </w:r>
      <w:r w:rsidR="00605A7C" w:rsidRPr="004D4BCE">
        <w:rPr>
          <w:rFonts w:ascii="Times New Roman" w:hAnsi="Times New Roman" w:cs="Times New Roman"/>
          <w:b/>
          <w:bCs/>
          <w:color w:val="000000" w:themeColor="text1"/>
          <w:sz w:val="28"/>
          <w:szCs w:val="28"/>
        </w:rPr>
        <w:t>Có ý kiến đề nghị quy định chính sách đảm bảo học sinh dân tộc thiểu số ở các địa phương được công nhận thoát nghèo đang theo học tại các trường dân tộc nội trú được tiếp tục thụ hưởng chính sách cho đến hết cấp học</w:t>
      </w:r>
      <w:r w:rsidR="00605A7C" w:rsidRPr="004D4BCE">
        <w:rPr>
          <w:rFonts w:ascii="Times New Roman" w:hAnsi="Times New Roman" w:cs="Times New Roman"/>
          <w:color w:val="000000" w:themeColor="text1"/>
          <w:sz w:val="28"/>
          <w:szCs w:val="28"/>
        </w:rPr>
        <w:t xml:space="preserve"> </w:t>
      </w:r>
      <w:r w:rsidR="00605A7C" w:rsidRPr="004D4BCE">
        <w:rPr>
          <w:rFonts w:ascii="Times New Roman" w:hAnsi="Times New Roman" w:cs="Times New Roman"/>
          <w:i/>
          <w:color w:val="000000" w:themeColor="text1"/>
          <w:sz w:val="28"/>
          <w:szCs w:val="28"/>
        </w:rPr>
        <w:t>(01 ý kiến).</w:t>
      </w:r>
    </w:p>
    <w:p w14:paraId="224AA1ED" w14:textId="100B6B7A" w:rsidR="001048C0" w:rsidRPr="004D4BCE" w:rsidRDefault="001048C0"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Chính phủ</w:t>
      </w:r>
      <w:r w:rsidR="00DF7550" w:rsidRPr="004D4BCE">
        <w:rPr>
          <w:rFonts w:ascii="Times New Roman" w:hAnsi="Times New Roman" w:cs="Times New Roman"/>
          <w:b/>
          <w:bCs/>
          <w:i/>
          <w:iCs/>
          <w:color w:val="000000" w:themeColor="text1"/>
          <w:sz w:val="28"/>
          <w:szCs w:val="28"/>
        </w:rPr>
        <w:t xml:space="preserve"> </w:t>
      </w:r>
      <w:r w:rsidRPr="004D4BCE">
        <w:rPr>
          <w:rFonts w:ascii="Times New Roman" w:hAnsi="Times New Roman" w:cs="Times New Roman"/>
          <w:b/>
          <w:bCs/>
          <w:i/>
          <w:iCs/>
          <w:color w:val="000000" w:themeColor="text1"/>
          <w:sz w:val="28"/>
          <w:szCs w:val="28"/>
        </w:rPr>
        <w:t>có ý kiến như sau:</w:t>
      </w:r>
    </w:p>
    <w:p w14:paraId="74E66B64" w14:textId="351D1ED7" w:rsidR="006B0F2B" w:rsidRPr="004D4BCE" w:rsidRDefault="003A767C" w:rsidP="00B25036">
      <w:pPr>
        <w:widowControl w:val="0"/>
        <w:spacing w:before="120" w:after="120" w:line="340" w:lineRule="atLeast"/>
        <w:ind w:firstLine="567"/>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Nội dung này liên quan đến ngân sách nhà nước, cần đánh giá tác động kỹ lưỡng. </w:t>
      </w:r>
      <w:r w:rsidR="00497DF0" w:rsidRPr="004D4BCE">
        <w:rPr>
          <w:rFonts w:ascii="Times New Roman" w:hAnsi="Times New Roman" w:cs="Times New Roman"/>
          <w:color w:val="000000" w:themeColor="text1"/>
          <w:sz w:val="28"/>
          <w:szCs w:val="28"/>
        </w:rPr>
        <w:t xml:space="preserve">Tiếp thu ý kiến của các </w:t>
      </w:r>
      <w:r w:rsidR="0036090A" w:rsidRPr="004D4BCE">
        <w:rPr>
          <w:rFonts w:ascii="Times New Roman" w:hAnsi="Times New Roman" w:cs="Times New Roman"/>
          <w:color w:val="000000" w:themeColor="text1"/>
          <w:sz w:val="28"/>
          <w:szCs w:val="28"/>
        </w:rPr>
        <w:t xml:space="preserve">vị </w:t>
      </w:r>
      <w:r w:rsidR="00497DF0" w:rsidRPr="004D4BCE">
        <w:rPr>
          <w:rFonts w:ascii="Times New Roman" w:hAnsi="Times New Roman" w:cs="Times New Roman"/>
          <w:color w:val="000000" w:themeColor="text1"/>
          <w:sz w:val="28"/>
          <w:szCs w:val="28"/>
        </w:rPr>
        <w:t xml:space="preserve">ĐBQH, </w:t>
      </w:r>
      <w:r w:rsidR="007D5A0C" w:rsidRPr="004D4BCE">
        <w:rPr>
          <w:rFonts w:ascii="Times New Roman" w:hAnsi="Times New Roman" w:cs="Times New Roman"/>
          <w:iCs/>
          <w:color w:val="000000" w:themeColor="text1"/>
          <w:sz w:val="28"/>
          <w:szCs w:val="28"/>
        </w:rPr>
        <w:t xml:space="preserve">Chính phủ sẽ </w:t>
      </w:r>
      <w:r w:rsidR="0036090A" w:rsidRPr="004D4BCE">
        <w:rPr>
          <w:rFonts w:ascii="Times New Roman" w:hAnsi="Times New Roman" w:cs="Times New Roman"/>
          <w:iCs/>
          <w:color w:val="000000" w:themeColor="text1"/>
          <w:sz w:val="28"/>
          <w:szCs w:val="28"/>
        </w:rPr>
        <w:t xml:space="preserve">nghiên cứu, rà soát, sửa đổi bổ sung các văn bản của Chính phủ, Thủ tướng Chính phủ hướng dẫn Luật Giáo dục về chính sách cho </w:t>
      </w:r>
      <w:r w:rsidR="0036090A" w:rsidRPr="004D4BCE">
        <w:rPr>
          <w:rFonts w:ascii="Times New Roman" w:hAnsi="Times New Roman" w:cs="Times New Roman"/>
          <w:color w:val="000000" w:themeColor="text1"/>
          <w:sz w:val="28"/>
          <w:szCs w:val="28"/>
        </w:rPr>
        <w:t xml:space="preserve">học sinh dân tộc thiểu số, học sinh thuộc hộ nghèo tại các trường dân tộc nội trú </w:t>
      </w:r>
      <w:r w:rsidR="0036090A" w:rsidRPr="004D4BCE">
        <w:rPr>
          <w:rFonts w:ascii="Times New Roman" w:hAnsi="Times New Roman" w:cs="Times New Roman"/>
          <w:iCs/>
          <w:color w:val="000000" w:themeColor="text1"/>
          <w:sz w:val="28"/>
          <w:szCs w:val="28"/>
        </w:rPr>
        <w:t xml:space="preserve">theo hướng </w:t>
      </w:r>
      <w:r w:rsidR="002D0C09" w:rsidRPr="004D4BCE">
        <w:rPr>
          <w:rFonts w:ascii="Times New Roman" w:hAnsi="Times New Roman" w:cs="Times New Roman"/>
          <w:color w:val="000000" w:themeColor="text1"/>
          <w:sz w:val="28"/>
          <w:szCs w:val="28"/>
        </w:rPr>
        <w:t>học sinh dân tộc thiểu số ở các địa phương được công nhận thoát nghèo đang theo học tại các trường dân tộc nội trú được tiếp tục thụ hưởng chính sách cho đến hết cấp học</w:t>
      </w:r>
      <w:r w:rsidRPr="004D4BCE">
        <w:rPr>
          <w:rFonts w:ascii="Times New Roman" w:hAnsi="Times New Roman" w:cs="Times New Roman"/>
          <w:color w:val="000000" w:themeColor="text1"/>
          <w:sz w:val="28"/>
          <w:szCs w:val="28"/>
        </w:rPr>
        <w:t xml:space="preserve"> khi nguồn lực cho phép</w:t>
      </w:r>
      <w:r w:rsidR="0036090A" w:rsidRPr="004D4BCE">
        <w:rPr>
          <w:rFonts w:ascii="Times New Roman" w:hAnsi="Times New Roman" w:cs="Times New Roman"/>
          <w:color w:val="000000" w:themeColor="text1"/>
          <w:sz w:val="28"/>
          <w:szCs w:val="28"/>
        </w:rPr>
        <w:t>.</w:t>
      </w:r>
    </w:p>
    <w:p w14:paraId="769E8D7D" w14:textId="77777777" w:rsidR="00AF33CD" w:rsidRPr="004D4BCE" w:rsidRDefault="00AF33CD" w:rsidP="00B25036">
      <w:pPr>
        <w:widowControl w:val="0"/>
        <w:tabs>
          <w:tab w:val="left" w:pos="851"/>
        </w:tabs>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lastRenderedPageBreak/>
        <w:t>4. Về tính hợp hiến, tính thống nhất với hệ thống pháp luật và tính tương thích với điều ước quốc tế</w:t>
      </w:r>
    </w:p>
    <w:p w14:paraId="01BA5D31" w14:textId="3FBB5C71" w:rsidR="0090158D" w:rsidRPr="004D4BCE" w:rsidRDefault="0090158D" w:rsidP="00B25036">
      <w:pPr>
        <w:widowControl w:val="0"/>
        <w:spacing w:before="120" w:after="120" w:line="340" w:lineRule="atLeast"/>
        <w:ind w:firstLine="54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Cs/>
          <w:color w:val="000000" w:themeColor="text1"/>
          <w:sz w:val="28"/>
          <w:szCs w:val="28"/>
        </w:rPr>
        <w:t xml:space="preserve">- </w:t>
      </w:r>
      <w:r w:rsidRPr="004D4BCE">
        <w:rPr>
          <w:rFonts w:ascii="Times New Roman" w:eastAsia="Times New Roman" w:hAnsi="Times New Roman" w:cs="Times New Roman"/>
          <w:b/>
          <w:color w:val="000000" w:themeColor="text1"/>
          <w:sz w:val="28"/>
          <w:szCs w:val="28"/>
        </w:rPr>
        <w:t xml:space="preserve">Một số ý kiến đề nghị tiếp tục rà soát, bảo đảm tính thống nhất, đồng bộ trong hệ thống pháp luật, đặc biệt giữa Luật Nhà giáo, Luật Giáo dục, Luật Giáo dục đại học và Luật Giáo dục nghề nghiệp. Nhấn mạnh yêu cầu rà soát, đối chiếu với các luật khác có liên quan (Luật Khoa học, công nghệ và đổi mới sáng tạo, Luật Dữ liệu, Luật Viên chức, Luật Đất đai...) để bảo đảm tính ổn định lâu dài và hiệu lực của hệ thống pháp luật giáo dục, ban hành các văn bản hướng dẫn thống nhất, đồng bộ </w:t>
      </w:r>
      <w:r w:rsidRPr="004D4BCE">
        <w:rPr>
          <w:rFonts w:ascii="Times New Roman" w:eastAsia="Times New Roman" w:hAnsi="Times New Roman" w:cs="Times New Roman"/>
          <w:i/>
          <w:color w:val="000000" w:themeColor="text1"/>
          <w:sz w:val="28"/>
          <w:szCs w:val="28"/>
        </w:rPr>
        <w:t>(03 ý kiến).</w:t>
      </w:r>
      <w:r w:rsidRPr="004D4BCE">
        <w:rPr>
          <w:rFonts w:ascii="Times New Roman" w:eastAsia="Times New Roman" w:hAnsi="Times New Roman" w:cs="Times New Roman"/>
          <w:color w:val="000000" w:themeColor="text1"/>
          <w:sz w:val="28"/>
          <w:szCs w:val="28"/>
        </w:rPr>
        <w:t xml:space="preserve"> </w:t>
      </w:r>
    </w:p>
    <w:p w14:paraId="5EDB55B9" w14:textId="2AC27976" w:rsidR="001048C0" w:rsidRPr="004D4BCE" w:rsidRDefault="001048C0" w:rsidP="00B25036">
      <w:pPr>
        <w:widowControl w:val="0"/>
        <w:spacing w:before="120" w:after="120" w:line="340" w:lineRule="atLeast"/>
        <w:ind w:firstLine="54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876D365" w14:textId="642AE399" w:rsidR="00EC3444" w:rsidRPr="004D4BCE" w:rsidRDefault="00EC3444" w:rsidP="00B25036">
      <w:pPr>
        <w:widowControl w:val="0"/>
        <w:spacing w:before="120" w:after="120" w:line="340" w:lineRule="atLeast"/>
        <w:ind w:firstLine="54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w:t>
      </w:r>
      <w:r w:rsidR="00EC70F3" w:rsidRPr="004D4BCE">
        <w:rPr>
          <w:rFonts w:ascii="Times New Roman" w:hAnsi="Times New Roman" w:cs="Times New Roman"/>
          <w:color w:val="000000" w:themeColor="text1"/>
          <w:sz w:val="28"/>
          <w:szCs w:val="28"/>
        </w:rPr>
        <w:t xml:space="preserve">các vị </w:t>
      </w:r>
      <w:r w:rsidRPr="004D4BCE">
        <w:rPr>
          <w:rFonts w:ascii="Times New Roman" w:hAnsi="Times New Roman" w:cs="Times New Roman"/>
          <w:color w:val="000000" w:themeColor="text1"/>
          <w:sz w:val="28"/>
          <w:szCs w:val="28"/>
        </w:rPr>
        <w:t xml:space="preserve">ĐBQH, </w:t>
      </w:r>
      <w:r w:rsidR="007D5A0C" w:rsidRPr="004D4BCE">
        <w:rPr>
          <w:rFonts w:ascii="Times New Roman" w:hAnsi="Times New Roman" w:cs="Times New Roman"/>
          <w:color w:val="000000" w:themeColor="text1"/>
          <w:sz w:val="28"/>
          <w:szCs w:val="28"/>
        </w:rPr>
        <w:t xml:space="preserve">Chính phủ </w:t>
      </w:r>
      <w:r w:rsidR="00041A25" w:rsidRPr="004D4BCE">
        <w:rPr>
          <w:rFonts w:ascii="Times New Roman" w:hAnsi="Times New Roman" w:cs="Times New Roman"/>
          <w:color w:val="000000" w:themeColor="text1"/>
          <w:sz w:val="28"/>
          <w:szCs w:val="28"/>
        </w:rPr>
        <w:t xml:space="preserve">đã </w:t>
      </w:r>
      <w:r w:rsidR="007D5A0C" w:rsidRPr="004D4BCE">
        <w:rPr>
          <w:rFonts w:ascii="Times New Roman" w:hAnsi="Times New Roman" w:cs="Times New Roman"/>
          <w:color w:val="000000" w:themeColor="text1"/>
          <w:sz w:val="28"/>
          <w:szCs w:val="28"/>
        </w:rPr>
        <w:t>chỉ đạo</w:t>
      </w:r>
      <w:r w:rsidRPr="004D4BCE">
        <w:rPr>
          <w:rFonts w:ascii="Times New Roman" w:hAnsi="Times New Roman" w:cs="Times New Roman"/>
          <w:color w:val="000000" w:themeColor="text1"/>
          <w:sz w:val="28"/>
          <w:szCs w:val="28"/>
        </w:rPr>
        <w:t xml:space="preserve"> rà soát</w:t>
      </w:r>
      <w:r w:rsidR="00041A25"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toàn diện để bảo đảm tính thống nhất, đồng bộ giữa dự thảo Luật với Luật Nhà giáo, dự thảo Luật Giáo dục nghề nghiệp (sửa đổi), dự thảo Luật Giáo dục đại học (sửa đổi) và các văn bản pháp luật khác có liên quan nhằm bảo đảm tính ổn định, khả thi và </w:t>
      </w:r>
      <w:r w:rsidR="00CC6F89" w:rsidRPr="004D4BCE">
        <w:rPr>
          <w:rFonts w:ascii="Times New Roman" w:hAnsi="Times New Roman" w:cs="Times New Roman"/>
          <w:color w:val="000000" w:themeColor="text1"/>
          <w:sz w:val="28"/>
          <w:szCs w:val="28"/>
        </w:rPr>
        <w:t>thống nhất</w:t>
      </w:r>
      <w:r w:rsidRPr="004D4BCE">
        <w:rPr>
          <w:rFonts w:ascii="Times New Roman" w:hAnsi="Times New Roman" w:cs="Times New Roman"/>
          <w:color w:val="000000" w:themeColor="text1"/>
          <w:sz w:val="28"/>
          <w:szCs w:val="28"/>
        </w:rPr>
        <w:t xml:space="preserve"> của hệ thống pháp luậ</w:t>
      </w:r>
      <w:r w:rsidR="00CC6F89" w:rsidRPr="004D4BCE">
        <w:rPr>
          <w:rFonts w:ascii="Times New Roman" w:hAnsi="Times New Roman" w:cs="Times New Roman"/>
          <w:color w:val="000000" w:themeColor="text1"/>
          <w:sz w:val="28"/>
          <w:szCs w:val="28"/>
        </w:rPr>
        <w:t>t</w:t>
      </w:r>
      <w:r w:rsidRPr="004D4BCE">
        <w:rPr>
          <w:rFonts w:ascii="Times New Roman" w:hAnsi="Times New Roman" w:cs="Times New Roman"/>
          <w:color w:val="000000" w:themeColor="text1"/>
          <w:sz w:val="28"/>
          <w:szCs w:val="28"/>
        </w:rPr>
        <w:t>.</w:t>
      </w:r>
    </w:p>
    <w:p w14:paraId="267D7994" w14:textId="77777777" w:rsidR="0090158D" w:rsidRPr="004D4BCE" w:rsidRDefault="0090158D" w:rsidP="00B25036">
      <w:pPr>
        <w:widowControl w:val="0"/>
        <w:numPr>
          <w:ilvl w:val="0"/>
          <w:numId w:val="10"/>
        </w:numPr>
        <w:tabs>
          <w:tab w:val="left" w:pos="709"/>
        </w:tabs>
        <w:spacing w:before="120" w:after="120" w:line="340" w:lineRule="atLeast"/>
        <w:ind w:left="0" w:firstLine="567"/>
        <w:jc w:val="both"/>
        <w:rPr>
          <w:rFonts w:ascii="Times New Roman" w:eastAsia="Times New Roman" w:hAnsi="Times New Roman" w:cs="Times New Roman"/>
          <w:b/>
          <w:bCs/>
          <w:color w:val="000000" w:themeColor="text1"/>
          <w:spacing w:val="-2"/>
          <w:sz w:val="28"/>
          <w:szCs w:val="28"/>
        </w:rPr>
      </w:pPr>
      <w:r w:rsidRPr="004D4BCE">
        <w:rPr>
          <w:rFonts w:ascii="Times New Roman" w:eastAsia="Times New Roman" w:hAnsi="Times New Roman" w:cs="Times New Roman"/>
          <w:b/>
          <w:bCs/>
          <w:color w:val="000000" w:themeColor="text1"/>
          <w:spacing w:val="-2"/>
          <w:sz w:val="28"/>
          <w:szCs w:val="28"/>
        </w:rPr>
        <w:t xml:space="preserve">Một số ý kiến đề nghị sửa cụm từ “công dân nước ngoài” thành “người nước ngoài” cho đúng với Hiến pháp 2013 và Luật Quốc tịch Việt Nam </w:t>
      </w:r>
      <w:r w:rsidRPr="004D4BCE">
        <w:rPr>
          <w:rFonts w:ascii="Times New Roman" w:eastAsia="Times New Roman" w:hAnsi="Times New Roman" w:cs="Times New Roman"/>
          <w:b/>
          <w:bCs/>
          <w:i/>
          <w:color w:val="000000" w:themeColor="text1"/>
          <w:spacing w:val="-2"/>
          <w:sz w:val="28"/>
          <w:szCs w:val="28"/>
        </w:rPr>
        <w:t>(02 ý kiến).</w:t>
      </w:r>
    </w:p>
    <w:p w14:paraId="19B0377D" w14:textId="77777777" w:rsidR="0090158D" w:rsidRPr="004D4BCE" w:rsidRDefault="0090158D" w:rsidP="00B25036">
      <w:pPr>
        <w:widowControl w:val="0"/>
        <w:spacing w:before="120" w:after="120" w:line="340" w:lineRule="atLeast"/>
        <w:ind w:firstLine="54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1E0A5706" w14:textId="14F85BBF" w:rsidR="0090158D" w:rsidRPr="004D4BCE" w:rsidRDefault="007D5A0C" w:rsidP="00B25036">
      <w:pPr>
        <w:widowControl w:val="0"/>
        <w:spacing w:before="120" w:after="120" w:line="340" w:lineRule="atLeast"/>
        <w:ind w:firstLine="567"/>
        <w:jc w:val="both"/>
        <w:rPr>
          <w:rFonts w:ascii="Times New Roman" w:eastAsia="Times New Roman" w:hAnsi="Times New Roman" w:cs="Times New Roman"/>
          <w:color w:val="000000" w:themeColor="text1"/>
          <w:spacing w:val="2"/>
          <w:sz w:val="28"/>
          <w:szCs w:val="28"/>
        </w:rPr>
      </w:pPr>
      <w:r w:rsidRPr="004D4BCE">
        <w:rPr>
          <w:rFonts w:ascii="Times New Roman" w:hAnsi="Times New Roman" w:cs="Times New Roman"/>
          <w:color w:val="000000" w:themeColor="text1"/>
          <w:sz w:val="28"/>
          <w:szCs w:val="28"/>
        </w:rPr>
        <w:t xml:space="preserve">Tiếp thu ý kiến ĐBQH, dự thảo Luật đã </w:t>
      </w:r>
      <w:r w:rsidRPr="004D4BCE">
        <w:rPr>
          <w:rFonts w:ascii="Times New Roman" w:eastAsia="Times New Roman" w:hAnsi="Times New Roman" w:cs="Times New Roman"/>
          <w:color w:val="000000" w:themeColor="text1"/>
          <w:spacing w:val="2"/>
          <w:sz w:val="28"/>
          <w:szCs w:val="28"/>
        </w:rPr>
        <w:t>thay cụm từ “công dân nước ngoài” thành “người nước ngoài” tại Điều 107 cho đúng với Hiến pháp 2013 và Luật Quốc tịch Việt Nam.</w:t>
      </w:r>
    </w:p>
    <w:p w14:paraId="0FFA31AA" w14:textId="77777777" w:rsidR="00AF33CD" w:rsidRPr="004D4BCE" w:rsidRDefault="00AF33CD" w:rsidP="00B25036">
      <w:pPr>
        <w:widowControl w:val="0"/>
        <w:tabs>
          <w:tab w:val="left" w:pos="851"/>
        </w:tabs>
        <w:spacing w:before="120" w:after="120" w:line="340" w:lineRule="atLeast"/>
        <w:ind w:firstLine="540"/>
        <w:jc w:val="both"/>
        <w:outlineLvl w:val="2"/>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5. Về thủ tục hành chính, phân quyền, phân cấp và bảo đảm bình đẳng giới, chính sách dân tộc</w:t>
      </w:r>
    </w:p>
    <w:p w14:paraId="0C4FF79D" w14:textId="77777777" w:rsidR="00AF33CD" w:rsidRPr="004D4BCE" w:rsidRDefault="00AF33CD" w:rsidP="00B25036">
      <w:pPr>
        <w:widowControl w:val="0"/>
        <w:tabs>
          <w:tab w:val="left" w:pos="851"/>
        </w:tabs>
        <w:spacing w:before="120" w:after="120" w:line="340" w:lineRule="atLeast"/>
        <w:ind w:firstLine="567"/>
        <w:jc w:val="both"/>
        <w:outlineLvl w:val="3"/>
        <w:rPr>
          <w:rFonts w:ascii="Times New Roman" w:eastAsia="Times New Roman" w:hAnsi="Times New Roman" w:cs="Times New Roman"/>
          <w:b/>
          <w:bCs/>
          <w:i/>
          <w:color w:val="000000" w:themeColor="text1"/>
          <w:sz w:val="28"/>
          <w:szCs w:val="28"/>
        </w:rPr>
      </w:pPr>
      <w:r w:rsidRPr="004D4BCE">
        <w:rPr>
          <w:rFonts w:ascii="Times New Roman" w:eastAsia="Times New Roman" w:hAnsi="Times New Roman" w:cs="Times New Roman"/>
          <w:b/>
          <w:bCs/>
          <w:i/>
          <w:color w:val="000000" w:themeColor="text1"/>
          <w:sz w:val="28"/>
          <w:szCs w:val="28"/>
        </w:rPr>
        <w:t>5.1 Về thủ tục hành chính, phân quyền, phân cấp</w:t>
      </w:r>
    </w:p>
    <w:p w14:paraId="6C3E7441" w14:textId="6DC4F15C"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b/>
          <w:color w:val="000000" w:themeColor="text1"/>
          <w:spacing w:val="2"/>
          <w:sz w:val="28"/>
          <w:szCs w:val="28"/>
        </w:rPr>
      </w:pPr>
      <w:r w:rsidRPr="004D4BCE">
        <w:rPr>
          <w:rFonts w:ascii="Times New Roman" w:eastAsia="Times New Roman" w:hAnsi="Times New Roman" w:cs="Times New Roman"/>
          <w:b/>
          <w:color w:val="000000" w:themeColor="text1"/>
          <w:spacing w:val="2"/>
          <w:sz w:val="28"/>
          <w:szCs w:val="28"/>
        </w:rPr>
        <w:t xml:space="preserve">Có ý kiến cho rằng một số quy định trong dự thảo chưa thống nhất về thuật ngữ và phạm vi thẩm quyền, cần rà soát kỹ </w:t>
      </w:r>
      <w:r w:rsidRPr="004D4BCE">
        <w:rPr>
          <w:rFonts w:ascii="Times New Roman" w:eastAsia="Times New Roman" w:hAnsi="Times New Roman" w:cs="Times New Roman"/>
          <w:bCs/>
          <w:i/>
          <w:color w:val="000000" w:themeColor="text1"/>
          <w:spacing w:val="2"/>
          <w:sz w:val="28"/>
          <w:szCs w:val="28"/>
        </w:rPr>
        <w:t>(01 ý kiến</w:t>
      </w:r>
      <w:r w:rsidRPr="004D4BCE">
        <w:rPr>
          <w:rFonts w:ascii="Times New Roman" w:eastAsia="Times New Roman" w:hAnsi="Times New Roman" w:cs="Times New Roman"/>
          <w:b/>
          <w:i/>
          <w:color w:val="000000" w:themeColor="text1"/>
          <w:spacing w:val="2"/>
          <w:sz w:val="28"/>
          <w:szCs w:val="28"/>
        </w:rPr>
        <w:t>)</w:t>
      </w:r>
      <w:r w:rsidRPr="004D4BCE">
        <w:rPr>
          <w:rFonts w:ascii="Times New Roman" w:eastAsia="Times New Roman" w:hAnsi="Times New Roman" w:cs="Times New Roman"/>
          <w:b/>
          <w:color w:val="000000" w:themeColor="text1"/>
          <w:spacing w:val="2"/>
          <w:sz w:val="28"/>
          <w:szCs w:val="28"/>
        </w:rPr>
        <w:t xml:space="preserve">. Một số ý kiến đề nghị chỉnh lại một số điểm để phù hợp với Hiến pháp và Luật Tổ chức Chính phủ: cách dùng từ “phân quyền” bảo đảm thống nhất với Luật Tổ chức Chính phủ; chỉ sử dụng “phân cấp, ủy quyền” </w:t>
      </w:r>
      <w:r w:rsidRPr="004D4BCE">
        <w:rPr>
          <w:rFonts w:ascii="Times New Roman" w:eastAsia="Times New Roman" w:hAnsi="Times New Roman" w:cs="Times New Roman"/>
          <w:bCs/>
          <w:i/>
          <w:color w:val="000000" w:themeColor="text1"/>
          <w:spacing w:val="2"/>
          <w:sz w:val="28"/>
          <w:szCs w:val="28"/>
        </w:rPr>
        <w:t>(02 ý kiến)</w:t>
      </w:r>
      <w:r w:rsidRPr="004D4BCE">
        <w:rPr>
          <w:rFonts w:ascii="Times New Roman" w:eastAsia="Times New Roman" w:hAnsi="Times New Roman" w:cs="Times New Roman"/>
          <w:bCs/>
          <w:color w:val="000000" w:themeColor="text1"/>
          <w:spacing w:val="2"/>
          <w:sz w:val="28"/>
          <w:szCs w:val="28"/>
        </w:rPr>
        <w:t>.</w:t>
      </w:r>
      <w:r w:rsidRPr="004D4BCE">
        <w:rPr>
          <w:rFonts w:ascii="Times New Roman" w:eastAsia="Times New Roman" w:hAnsi="Times New Roman" w:cs="Times New Roman"/>
          <w:b/>
          <w:color w:val="000000" w:themeColor="text1"/>
          <w:spacing w:val="2"/>
          <w:sz w:val="28"/>
          <w:szCs w:val="28"/>
        </w:rPr>
        <w:t xml:space="preserve"> </w:t>
      </w:r>
      <w:r w:rsidRPr="004D4BCE">
        <w:rPr>
          <w:rFonts w:ascii="Times New Roman" w:hAnsi="Times New Roman" w:cs="Times New Roman"/>
          <w:b/>
          <w:color w:val="000000" w:themeColor="text1"/>
          <w:sz w:val="28"/>
          <w:szCs w:val="28"/>
          <w:lang w:eastAsia="x-none"/>
        </w:rPr>
        <w:t>Có ý kiến đ</w:t>
      </w:r>
      <w:r w:rsidRPr="004D4BCE">
        <w:rPr>
          <w:rFonts w:ascii="Times New Roman" w:hAnsi="Times New Roman" w:cs="Times New Roman"/>
          <w:b/>
          <w:color w:val="000000" w:themeColor="text1"/>
          <w:sz w:val="28"/>
          <w:szCs w:val="28"/>
        </w:rPr>
        <w:t xml:space="preserve">ề nghị bỏ cụm từ “phân quyền”, chỉ giữ lại “phân cấp, ủy quyền” vì Ủy ban nhân dân các cấp không có thẩm quyền “phân quyền”. Việc này cần được thể hiện nhất quán giữa Luật Giáo dục, Luật Giáo dục nghề nghiệp và Luật Tổ chức chính quyền địa phương </w:t>
      </w:r>
      <w:r w:rsidRPr="004D4BCE">
        <w:rPr>
          <w:rFonts w:ascii="Times New Roman" w:hAnsi="Times New Roman" w:cs="Times New Roman"/>
          <w:bCs/>
          <w:i/>
          <w:color w:val="000000" w:themeColor="text1"/>
          <w:sz w:val="28"/>
          <w:szCs w:val="28"/>
        </w:rPr>
        <w:t>(01 ý kiến).</w:t>
      </w:r>
    </w:p>
    <w:p w14:paraId="13ED6B5D" w14:textId="55104546"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ED6940F" w14:textId="15E0604D" w:rsidR="00CB453A" w:rsidRPr="004D4BCE" w:rsidRDefault="00EC70F3" w:rsidP="00B25036">
      <w:pPr>
        <w:widowControl w:val="0"/>
        <w:spacing w:before="120" w:after="120" w:line="340" w:lineRule="atLeast"/>
        <w:ind w:firstLine="567"/>
        <w:jc w:val="both"/>
        <w:rPr>
          <w:rFonts w:ascii="Times New Roman" w:eastAsia="Times New Roman" w:hAnsi="Times New Roman" w:cs="Times New Roman"/>
          <w:bCs/>
          <w:color w:val="000000" w:themeColor="text1"/>
          <w:spacing w:val="2"/>
          <w:sz w:val="28"/>
          <w:szCs w:val="28"/>
        </w:rPr>
      </w:pPr>
      <w:r w:rsidRPr="004D4BCE">
        <w:rPr>
          <w:rFonts w:ascii="Times New Roman" w:hAnsi="Times New Roman" w:cs="Times New Roman"/>
          <w:color w:val="000000" w:themeColor="text1"/>
          <w:sz w:val="28"/>
          <w:szCs w:val="28"/>
        </w:rPr>
        <w:t xml:space="preserve">Tiếp thu ý kiến các vị ĐBQH, </w:t>
      </w:r>
      <w:r w:rsidR="00CB453A" w:rsidRPr="004D4BCE">
        <w:rPr>
          <w:rFonts w:ascii="Times New Roman" w:hAnsi="Times New Roman" w:cs="Times New Roman"/>
          <w:color w:val="000000" w:themeColor="text1"/>
          <w:sz w:val="28"/>
          <w:szCs w:val="28"/>
        </w:rPr>
        <w:t>dự thảo</w:t>
      </w:r>
      <w:r w:rsidRPr="004D4BCE">
        <w:rPr>
          <w:rFonts w:ascii="Times New Roman" w:hAnsi="Times New Roman" w:cs="Times New Roman"/>
          <w:color w:val="000000" w:themeColor="text1"/>
          <w:sz w:val="28"/>
          <w:szCs w:val="28"/>
        </w:rPr>
        <w:t xml:space="preserve"> đã chỉnh lý thuật ngữ tại Điều 105</w:t>
      </w:r>
      <w:r w:rsidR="00CB453A"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bỏ cụm từ “phân quyền”, </w:t>
      </w:r>
      <w:r w:rsidR="00CB453A" w:rsidRPr="004D4BCE">
        <w:rPr>
          <w:rFonts w:ascii="Times New Roman" w:hAnsi="Times New Roman" w:cs="Times New Roman"/>
          <w:bCs/>
          <w:color w:val="000000" w:themeColor="text1"/>
          <w:sz w:val="28"/>
          <w:szCs w:val="28"/>
        </w:rPr>
        <w:t xml:space="preserve">chỉ giữ lại “phân cấp, ủy quyền” để thống nhất với Luật Tổ </w:t>
      </w:r>
      <w:r w:rsidR="00CB453A" w:rsidRPr="004D4BCE">
        <w:rPr>
          <w:rFonts w:ascii="Times New Roman" w:hAnsi="Times New Roman" w:cs="Times New Roman"/>
          <w:bCs/>
          <w:color w:val="000000" w:themeColor="text1"/>
          <w:sz w:val="28"/>
          <w:szCs w:val="28"/>
        </w:rPr>
        <w:lastRenderedPageBreak/>
        <w:t>chức chính phủ.</w:t>
      </w:r>
    </w:p>
    <w:p w14:paraId="646D5BFA" w14:textId="1DB732CC" w:rsidR="00605A7C" w:rsidRPr="004D4BCE" w:rsidRDefault="00CB453A"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pacing w:val="2"/>
          <w:sz w:val="28"/>
          <w:szCs w:val="28"/>
        </w:rPr>
        <w:t xml:space="preserve">- </w:t>
      </w:r>
      <w:r w:rsidR="00605A7C" w:rsidRPr="004D4BCE">
        <w:rPr>
          <w:rFonts w:ascii="Times New Roman" w:eastAsia="Times New Roman" w:hAnsi="Times New Roman" w:cs="Times New Roman"/>
          <w:b/>
          <w:bCs/>
          <w:color w:val="000000" w:themeColor="text1"/>
          <w:sz w:val="28"/>
          <w:szCs w:val="28"/>
        </w:rPr>
        <w:t>Có ý kiến băn khoăn về việc dự thảo Luật phân cấp cho Chủ tịch Ủy ban nhân dân tỉnh thẩm quyền thành lập, giải thể các trường dự bị đại học. Đây là mô hình trường khu vực, phục vụ cho nhiều tỉnh, nếu giao về địa phương sẽ khó bảo đảm tính liên vùng, chính sách dân tộc và nguồn lực đầu tư. Đề nghị giữ nguyên thẩm quyền của Bộ, Trung ương như hiện nay</w:t>
      </w:r>
      <w:r w:rsidR="00605A7C" w:rsidRPr="004D4BCE">
        <w:rPr>
          <w:rFonts w:ascii="Times New Roman" w:eastAsia="Times New Roman" w:hAnsi="Times New Roman" w:cs="Times New Roman"/>
          <w:color w:val="000000" w:themeColor="text1"/>
          <w:sz w:val="28"/>
          <w:szCs w:val="28"/>
        </w:rPr>
        <w:t xml:space="preserve"> </w:t>
      </w:r>
      <w:r w:rsidR="00605A7C" w:rsidRPr="004D4BCE">
        <w:rPr>
          <w:rFonts w:ascii="Times New Roman" w:eastAsia="Times New Roman" w:hAnsi="Times New Roman" w:cs="Times New Roman"/>
          <w:i/>
          <w:color w:val="000000" w:themeColor="text1"/>
          <w:sz w:val="28"/>
          <w:szCs w:val="28"/>
        </w:rPr>
        <w:t xml:space="preserve">(01 ý kiến). </w:t>
      </w:r>
    </w:p>
    <w:p w14:paraId="128E8DBD" w14:textId="36B43B9D"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F2B7E07" w14:textId="1AC50FDA" w:rsidR="00DB74F1" w:rsidRPr="004D4BCE" w:rsidRDefault="00EC70F3"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w:t>
      </w:r>
      <w:r w:rsidR="00CB453A" w:rsidRPr="004D4BCE">
        <w:rPr>
          <w:rFonts w:ascii="Times New Roman" w:hAnsi="Times New Roman" w:cs="Times New Roman"/>
          <w:color w:val="000000" w:themeColor="text1"/>
          <w:sz w:val="28"/>
          <w:szCs w:val="28"/>
        </w:rPr>
        <w:t>dự thảo</w:t>
      </w:r>
      <w:r w:rsidRPr="004D4BCE">
        <w:rPr>
          <w:rFonts w:ascii="Times New Roman" w:hAnsi="Times New Roman" w:cs="Times New Roman"/>
          <w:color w:val="000000" w:themeColor="text1"/>
          <w:sz w:val="28"/>
          <w:szCs w:val="28"/>
        </w:rPr>
        <w:t xml:space="preserve"> đã chỉnh lý thẩm quyền quyết định thành lập trường dự bị đại học tại Điều 52 từ </w:t>
      </w:r>
      <w:r w:rsidRPr="004D4BCE">
        <w:rPr>
          <w:rFonts w:ascii="Times New Roman" w:eastAsia="Times New Roman" w:hAnsi="Times New Roman" w:cs="Times New Roman"/>
          <w:color w:val="000000" w:themeColor="text1"/>
          <w:sz w:val="28"/>
          <w:szCs w:val="28"/>
        </w:rPr>
        <w:t xml:space="preserve">Chủ tịch Ủy ban nhân dân cấp tỉnh </w:t>
      </w:r>
      <w:r w:rsidRPr="004D4BCE">
        <w:rPr>
          <w:rFonts w:ascii="Times New Roman" w:hAnsi="Times New Roman" w:cs="Times New Roman"/>
          <w:color w:val="000000" w:themeColor="text1"/>
          <w:sz w:val="28"/>
          <w:szCs w:val="28"/>
        </w:rPr>
        <w:t xml:space="preserve">thành Bộ trưởng Bộ Giáo dục và Đào tạo như quy định của Luật Giáo dục </w:t>
      </w:r>
      <w:r w:rsidR="006379EA" w:rsidRPr="004D4BCE">
        <w:rPr>
          <w:rFonts w:ascii="Times New Roman" w:hAnsi="Times New Roman" w:cs="Times New Roman"/>
          <w:color w:val="000000" w:themeColor="text1"/>
          <w:sz w:val="28"/>
          <w:szCs w:val="28"/>
        </w:rPr>
        <w:t xml:space="preserve">2019 </w:t>
      </w:r>
      <w:r w:rsidRPr="004D4BCE">
        <w:rPr>
          <w:rFonts w:ascii="Times New Roman" w:hAnsi="Times New Roman" w:cs="Times New Roman"/>
          <w:color w:val="000000" w:themeColor="text1"/>
          <w:sz w:val="28"/>
          <w:szCs w:val="28"/>
        </w:rPr>
        <w:t xml:space="preserve">hiện hành để phù hợp với tính liên vùng, </w:t>
      </w:r>
      <w:r w:rsidRPr="004D4BCE">
        <w:rPr>
          <w:rFonts w:ascii="Times New Roman" w:eastAsia="Times New Roman" w:hAnsi="Times New Roman" w:cs="Times New Roman"/>
          <w:color w:val="000000" w:themeColor="text1"/>
          <w:sz w:val="28"/>
          <w:szCs w:val="28"/>
        </w:rPr>
        <w:t>chính sách dân tộc và nguồn lực đầu tư.</w:t>
      </w:r>
    </w:p>
    <w:p w14:paraId="4A64F7AA" w14:textId="14B7F75F" w:rsidR="00605A7C" w:rsidRPr="004D4BCE" w:rsidRDefault="00605A7C"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Có ý kiến cho rằng việc phân cấp cho địa phương thành lập trường dự bị đại học cần đánh giá tác động kỹ lưỡng, tránh tình trạng “mỗi tỉnh một trường dự bị”, gây phân tán, lãng phí nguồn lực, mất tính khu vực</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 xml:space="preserve">(01 ý kiến). </w:t>
      </w:r>
    </w:p>
    <w:p w14:paraId="7F31C663" w14:textId="0A5D3C68" w:rsidR="001048C0" w:rsidRPr="004D4BCE" w:rsidRDefault="001048C0"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1ADCAA4" w14:textId="67763D6E" w:rsidR="00EC70F3" w:rsidRPr="004D4BCE" w:rsidRDefault="00EC70F3" w:rsidP="00B25036">
      <w:pPr>
        <w:widowControl w:val="0"/>
        <w:spacing w:before="120" w:after="120" w:line="340" w:lineRule="atLeast"/>
        <w:ind w:firstLine="630"/>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w:t>
      </w:r>
      <w:r w:rsidR="00CB453A" w:rsidRPr="004D4BCE">
        <w:rPr>
          <w:rFonts w:ascii="Times New Roman" w:hAnsi="Times New Roman" w:cs="Times New Roman"/>
          <w:color w:val="000000" w:themeColor="text1"/>
          <w:sz w:val="28"/>
          <w:szCs w:val="28"/>
        </w:rPr>
        <w:t xml:space="preserve">dự thảo </w:t>
      </w:r>
      <w:r w:rsidRPr="004D4BCE">
        <w:rPr>
          <w:rFonts w:ascii="Times New Roman" w:hAnsi="Times New Roman" w:cs="Times New Roman"/>
          <w:color w:val="000000" w:themeColor="text1"/>
          <w:sz w:val="28"/>
          <w:szCs w:val="28"/>
        </w:rPr>
        <w:t xml:space="preserve">đã chỉnh lý thẩm quyền quyết định thành lập trường dự bị đại học tại Điều 52 từ </w:t>
      </w:r>
      <w:r w:rsidRPr="004D4BCE">
        <w:rPr>
          <w:rFonts w:ascii="Times New Roman" w:eastAsia="Times New Roman" w:hAnsi="Times New Roman" w:cs="Times New Roman"/>
          <w:color w:val="000000" w:themeColor="text1"/>
          <w:sz w:val="28"/>
          <w:szCs w:val="28"/>
        </w:rPr>
        <w:t xml:space="preserve">Chủ tịch Ủy ban nhân dân cấp tỉnh </w:t>
      </w:r>
      <w:r w:rsidRPr="004D4BCE">
        <w:rPr>
          <w:rFonts w:ascii="Times New Roman" w:hAnsi="Times New Roman" w:cs="Times New Roman"/>
          <w:color w:val="000000" w:themeColor="text1"/>
          <w:sz w:val="28"/>
          <w:szCs w:val="28"/>
        </w:rPr>
        <w:t xml:space="preserve">thành Bộ trưởng Bộ Giáo dục và Đào tạo như quy định của Luật Giáo dục hiện hành để phù hợp với tính liên vùng, </w:t>
      </w:r>
      <w:r w:rsidRPr="004D4BCE">
        <w:rPr>
          <w:rFonts w:ascii="Times New Roman" w:eastAsia="Times New Roman" w:hAnsi="Times New Roman" w:cs="Times New Roman"/>
          <w:color w:val="000000" w:themeColor="text1"/>
          <w:sz w:val="28"/>
          <w:szCs w:val="28"/>
        </w:rPr>
        <w:t>chính sách dân tộc và nguồn lực đầu tư.</w:t>
      </w:r>
    </w:p>
    <w:p w14:paraId="12680192" w14:textId="77777777"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Có ý kiến đề nghị tăng phân quyền đi đôi với cơ chế giám sát, tránh tình trạng tự chủ nhưng thiếu minh bạch, dẫn đến lạm thu học phí hoặc quản trị trường học yếu kém</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(01 ý kiến)</w:t>
      </w:r>
      <w:r w:rsidRPr="004D4BCE">
        <w:rPr>
          <w:rFonts w:ascii="Times New Roman" w:eastAsia="Times New Roman" w:hAnsi="Times New Roman" w:cs="Times New Roman"/>
          <w:color w:val="000000" w:themeColor="text1"/>
          <w:sz w:val="28"/>
          <w:szCs w:val="28"/>
        </w:rPr>
        <w:t>.</w:t>
      </w:r>
    </w:p>
    <w:p w14:paraId="635FFA66" w14:textId="77777777" w:rsidR="0090158D" w:rsidRPr="004D4BCE" w:rsidRDefault="0090158D"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D521E7A" w14:textId="26BEE780" w:rsidR="0090158D" w:rsidRPr="004D4BCE" w:rsidRDefault="00525857" w:rsidP="00B25036">
      <w:pPr>
        <w:widowControl w:val="0"/>
        <w:spacing w:before="120" w:after="120" w:line="340" w:lineRule="atLeast"/>
        <w:ind w:firstLine="63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Dự thảo Luật tiếp cận theo hướng tăng cường phân quyền, phân cấp gắn với trách nhiệm giải trình, bảo đảm quyền phải đi kèm với yêu cầu công khai, minh bạch, trách nhiệm giải trình và chịu sự giám sát của cơ quan quản lý nhà nước, cộng đồng và người học. Tiếp thu ý kiến của đại biểu Quốc hội, Chính phủ sẽ tiếp tục hoàn thiện các quy định dưới luật để quy định cụ thể trách nhiệm giải trình, tăng cường công khai, kiểm tra, thanh tra, giám sát việc thực hiện các nhiệm vụ được phân quyền, phân cấp tại các địa phương và cơ sở giáo dục.</w:t>
      </w:r>
    </w:p>
    <w:p w14:paraId="383C28C3" w14:textId="74992493" w:rsidR="001127AB" w:rsidRPr="004D4BCE" w:rsidRDefault="00AF33CD" w:rsidP="00B25036">
      <w:pPr>
        <w:widowControl w:val="0"/>
        <w:tabs>
          <w:tab w:val="left" w:pos="851"/>
        </w:tabs>
        <w:spacing w:before="120" w:after="120" w:line="340" w:lineRule="atLeast"/>
        <w:ind w:firstLine="567"/>
        <w:jc w:val="both"/>
        <w:outlineLvl w:val="3"/>
        <w:rPr>
          <w:rFonts w:ascii="Times New Roman" w:eastAsia="Times New Roman" w:hAnsi="Times New Roman" w:cs="Times New Roman"/>
          <w:b/>
          <w:bCs/>
          <w:i/>
          <w:color w:val="000000" w:themeColor="text1"/>
          <w:sz w:val="28"/>
          <w:szCs w:val="28"/>
        </w:rPr>
      </w:pPr>
      <w:r w:rsidRPr="004D4BCE">
        <w:rPr>
          <w:rFonts w:ascii="Times New Roman" w:eastAsia="Times New Roman" w:hAnsi="Times New Roman" w:cs="Times New Roman"/>
          <w:b/>
          <w:bCs/>
          <w:i/>
          <w:color w:val="000000" w:themeColor="text1"/>
          <w:sz w:val="28"/>
          <w:szCs w:val="28"/>
        </w:rPr>
        <w:t>5.2 Về chính sách dân tộc</w:t>
      </w:r>
    </w:p>
    <w:p w14:paraId="5ECEE265" w14:textId="77777777" w:rsidR="0090158D" w:rsidRPr="004D4BCE" w:rsidRDefault="0090158D" w:rsidP="00B25036">
      <w:pPr>
        <w:widowControl w:val="0"/>
        <w:spacing w:before="120" w:after="120" w:line="340" w:lineRule="atLeast"/>
        <w:ind w:firstLine="54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i/>
          <w:color w:val="000000" w:themeColor="text1"/>
          <w:sz w:val="28"/>
          <w:szCs w:val="28"/>
        </w:rPr>
        <w:t xml:space="preserve">- </w:t>
      </w:r>
      <w:r w:rsidRPr="004D4BCE">
        <w:rPr>
          <w:rFonts w:ascii="Times New Roman" w:hAnsi="Times New Roman" w:cs="Times New Roman"/>
          <w:b/>
          <w:bCs/>
          <w:color w:val="000000" w:themeColor="text1"/>
          <w:sz w:val="28"/>
          <w:szCs w:val="28"/>
          <w:lang w:val="nl-NL" w:eastAsia="x-none"/>
        </w:rPr>
        <w:t xml:space="preserve">Có ý kiến đề </w:t>
      </w:r>
      <w:r w:rsidRPr="004D4BCE">
        <w:rPr>
          <w:rFonts w:ascii="Times New Roman" w:hAnsi="Times New Roman" w:cs="Times New Roman"/>
          <w:b/>
          <w:bCs/>
          <w:color w:val="000000" w:themeColor="text1"/>
          <w:sz w:val="28"/>
          <w:szCs w:val="28"/>
          <w:lang w:val="nl-NL"/>
        </w:rPr>
        <w:t>nghị cân nhắc việc áp dụng cơ chế cử tuyển do chất lượng đào tạo hạn chế, tỷ lệ học sinh đã được đào tạo quay về phục vụ quê hương thấp, gây lãng phí; đề nghị có chính sách hiệu quả hơn</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lang w:val="nl-NL"/>
        </w:rPr>
        <w:t>(02 ý kiến).</w:t>
      </w:r>
    </w:p>
    <w:p w14:paraId="5BCB7696" w14:textId="3B41F425" w:rsidR="0090158D" w:rsidRPr="004D4BCE" w:rsidRDefault="0090158D" w:rsidP="00B25036">
      <w:pPr>
        <w:widowControl w:val="0"/>
        <w:spacing w:before="120" w:after="120" w:line="340" w:lineRule="atLeast"/>
        <w:ind w:firstLine="54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F005BB8" w14:textId="3E23B4F8" w:rsidR="0090158D" w:rsidRPr="004D4BCE" w:rsidRDefault="0090158D" w:rsidP="00B25036">
      <w:pPr>
        <w:widowControl w:val="0"/>
        <w:spacing w:before="120" w:after="120" w:line="340" w:lineRule="atLeast"/>
        <w:ind w:firstLine="54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Chính sách cử tuyển hiện đang được quy định tại Nghị định 141/2020/NĐ-CP </w:t>
      </w:r>
      <w:r w:rsidRPr="004D4BCE">
        <w:rPr>
          <w:rFonts w:ascii="Times New Roman" w:eastAsia="Times New Roman" w:hAnsi="Times New Roman" w:cs="Times New Roman"/>
          <w:color w:val="000000" w:themeColor="text1"/>
          <w:sz w:val="28"/>
          <w:szCs w:val="28"/>
        </w:rPr>
        <w:lastRenderedPageBreak/>
        <w:t xml:space="preserve">ngày 8/12/2020 của Chỉnh phủ quy định chế độ cử tuyển đối với người học là người dân tộc thiểu số. Tiếp thu ý kiến của ĐBQH, </w:t>
      </w:r>
      <w:r w:rsidR="00BE47C4" w:rsidRPr="004D4BCE">
        <w:rPr>
          <w:rFonts w:ascii="Times New Roman" w:eastAsia="Times New Roman" w:hAnsi="Times New Roman" w:cs="Times New Roman"/>
          <w:color w:val="000000" w:themeColor="text1"/>
          <w:sz w:val="28"/>
          <w:szCs w:val="28"/>
        </w:rPr>
        <w:t>Chính phủ</w:t>
      </w:r>
      <w:r w:rsidRPr="004D4BCE">
        <w:rPr>
          <w:rFonts w:ascii="Times New Roman" w:eastAsia="Times New Roman" w:hAnsi="Times New Roman" w:cs="Times New Roman"/>
          <w:color w:val="000000" w:themeColor="text1"/>
          <w:sz w:val="28"/>
          <w:szCs w:val="28"/>
        </w:rPr>
        <w:t xml:space="preserve"> sẽ nghiên cứu trong quá trình sửa đổi, bổ sung Nghị định này</w:t>
      </w:r>
      <w:r w:rsidRPr="004D4BCE">
        <w:rPr>
          <w:rFonts w:ascii="Times New Roman" w:eastAsia="Times New Roman" w:hAnsi="Times New Roman" w:cs="Times New Roman"/>
          <w:b/>
          <w:bCs/>
          <w:color w:val="000000" w:themeColor="text1"/>
          <w:sz w:val="28"/>
          <w:szCs w:val="28"/>
        </w:rPr>
        <w:t xml:space="preserve"> </w:t>
      </w:r>
      <w:r w:rsidRPr="004D4BCE">
        <w:rPr>
          <w:rFonts w:ascii="Times New Roman" w:eastAsia="Times New Roman" w:hAnsi="Times New Roman" w:cs="Times New Roman"/>
          <w:color w:val="000000" w:themeColor="text1"/>
          <w:sz w:val="28"/>
          <w:szCs w:val="28"/>
        </w:rPr>
        <w:t>và các văn bản pháp luật có liên quan để nâng cao chất lượng đào tạo và khuyến khích học sinh quay về phục vụ quê hương sau khi hoàn thành chương trình.</w:t>
      </w:r>
    </w:p>
    <w:p w14:paraId="7369A04B" w14:textId="77777777"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Có ý kiến đề nghị có cơ chế thực hiện cử tuyển học sinh dân tộc thiểu số tốt nghiệp lớp 12, đào tạo 2-3 năm để về làm cán bộ quản lý y tế ở trạm y tế xã, bám trụ quê hương, tránh lãng ph</w:t>
      </w:r>
      <w:r w:rsidRPr="004D4BCE">
        <w:rPr>
          <w:rFonts w:ascii="Times New Roman" w:hAnsi="Times New Roman" w:cs="Times New Roman"/>
          <w:color w:val="000000" w:themeColor="text1"/>
          <w:sz w:val="28"/>
          <w:szCs w:val="28"/>
          <w:lang w:val="nl-NL"/>
        </w:rPr>
        <w:t xml:space="preserve">í </w:t>
      </w:r>
      <w:r w:rsidRPr="004D4BCE">
        <w:rPr>
          <w:rFonts w:ascii="Times New Roman" w:hAnsi="Times New Roman" w:cs="Times New Roman"/>
          <w:i/>
          <w:color w:val="000000" w:themeColor="text1"/>
          <w:sz w:val="28"/>
          <w:szCs w:val="28"/>
          <w:lang w:val="nl-NL"/>
        </w:rPr>
        <w:t>(01 ý kiến).</w:t>
      </w:r>
    </w:p>
    <w:p w14:paraId="02314CC7" w14:textId="77777777" w:rsidR="0090158D" w:rsidRPr="004D4BCE" w:rsidRDefault="0090158D"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778D933" w14:textId="0DF779D2" w:rsidR="0090158D" w:rsidRPr="004D4BCE" w:rsidRDefault="0090158D"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vị ĐBQH, </w:t>
      </w:r>
      <w:r w:rsidR="00BE47C4" w:rsidRPr="004D4BCE">
        <w:rPr>
          <w:rFonts w:ascii="Times New Roman" w:eastAsia="Times New Roman" w:hAnsi="Times New Roman" w:cs="Times New Roman"/>
          <w:color w:val="000000" w:themeColor="text1"/>
          <w:sz w:val="28"/>
          <w:szCs w:val="28"/>
        </w:rPr>
        <w:t>Chính phủ sẽ</w:t>
      </w:r>
      <w:r w:rsidRPr="004D4BCE">
        <w:rPr>
          <w:rFonts w:ascii="Times New Roman" w:eastAsia="Times New Roman" w:hAnsi="Times New Roman" w:cs="Times New Roman"/>
          <w:color w:val="000000" w:themeColor="text1"/>
          <w:sz w:val="28"/>
          <w:szCs w:val="28"/>
        </w:rPr>
        <w:t xml:space="preserve"> hoàn thiện các quy định liên quan đến chính sách cử tuyển hiện đang quy định tại Nghị định 141/2020/NĐ-CP và các văn bản pháp luật có liên quan để nâng cao chất lượng đào tạo và khuyến khích học sinh quay về phục vụ quê hương sau khi hoàn thành chương trình, phù hợp với nhu cầu thực tiễn của địa phương, tránh lãng phí nguồn lực.</w:t>
      </w:r>
    </w:p>
    <w:p w14:paraId="363740E7" w14:textId="77777777"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pacing w:val="-2"/>
          <w:sz w:val="28"/>
          <w:szCs w:val="28"/>
        </w:rPr>
      </w:pPr>
      <w:r w:rsidRPr="004D4BCE">
        <w:rPr>
          <w:rFonts w:ascii="Times New Roman" w:hAnsi="Times New Roman" w:cs="Times New Roman"/>
          <w:b/>
          <w:bCs/>
          <w:color w:val="000000" w:themeColor="text1"/>
          <w:spacing w:val="-2"/>
          <w:sz w:val="28"/>
          <w:szCs w:val="28"/>
          <w:lang w:val="nl-NL"/>
        </w:rPr>
        <w:t xml:space="preserve">Có ý kiến </w:t>
      </w:r>
      <w:r w:rsidRPr="004D4BCE">
        <w:rPr>
          <w:rFonts w:ascii="Times New Roman" w:eastAsia="Times New Roman" w:hAnsi="Times New Roman" w:cs="Times New Roman"/>
          <w:b/>
          <w:bCs/>
          <w:color w:val="000000" w:themeColor="text1"/>
          <w:spacing w:val="-2"/>
          <w:sz w:val="28"/>
          <w:szCs w:val="28"/>
        </w:rPr>
        <w:t>cho rằng, các trường dự bị đại học đang đóng vai trò rất quan trọng trong việc hỗ trợ con em người dân tộc thiểu số học tiếp lên đại học hoặc học nghề. Việc giao địa phương quản lý sẽ ảnh hưởng đến tính ổn định và chính sách hỗ trợ vùng khó khăn, làm giảm cơ hội học tập cho học sinh dân tộc</w:t>
      </w:r>
      <w:r w:rsidRPr="004D4BCE">
        <w:rPr>
          <w:rFonts w:ascii="Times New Roman" w:eastAsia="Times New Roman" w:hAnsi="Times New Roman" w:cs="Times New Roman"/>
          <w:color w:val="000000" w:themeColor="text1"/>
          <w:spacing w:val="-2"/>
          <w:sz w:val="28"/>
          <w:szCs w:val="28"/>
        </w:rPr>
        <w:t xml:space="preserve"> </w:t>
      </w:r>
      <w:r w:rsidRPr="004D4BCE">
        <w:rPr>
          <w:rFonts w:ascii="Times New Roman" w:hAnsi="Times New Roman" w:cs="Times New Roman"/>
          <w:i/>
          <w:color w:val="000000" w:themeColor="text1"/>
          <w:spacing w:val="-2"/>
          <w:sz w:val="28"/>
          <w:szCs w:val="28"/>
          <w:lang w:val="nl-NL"/>
        </w:rPr>
        <w:t>(01 ý kiến).</w:t>
      </w:r>
    </w:p>
    <w:p w14:paraId="0B0EFDFB" w14:textId="77777777" w:rsidR="0090158D" w:rsidRPr="004D4BCE" w:rsidRDefault="0090158D"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5CCBA1E7" w14:textId="02B42ED8" w:rsidR="0090158D" w:rsidRPr="004D4BCE" w:rsidRDefault="0090158D"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pacing w:val="-2"/>
          <w:sz w:val="28"/>
          <w:szCs w:val="28"/>
        </w:rPr>
        <w:tab/>
      </w:r>
      <w:r w:rsidRPr="004D4BCE">
        <w:rPr>
          <w:rFonts w:ascii="Times New Roman" w:hAnsi="Times New Roman" w:cs="Times New Roman"/>
          <w:color w:val="000000" w:themeColor="text1"/>
          <w:sz w:val="28"/>
          <w:szCs w:val="28"/>
        </w:rPr>
        <w:t xml:space="preserve">Tiếp thu ý kiến các vị ĐBQH, </w:t>
      </w:r>
      <w:r w:rsidR="00BE47C4" w:rsidRPr="004D4BCE">
        <w:rPr>
          <w:rFonts w:ascii="Times New Roman" w:hAnsi="Times New Roman" w:cs="Times New Roman"/>
          <w:color w:val="000000" w:themeColor="text1"/>
          <w:sz w:val="28"/>
          <w:szCs w:val="28"/>
        </w:rPr>
        <w:t>dự thảo</w:t>
      </w:r>
      <w:r w:rsidRPr="004D4BCE">
        <w:rPr>
          <w:rFonts w:ascii="Times New Roman" w:hAnsi="Times New Roman" w:cs="Times New Roman"/>
          <w:color w:val="000000" w:themeColor="text1"/>
          <w:sz w:val="28"/>
          <w:szCs w:val="28"/>
        </w:rPr>
        <w:t xml:space="preserve"> đã chỉnh lý thẩm quyền quyết định thành lập trường dự bị đại học tại Điều 52 từ </w:t>
      </w:r>
      <w:r w:rsidRPr="004D4BCE">
        <w:rPr>
          <w:rFonts w:ascii="Times New Roman" w:eastAsia="Times New Roman" w:hAnsi="Times New Roman" w:cs="Times New Roman"/>
          <w:color w:val="000000" w:themeColor="text1"/>
          <w:sz w:val="28"/>
          <w:szCs w:val="28"/>
        </w:rPr>
        <w:t xml:space="preserve">Chủ tịch Ủy ban nhân dân cấp tỉnh </w:t>
      </w:r>
      <w:r w:rsidRPr="004D4BCE">
        <w:rPr>
          <w:rFonts w:ascii="Times New Roman" w:hAnsi="Times New Roman" w:cs="Times New Roman"/>
          <w:color w:val="000000" w:themeColor="text1"/>
          <w:sz w:val="28"/>
          <w:szCs w:val="28"/>
        </w:rPr>
        <w:t>thành Bộ trưởng Bộ Giáo dục và Đào tạo như quy định của Luật Giáo dục hiện hành, bảo đảm t</w:t>
      </w:r>
      <w:r w:rsidRPr="004D4BCE">
        <w:rPr>
          <w:rFonts w:ascii="Times New Roman" w:eastAsia="Times New Roman" w:hAnsi="Times New Roman" w:cs="Times New Roman"/>
          <w:bCs/>
          <w:color w:val="000000" w:themeColor="text1"/>
          <w:sz w:val="28"/>
          <w:szCs w:val="28"/>
        </w:rPr>
        <w:t>ính ổn định và chính sách hỗ trợ vùng khó khăn</w:t>
      </w:r>
      <w:r w:rsidRPr="004D4BCE">
        <w:rPr>
          <w:rFonts w:ascii="Times New Roman" w:eastAsia="Times New Roman" w:hAnsi="Times New Roman" w:cs="Times New Roman"/>
          <w:color w:val="000000" w:themeColor="text1"/>
          <w:sz w:val="28"/>
          <w:szCs w:val="28"/>
        </w:rPr>
        <w:t>, góp phần gia tăng cơ hội học tập cho học sinh dân tộc.</w:t>
      </w:r>
    </w:p>
    <w:p w14:paraId="7A589F40" w14:textId="51D1B66C" w:rsidR="0090158D" w:rsidRPr="004D4BCE" w:rsidRDefault="0090158D" w:rsidP="00B25036">
      <w:pPr>
        <w:widowControl w:val="0"/>
        <w:tabs>
          <w:tab w:val="left" w:pos="851"/>
        </w:tabs>
        <w:spacing w:before="120" w:after="120" w:line="340" w:lineRule="atLeast"/>
        <w:ind w:firstLine="567"/>
        <w:jc w:val="both"/>
        <w:outlineLvl w:val="2"/>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6. Về hồ sơ dự án Luật, trình tự, thủ tục xây dựng chính sách, soạn thảo Luật và ngôn ngữ, thể thức, kỹ thuật trình bày</w:t>
      </w:r>
    </w:p>
    <w:p w14:paraId="34E2434D" w14:textId="77777777"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Nhiều đại biểu ghi nhận cơ quan soạn thảo và cơ quan thẩm tra đã tiếp thu nghiêm túc và chỉnh lý nhiều nội dung trong dự thảo Luật</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(05 ý kiến)</w:t>
      </w:r>
      <w:r w:rsidRPr="004D4BCE">
        <w:rPr>
          <w:rFonts w:ascii="Times New Roman" w:eastAsia="Times New Roman" w:hAnsi="Times New Roman" w:cs="Times New Roman"/>
          <w:color w:val="000000" w:themeColor="text1"/>
          <w:sz w:val="28"/>
          <w:szCs w:val="28"/>
        </w:rPr>
        <w:t xml:space="preserve">. </w:t>
      </w:r>
    </w:p>
    <w:p w14:paraId="16EA2E00" w14:textId="77777777" w:rsidR="00BE47C4" w:rsidRPr="004D4BCE" w:rsidRDefault="00BE47C4"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20177C86" w14:textId="1DF9D61D" w:rsidR="00BE47C4" w:rsidRPr="004D4BCE" w:rsidRDefault="00BE47C4"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Chính phủ trân trọng ý kiến của các ĐBQH và sẽ tiếp tục chỉ đạo rà soát, nghiên cứu tiếp thu ý kiến của các ĐBQH và các cơ quan hữu quan để hoàn thiện dự thảo Luật.</w:t>
      </w:r>
    </w:p>
    <w:p w14:paraId="2A7980DA" w14:textId="37F5FD3E" w:rsidR="0090158D" w:rsidRPr="004D4BCE" w:rsidRDefault="0090158D"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Một số ý kiến cho rằng vẫn còn hiện tượng khái niệm chưa nhất quán, cấu trúc chưa hợp lý, một số điều khoản chưa rõ ràng về kỹ thuật, dẫn đến khó thực thi</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i/>
          <w:color w:val="000000" w:themeColor="text1"/>
          <w:sz w:val="28"/>
          <w:szCs w:val="28"/>
        </w:rPr>
        <w:t>(02 ý kiến)</w:t>
      </w:r>
      <w:r w:rsidRPr="004D4BCE">
        <w:rPr>
          <w:rFonts w:ascii="Times New Roman" w:eastAsia="Times New Roman" w:hAnsi="Times New Roman" w:cs="Times New Roman"/>
          <w:color w:val="000000" w:themeColor="text1"/>
          <w:sz w:val="28"/>
          <w:szCs w:val="28"/>
        </w:rPr>
        <w:t>.</w:t>
      </w:r>
    </w:p>
    <w:p w14:paraId="58C42068" w14:textId="77777777" w:rsidR="00BE47C4" w:rsidRPr="004D4BCE" w:rsidRDefault="00BE47C4"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Về nội dung này, Chính phủ có ý kiến như sau:</w:t>
      </w:r>
    </w:p>
    <w:p w14:paraId="54967E4F" w14:textId="751E3B28" w:rsidR="00BE47C4" w:rsidRPr="004D4BCE" w:rsidRDefault="00BE47C4"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ĐBQH, Chính phủ </w:t>
      </w:r>
      <w:r w:rsidR="00FC2D9E" w:rsidRPr="004D4BCE">
        <w:rPr>
          <w:rFonts w:ascii="Times New Roman" w:eastAsia="Times New Roman" w:hAnsi="Times New Roman" w:cs="Times New Roman"/>
          <w:color w:val="000000" w:themeColor="text1"/>
          <w:sz w:val="28"/>
          <w:szCs w:val="28"/>
        </w:rPr>
        <w:t xml:space="preserve">đã </w:t>
      </w:r>
      <w:r w:rsidRPr="004D4BCE">
        <w:rPr>
          <w:rFonts w:ascii="Times New Roman" w:eastAsia="Times New Roman" w:hAnsi="Times New Roman" w:cs="Times New Roman"/>
          <w:color w:val="000000" w:themeColor="text1"/>
          <w:sz w:val="28"/>
          <w:szCs w:val="28"/>
        </w:rPr>
        <w:t>chỉ đạo cơ quan soạn thảo tiếp tục rà soát, chỉnh lý hệ thống khái niệm, cấu trúc các chương, mục và kỹ thuật thể hiện điều khoản, bảo đảm cách dùng từ, phạm vi điều chỉnh, nội dung quy định được trình bày thống nhất, rõ ràng, dễ hiểu, dễ áp dụng. Việc hoàn thiện dự thảo Luật sẽ theo hướng nâng cao tính mạch lạc, khả thi và hạn chế tối đa cách hiểu khác nhau trong quá trình tổ chức thực hiện.</w:t>
      </w:r>
    </w:p>
    <w:p w14:paraId="7C7C38C8" w14:textId="77E984BF" w:rsidR="006A4C8E" w:rsidRPr="004D4BCE" w:rsidRDefault="006A4C8E"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Có ý kiến đề nghị</w:t>
      </w:r>
      <w:r w:rsidRPr="004D4BCE">
        <w:rPr>
          <w:rFonts w:ascii="Times New Roman" w:eastAsia="Times New Roman" w:hAnsi="Times New Roman" w:cs="Times New Roman"/>
          <w:b/>
          <w:bCs/>
          <w:color w:val="000000" w:themeColor="text1"/>
          <w:sz w:val="28"/>
          <w:szCs w:val="28"/>
        </w:rPr>
        <w:t xml:space="preserve"> kiểm tra các cụm từ “chuyển đổi linh hoạt mục đích sử dụng đất” hay “đất sạch” (Điều 103) để bảo đảm chính xác, thống nhất với các luật liên quan, đặc biệt là Luật Đất đai</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lang w:val="nl-NL"/>
        </w:rPr>
        <w:t>(01 ý kiến).</w:t>
      </w:r>
    </w:p>
    <w:p w14:paraId="1635C183" w14:textId="1D776BFF" w:rsidR="0050408D"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2283045" w14:textId="489037C8" w:rsidR="00DB74F1" w:rsidRPr="004D4BCE" w:rsidRDefault="0050408D"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vị ĐBQH, </w:t>
      </w:r>
      <w:r w:rsidR="00BE47C4" w:rsidRPr="004D4BCE">
        <w:rPr>
          <w:rFonts w:ascii="Times New Roman" w:eastAsia="Times New Roman" w:hAnsi="Times New Roman" w:cs="Times New Roman"/>
          <w:color w:val="000000" w:themeColor="text1"/>
          <w:sz w:val="28"/>
          <w:szCs w:val="28"/>
        </w:rPr>
        <w:t>Chính phủ đã chỉ đạo cơ quan chủ trì soạn thảo</w:t>
      </w:r>
      <w:r w:rsidRPr="004D4BCE">
        <w:rPr>
          <w:rFonts w:ascii="Times New Roman" w:hAnsi="Times New Roman" w:cs="Times New Roman"/>
          <w:color w:val="000000" w:themeColor="text1"/>
          <w:sz w:val="28"/>
          <w:szCs w:val="28"/>
        </w:rPr>
        <w:t xml:space="preserve"> rà soát, chỉnh lý các khái niệm </w:t>
      </w:r>
      <w:r w:rsidR="00BE47C4" w:rsidRPr="004D4BCE">
        <w:rPr>
          <w:rFonts w:ascii="Times New Roman" w:eastAsia="Times New Roman" w:hAnsi="Times New Roman" w:cs="Times New Roman"/>
          <w:color w:val="000000" w:themeColor="text1"/>
          <w:sz w:val="28"/>
          <w:szCs w:val="28"/>
        </w:rPr>
        <w:t xml:space="preserve">“chuyển đổi linh hoạt mục đích sử dụng đất”, “đất sạch” </w:t>
      </w:r>
      <w:r w:rsidRPr="004D4BCE">
        <w:rPr>
          <w:rFonts w:ascii="Times New Roman" w:hAnsi="Times New Roman" w:cs="Times New Roman"/>
          <w:color w:val="000000" w:themeColor="text1"/>
          <w:sz w:val="28"/>
          <w:szCs w:val="28"/>
        </w:rPr>
        <w:t>để phù hợp, thống nhất với quy định của Luật Đất đai, đồng thời, chuyển nội dung này sang quy định tại dự thảo Nghị quyết của Quốc hội thực hiện Nghị quyết 71-NQ/TW để tránh trùng lặp phạm vi điều chỉnh và bảo đảm tính khả thi của quy định.</w:t>
      </w:r>
    </w:p>
    <w:p w14:paraId="12F036E6" w14:textId="77777777" w:rsidR="006A4C8E" w:rsidRPr="004D4BCE" w:rsidRDefault="006A4C8E"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pacing w:val="2"/>
          <w:sz w:val="28"/>
          <w:szCs w:val="28"/>
        </w:rPr>
      </w:pPr>
      <w:r w:rsidRPr="004D4BCE">
        <w:rPr>
          <w:rFonts w:ascii="Times New Roman" w:hAnsi="Times New Roman" w:cs="Times New Roman"/>
          <w:b/>
          <w:bCs/>
          <w:color w:val="000000" w:themeColor="text1"/>
          <w:spacing w:val="2"/>
          <w:sz w:val="28"/>
          <w:szCs w:val="28"/>
          <w:lang w:val="nl-NL"/>
        </w:rPr>
        <w:t>Có ý kiến cho rằng, m</w:t>
      </w:r>
      <w:r w:rsidRPr="004D4BCE">
        <w:rPr>
          <w:rFonts w:ascii="Times New Roman" w:eastAsia="Times New Roman" w:hAnsi="Times New Roman" w:cs="Times New Roman"/>
          <w:b/>
          <w:bCs/>
          <w:color w:val="000000" w:themeColor="text1"/>
          <w:spacing w:val="2"/>
          <w:sz w:val="28"/>
          <w:szCs w:val="28"/>
        </w:rPr>
        <w:t>ột số quy định trong dự thảo còn nặng về hành chính, thiếu sự linh hoạt. Đề nghị khi soạn thảo cần quy định theo nguyên tắc và khung chính sách mở, giao Chính phủ hướng dẫn chi tiết để dễ thích ứng với thực tế</w:t>
      </w:r>
      <w:r w:rsidRPr="004D4BCE">
        <w:rPr>
          <w:rFonts w:ascii="Times New Roman" w:eastAsia="Times New Roman" w:hAnsi="Times New Roman" w:cs="Times New Roman"/>
          <w:color w:val="000000" w:themeColor="text1"/>
          <w:spacing w:val="2"/>
          <w:sz w:val="28"/>
          <w:szCs w:val="28"/>
        </w:rPr>
        <w:t xml:space="preserve"> </w:t>
      </w:r>
      <w:r w:rsidRPr="004D4BCE">
        <w:rPr>
          <w:rFonts w:ascii="Times New Roman" w:hAnsi="Times New Roman" w:cs="Times New Roman"/>
          <w:i/>
          <w:color w:val="000000" w:themeColor="text1"/>
          <w:spacing w:val="2"/>
          <w:sz w:val="28"/>
          <w:szCs w:val="28"/>
          <w:lang w:val="nl-NL"/>
        </w:rPr>
        <w:t>(01 ý kiến).</w:t>
      </w:r>
    </w:p>
    <w:p w14:paraId="6E51384D" w14:textId="118949F6"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789D8DC" w14:textId="2158EF10" w:rsidR="00DB74F1" w:rsidRPr="004D4BCE" w:rsidRDefault="0050408D" w:rsidP="00B25036">
      <w:pPr>
        <w:widowControl w:val="0"/>
        <w:spacing w:before="120" w:after="120" w:line="340" w:lineRule="atLeast"/>
        <w:ind w:firstLine="567"/>
        <w:jc w:val="both"/>
        <w:rPr>
          <w:rFonts w:ascii="Times New Roman" w:eastAsia="Times New Roman" w:hAnsi="Times New Roman" w:cs="Times New Roman"/>
          <w:color w:val="000000" w:themeColor="text1"/>
          <w:spacing w:val="2"/>
          <w:sz w:val="28"/>
          <w:szCs w:val="28"/>
        </w:rPr>
      </w:pPr>
      <w:r w:rsidRPr="004D4BCE">
        <w:rPr>
          <w:rFonts w:ascii="Times New Roman" w:eastAsia="Times New Roman" w:hAnsi="Times New Roman" w:cs="Times New Roman"/>
          <w:color w:val="000000" w:themeColor="text1"/>
          <w:spacing w:val="2"/>
          <w:sz w:val="28"/>
          <w:szCs w:val="28"/>
        </w:rPr>
        <w:t xml:space="preserve">Tiếp thu ý kiến các vị ĐBQH, </w:t>
      </w:r>
      <w:r w:rsidR="00BE47C4" w:rsidRPr="004D4BCE">
        <w:rPr>
          <w:rFonts w:ascii="Times New Roman" w:eastAsia="Times New Roman" w:hAnsi="Times New Roman" w:cs="Times New Roman"/>
          <w:color w:val="000000" w:themeColor="text1"/>
          <w:sz w:val="28"/>
          <w:szCs w:val="28"/>
        </w:rPr>
        <w:t>Chính phủ đã chỉ đạo cơ quan chủ trì soạn thảo</w:t>
      </w:r>
      <w:r w:rsidR="00BE47C4"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tiếp tục rà soát toàn bộ dự thảo Luật để quy định các nội dung mang tính nguyên tắc, bảo đảm tính ổn định và linh hoạt, phù hợp thực tiễn và phù hợp thẩm quyền của Quốc hội.</w:t>
      </w:r>
    </w:p>
    <w:p w14:paraId="2476DA31" w14:textId="77777777" w:rsidR="006A4C8E" w:rsidRPr="004D4BCE" w:rsidRDefault="006A4C8E"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 xml:space="preserve">Có ý kiến đề nghị </w:t>
      </w:r>
      <w:r w:rsidRPr="004D4BCE">
        <w:rPr>
          <w:rFonts w:ascii="Times New Roman" w:eastAsia="Times New Roman" w:hAnsi="Times New Roman" w:cs="Times New Roman"/>
          <w:b/>
          <w:bCs/>
          <w:color w:val="000000" w:themeColor="text1"/>
          <w:sz w:val="28"/>
          <w:szCs w:val="28"/>
        </w:rPr>
        <w:t>rà soát kỹ thuật lập pháp và ngôn ngữ pháp lý, tránh lặp, mâu thuẫn hoặc sai thuật ngữ. Việc chỉnh lý câu chữ không chỉ là vấn đề kỹ thuật mà ảnh hưởng trực tiếp đến tính hợp hiến và khả thi của Luật</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lang w:val="nl-NL"/>
        </w:rPr>
        <w:t>(01 ý kiến).</w:t>
      </w:r>
    </w:p>
    <w:p w14:paraId="1997E569" w14:textId="72234443" w:rsidR="008D16FA" w:rsidRPr="004D4BCE" w:rsidRDefault="008D16FA"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các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C18FF08" w14:textId="69F0CEFF" w:rsidR="0050408D" w:rsidRPr="004D4BCE" w:rsidRDefault="0050408D"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pacing w:val="2"/>
          <w:sz w:val="28"/>
          <w:szCs w:val="28"/>
        </w:rPr>
        <w:t xml:space="preserve">Tiếp thu ý kiến các vị ĐBQH, </w:t>
      </w:r>
      <w:r w:rsidR="00BE47C4" w:rsidRPr="004D4BCE">
        <w:rPr>
          <w:rFonts w:ascii="Times New Roman" w:eastAsia="Times New Roman" w:hAnsi="Times New Roman" w:cs="Times New Roman"/>
          <w:color w:val="000000" w:themeColor="text1"/>
          <w:spacing w:val="2"/>
          <w:sz w:val="28"/>
          <w:szCs w:val="28"/>
        </w:rPr>
        <w:t xml:space="preserve">Chính phủ đã chỉ đạo </w:t>
      </w:r>
      <w:r w:rsidR="00BE47C4" w:rsidRPr="004D4BCE">
        <w:rPr>
          <w:rFonts w:ascii="Times New Roman" w:hAnsi="Times New Roman" w:cs="Times New Roman"/>
          <w:color w:val="000000" w:themeColor="text1"/>
          <w:sz w:val="28"/>
          <w:szCs w:val="28"/>
        </w:rPr>
        <w:t>cơ quan chủ trì soạn thảo</w:t>
      </w:r>
      <w:r w:rsidRPr="004D4BCE">
        <w:rPr>
          <w:rFonts w:ascii="Times New Roman" w:hAnsi="Times New Roman" w:cs="Times New Roman"/>
          <w:color w:val="000000" w:themeColor="text1"/>
          <w:sz w:val="28"/>
          <w:szCs w:val="28"/>
        </w:rPr>
        <w:t xml:space="preserve"> </w:t>
      </w:r>
      <w:r w:rsidR="003B698C" w:rsidRPr="004D4BCE">
        <w:rPr>
          <w:rFonts w:ascii="Times New Roman" w:hAnsi="Times New Roman" w:cs="Times New Roman"/>
          <w:color w:val="000000" w:themeColor="text1"/>
          <w:sz w:val="28"/>
          <w:szCs w:val="28"/>
        </w:rPr>
        <w:t xml:space="preserve">phối hợp với Bộ Tư pháp và các cơ quan liên quan </w:t>
      </w:r>
      <w:r w:rsidRPr="004D4BCE">
        <w:rPr>
          <w:rFonts w:ascii="Times New Roman" w:hAnsi="Times New Roman" w:cs="Times New Roman"/>
          <w:color w:val="000000" w:themeColor="text1"/>
          <w:sz w:val="28"/>
          <w:szCs w:val="28"/>
        </w:rPr>
        <w:t xml:space="preserve">tiếp tục rà soát </w:t>
      </w:r>
      <w:r w:rsidRPr="004D4BCE">
        <w:rPr>
          <w:rFonts w:ascii="Times New Roman" w:eastAsia="Times New Roman" w:hAnsi="Times New Roman" w:cs="Times New Roman"/>
          <w:color w:val="000000" w:themeColor="text1"/>
          <w:sz w:val="28"/>
          <w:szCs w:val="28"/>
        </w:rPr>
        <w:t>kỹ thuật lập pháp và ngôn ngữ pháp lý</w:t>
      </w:r>
      <w:r w:rsidRPr="004D4BCE">
        <w:rPr>
          <w:rFonts w:ascii="Times New Roman" w:hAnsi="Times New Roman" w:cs="Times New Roman"/>
          <w:color w:val="000000" w:themeColor="text1"/>
          <w:sz w:val="28"/>
          <w:szCs w:val="28"/>
        </w:rPr>
        <w:t xml:space="preserve"> tại dự thảo Luật để tránh trùng lặp, mâu thuẫn hoặc sai thuật ngữ, bảo đảm tính hợp hiến, hợp pháp và tính khả thi.</w:t>
      </w:r>
    </w:p>
    <w:p w14:paraId="4659568A" w14:textId="3573C3B3" w:rsidR="002303CD" w:rsidRPr="004D4BCE" w:rsidRDefault="002303CD" w:rsidP="00B25036">
      <w:pPr>
        <w:spacing w:before="120" w:after="120" w:line="340" w:lineRule="atLeast"/>
        <w:ind w:firstLine="567"/>
        <w:jc w:val="both"/>
        <w:rPr>
          <w:rFonts w:ascii="Times New Roman" w:hAnsi="Times New Roman" w:cs="Times New Roman"/>
          <w:b/>
          <w:color w:val="000000" w:themeColor="text1"/>
          <w:sz w:val="28"/>
          <w:szCs w:val="28"/>
          <w:lang w:val="vi-VN"/>
        </w:rPr>
      </w:pPr>
      <w:r w:rsidRPr="004D4BCE">
        <w:rPr>
          <w:rFonts w:ascii="Times New Roman" w:eastAsia="Times New Roman" w:hAnsi="Times New Roman" w:cs="Times New Roman"/>
          <w:b/>
          <w:bCs/>
          <w:color w:val="000000" w:themeColor="text1"/>
          <w:sz w:val="28"/>
          <w:szCs w:val="28"/>
        </w:rPr>
        <w:t xml:space="preserve">II. </w:t>
      </w:r>
      <w:r w:rsidRPr="004D4BCE">
        <w:rPr>
          <w:rFonts w:ascii="Times New Roman" w:hAnsi="Times New Roman" w:cs="Times New Roman"/>
          <w:b/>
          <w:color w:val="000000" w:themeColor="text1"/>
          <w:sz w:val="28"/>
          <w:szCs w:val="28"/>
          <w:lang w:val="vi-VN"/>
        </w:rPr>
        <w:t>V</w:t>
      </w:r>
      <w:r w:rsidRPr="004D4BCE">
        <w:rPr>
          <w:rFonts w:ascii="Times New Roman" w:hAnsi="Times New Roman" w:cs="Times New Roman"/>
          <w:b/>
          <w:bCs/>
          <w:noProof/>
          <w:color w:val="000000" w:themeColor="text1"/>
          <w:sz w:val="28"/>
          <w:szCs w:val="28"/>
          <w:lang w:val="vi-VN"/>
        </w:rPr>
        <w:t xml:space="preserve">Ề MỘT SỐ NỘI DUNG </w:t>
      </w:r>
      <w:r w:rsidR="00E71DFE" w:rsidRPr="004D4BCE">
        <w:rPr>
          <w:rFonts w:ascii="Times New Roman" w:hAnsi="Times New Roman" w:cs="Times New Roman"/>
          <w:b/>
          <w:bCs/>
          <w:noProof/>
          <w:color w:val="000000" w:themeColor="text1"/>
          <w:sz w:val="28"/>
          <w:szCs w:val="28"/>
        </w:rPr>
        <w:t>LỚN</w:t>
      </w:r>
      <w:r w:rsidRPr="004D4BCE">
        <w:rPr>
          <w:rFonts w:ascii="Times New Roman" w:hAnsi="Times New Roman" w:cs="Times New Roman"/>
          <w:b/>
          <w:bCs/>
          <w:noProof/>
          <w:color w:val="000000" w:themeColor="text1"/>
          <w:sz w:val="28"/>
          <w:szCs w:val="28"/>
          <w:lang w:val="vi-VN"/>
        </w:rPr>
        <w:t xml:space="preserve"> CỦA DỰ THẢO LUẬT</w:t>
      </w:r>
    </w:p>
    <w:p w14:paraId="6C59B8B5" w14:textId="2DE0AEBC" w:rsidR="002303CD" w:rsidRPr="004D4BCE" w:rsidRDefault="002303CD" w:rsidP="00B25036">
      <w:pPr>
        <w:spacing w:before="120" w:after="120" w:line="340" w:lineRule="atLeast"/>
        <w:ind w:firstLine="567"/>
        <w:jc w:val="both"/>
        <w:rPr>
          <w:rFonts w:ascii="Times New Roman" w:hAnsi="Times New Roman" w:cs="Times New Roman"/>
          <w:b/>
          <w:bCs/>
          <w:color w:val="000000" w:themeColor="text1"/>
          <w:sz w:val="28"/>
          <w:szCs w:val="28"/>
          <w:lang w:val="nl-NL" w:eastAsia="x-none"/>
        </w:rPr>
      </w:pPr>
      <w:r w:rsidRPr="004D4BCE">
        <w:rPr>
          <w:rFonts w:ascii="Times New Roman" w:hAnsi="Times New Roman" w:cs="Times New Roman"/>
          <w:b/>
          <w:color w:val="000000" w:themeColor="text1"/>
          <w:sz w:val="28"/>
          <w:szCs w:val="28"/>
          <w:lang w:val="nl-NL"/>
        </w:rPr>
        <w:lastRenderedPageBreak/>
        <w:t xml:space="preserve">1. </w:t>
      </w:r>
      <w:r w:rsidRPr="004D4BCE">
        <w:rPr>
          <w:rFonts w:ascii="Times New Roman" w:hAnsi="Times New Roman" w:cs="Times New Roman"/>
          <w:b/>
          <w:color w:val="000000" w:themeColor="text1"/>
          <w:sz w:val="28"/>
          <w:szCs w:val="28"/>
          <w:lang w:val="vi-VN"/>
        </w:rPr>
        <w:t xml:space="preserve">Về </w:t>
      </w:r>
      <w:r w:rsidRPr="004D4BCE">
        <w:rPr>
          <w:rFonts w:ascii="Times New Roman" w:hAnsi="Times New Roman" w:cs="Times New Roman"/>
          <w:b/>
          <w:color w:val="000000" w:themeColor="text1"/>
          <w:sz w:val="28"/>
          <w:szCs w:val="28"/>
          <w:lang w:val="nl-NL"/>
        </w:rPr>
        <w:t>hệ thống giáo dục quốc dân</w:t>
      </w:r>
      <w:r w:rsidRPr="004D4BCE">
        <w:rPr>
          <w:rFonts w:ascii="Times New Roman" w:hAnsi="Times New Roman" w:cs="Times New Roman"/>
          <w:color w:val="000000" w:themeColor="text1"/>
          <w:sz w:val="28"/>
          <w:szCs w:val="28"/>
          <w:lang w:val="vi-VN"/>
        </w:rPr>
        <w:t xml:space="preserve"> </w:t>
      </w:r>
      <w:r w:rsidRPr="004D4BCE">
        <w:rPr>
          <w:rFonts w:ascii="Times New Roman" w:hAnsi="Times New Roman" w:cs="Times New Roman"/>
          <w:color w:val="000000" w:themeColor="text1"/>
          <w:sz w:val="28"/>
          <w:szCs w:val="28"/>
          <w:lang w:val="nl-NL" w:eastAsia="x-none"/>
        </w:rPr>
        <w:t>(Khoản 1 Điều 1 của dự thảo Luật sửa đổi, bổ sung Điều 6)</w:t>
      </w:r>
      <w:r w:rsidR="0004020A" w:rsidRPr="004D4BCE">
        <w:rPr>
          <w:rFonts w:ascii="Times New Roman" w:hAnsi="Times New Roman" w:cs="Times New Roman"/>
          <w:color w:val="000000" w:themeColor="text1"/>
          <w:sz w:val="28"/>
          <w:szCs w:val="28"/>
          <w:lang w:val="nl-NL" w:eastAsia="x-none"/>
        </w:rPr>
        <w:t xml:space="preserve"> </w:t>
      </w:r>
    </w:p>
    <w:p w14:paraId="1ED41712" w14:textId="36BFCA50" w:rsidR="00D53BC6" w:rsidRPr="004D4BCE" w:rsidRDefault="0004020A" w:rsidP="00B25036">
      <w:pPr>
        <w:widowControl w:val="0"/>
        <w:numPr>
          <w:ilvl w:val="0"/>
          <w:numId w:val="10"/>
        </w:numPr>
        <w:spacing w:before="120" w:after="120" w:line="340" w:lineRule="atLeast"/>
        <w:ind w:left="0"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color w:val="000000" w:themeColor="text1"/>
          <w:sz w:val="28"/>
          <w:szCs w:val="28"/>
        </w:rPr>
        <w:t xml:space="preserve">Nhiều ý kiến thống nhất cho rằng cần giữ ổn định cấu trúc hệ thống giáo dục quốc dân để đảm bảo tính kế thừa, tránh xáo trộn. Việc sửa đổi lần này chủ yếu hướng tới tính liên thông, linh hoạt giữa các cấp học, trình độ đào tạo, đáp ứng yêu cầu học tập suốt đời và chuyển đổi giữa các ngành nghề </w:t>
      </w:r>
      <w:r w:rsidRPr="004D4BCE">
        <w:rPr>
          <w:rFonts w:ascii="Times New Roman" w:hAnsi="Times New Roman" w:cs="Times New Roman"/>
          <w:i/>
          <w:color w:val="000000" w:themeColor="text1"/>
          <w:sz w:val="28"/>
          <w:szCs w:val="28"/>
          <w:lang w:val="nl-NL"/>
        </w:rPr>
        <w:t>(04 ý kiến</w:t>
      </w:r>
      <w:r w:rsidR="009533D8" w:rsidRPr="004D4BCE">
        <w:rPr>
          <w:rFonts w:ascii="Times New Roman" w:hAnsi="Times New Roman" w:cs="Times New Roman"/>
          <w:i/>
          <w:color w:val="000000" w:themeColor="text1"/>
          <w:sz w:val="28"/>
          <w:szCs w:val="28"/>
          <w:lang w:val="nl-NL"/>
        </w:rPr>
        <w:t>)</w:t>
      </w:r>
    </w:p>
    <w:p w14:paraId="06B65271" w14:textId="3F3A1F2E" w:rsidR="00DB74F1" w:rsidRPr="004D4BCE" w:rsidRDefault="00DB74F1" w:rsidP="00B25036">
      <w:pPr>
        <w:widowControl w:val="0"/>
        <w:spacing w:before="120" w:after="120" w:line="340" w:lineRule="atLeast"/>
        <w:ind w:left="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BFF4B38" w14:textId="299E5252" w:rsidR="009533D8" w:rsidRPr="004D4BCE" w:rsidRDefault="009533D8"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Việc sửa đổi Luật lần này không làm thay đổi căn bản hệ thống giáo dục quốc dân, mà chủ yếu nhằm tăng tính liên thông, linh hoạt giữa các cấp học, trình độ đào tạo, đáp ứng yêu cầu học tập suốt đời và chuyển đổi linh hoạt giữa các ngành, nghề. Dự thảo Luật có bổ sung mô hình trung học nghề trong hệ thống giáo dục nghề nghiệp (thống nhất với dự thảo Luật Giáo dục nghề nghiệp sửa đổi)</w:t>
      </w:r>
      <w:r w:rsidR="00FC2D9E" w:rsidRPr="004D4BCE">
        <w:rPr>
          <w:rFonts w:ascii="Times New Roman" w:hAnsi="Times New Roman" w:cs="Times New Roman"/>
          <w:color w:val="000000" w:themeColor="text1"/>
          <w:sz w:val="28"/>
          <w:szCs w:val="28"/>
        </w:rPr>
        <w:t xml:space="preserve"> cùng cấp học với giáo dục phổ thông</w:t>
      </w:r>
      <w:r w:rsidRPr="004D4BCE">
        <w:rPr>
          <w:rFonts w:ascii="Times New Roman" w:hAnsi="Times New Roman" w:cs="Times New Roman"/>
          <w:color w:val="000000" w:themeColor="text1"/>
          <w:sz w:val="28"/>
          <w:szCs w:val="28"/>
        </w:rPr>
        <w:t xml:space="preserve">, nhằm mở rộng cơ hội học tập và hướng nghiệp cho học sinh sau trung học cơ sở, đặc biệt đối với các em không có điều kiện theo học trung học phổ thông, làm tăng sức hấp dẫn của giáo dục nghề nghiệp, đáp ứng nhu cầu của thị trường lao động, góp phần thực hiện hiệu quả phân luồng học sinh sau </w:t>
      </w:r>
      <w:r w:rsidR="00582B4E" w:rsidRPr="004D4BCE">
        <w:rPr>
          <w:rFonts w:ascii="Times New Roman" w:hAnsi="Times New Roman" w:cs="Times New Roman"/>
          <w:color w:val="000000" w:themeColor="text1"/>
          <w:sz w:val="28"/>
          <w:szCs w:val="28"/>
        </w:rPr>
        <w:t>trung học cơ sở</w:t>
      </w:r>
      <w:r w:rsidRPr="004D4BCE">
        <w:rPr>
          <w:rFonts w:ascii="Times New Roman" w:hAnsi="Times New Roman" w:cs="Times New Roman"/>
          <w:color w:val="000000" w:themeColor="text1"/>
          <w:sz w:val="28"/>
          <w:szCs w:val="28"/>
        </w:rPr>
        <w:t xml:space="preserve"> theo tinh thần Nghị quyết số 71-NQ/TW.</w:t>
      </w:r>
    </w:p>
    <w:p w14:paraId="2BF57265" w14:textId="45EB4C8D" w:rsidR="009533D8" w:rsidRPr="004D4BCE" w:rsidRDefault="009533D8"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w:t>
      </w:r>
      <w:r w:rsidR="00FC2D9E" w:rsidRPr="004D4BCE">
        <w:rPr>
          <w:rFonts w:ascii="Times New Roman" w:hAnsi="Times New Roman" w:cs="Times New Roman"/>
          <w:color w:val="000000" w:themeColor="text1"/>
          <w:sz w:val="28"/>
          <w:szCs w:val="28"/>
        </w:rPr>
        <w:t>Chính phủ đã chỉ đạo cơ quan chủ trì soạn thảo</w:t>
      </w:r>
      <w:r w:rsidRPr="004D4BCE">
        <w:rPr>
          <w:rFonts w:ascii="Times New Roman" w:hAnsi="Times New Roman" w:cs="Times New Roman"/>
          <w:color w:val="000000" w:themeColor="text1"/>
          <w:sz w:val="28"/>
          <w:szCs w:val="28"/>
        </w:rPr>
        <w:t xml:space="preserve"> tiếp tục rà soát, hoàn thiện các quy định trong dự thảo Luật sửa đổi, bổ sung một số điều của Luật Giáo dục dự thảo Luật Giáo dục nghề nghiệp (sửa đổi), dự thảo Luật Giáo dục đại học (sửa đổi) và các văn bản hướng dẫn để bảo đảm sự thống nhất, đồng bộ và liên thông thực chất giữa các cấp học, trình độ đào tạo trong toàn hệ thống giáo dục quốc dân.</w:t>
      </w:r>
    </w:p>
    <w:p w14:paraId="15215B42" w14:textId="77777777" w:rsidR="00540305" w:rsidRPr="004D4BCE" w:rsidRDefault="00540305"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Có ý kiến cho rằng dự thảo Luật đã điều chỉnh cơ cấu hệ thống giáo dục theo hướng thống nhất giữa các cấp học và trình độ đào tạo, song cần làm rõ hơn tiêu chí và thời gian đào tạo của từng trình độ trong khung trình độ quốc gia</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73F5D176" w14:textId="77777777" w:rsidR="00540305" w:rsidRPr="004D4BCE" w:rsidRDefault="00540305"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663B89C6" w14:textId="0CF17E2D" w:rsidR="00540305" w:rsidRPr="004D4BCE" w:rsidRDefault="00FC2D9E"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Tiếp thu ý kiến ĐBQH, Chính phủ đã chỉ đạo cơ quan chủ trì soạn thảo quy định rõ chuẩn đầu ra, khối lượng học tập của từng cấp học, trình độ đào tạo trong Khung cơ cấu hệ thống giáo dục quốc dân, Khung trình độ quốc gia do Thủ tướng Chính phủ phê duyệt (thay thế Quyết định 1981/QĐ-TTg và Quyết định 1982/QĐ-TTg).</w:t>
      </w:r>
    </w:p>
    <w:p w14:paraId="60A7BA2E" w14:textId="59E66523" w:rsidR="0004020A" w:rsidRPr="004D4BCE" w:rsidRDefault="00D53BC6"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b/>
          <w:bCs/>
          <w:color w:val="000000" w:themeColor="text1"/>
          <w:sz w:val="28"/>
          <w:szCs w:val="28"/>
        </w:rPr>
        <w:t>Có ý kiến đề nghị</w:t>
      </w:r>
      <w:r w:rsidR="0004020A" w:rsidRPr="004D4BCE">
        <w:rPr>
          <w:rFonts w:ascii="Times New Roman" w:hAnsi="Times New Roman" w:cs="Times New Roman"/>
          <w:b/>
          <w:bCs/>
          <w:color w:val="000000" w:themeColor="text1"/>
          <w:spacing w:val="-2"/>
          <w:sz w:val="28"/>
          <w:szCs w:val="28"/>
        </w:rPr>
        <w:t xml:space="preserve"> </w:t>
      </w:r>
      <w:r w:rsidR="0004020A" w:rsidRPr="004D4BCE">
        <w:rPr>
          <w:rStyle w:val="Strong"/>
          <w:rFonts w:ascii="Times New Roman" w:hAnsi="Times New Roman" w:cs="Times New Roman"/>
          <w:color w:val="000000" w:themeColor="text1"/>
          <w:spacing w:val="-2"/>
          <w:sz w:val="28"/>
          <w:szCs w:val="28"/>
        </w:rPr>
        <w:t>xây dựng khung trình độ quốc gia rõ ràng, thống nhất</w:t>
      </w:r>
      <w:r w:rsidR="0004020A" w:rsidRPr="004D4BCE">
        <w:rPr>
          <w:rFonts w:ascii="Times New Roman" w:hAnsi="Times New Roman" w:cs="Times New Roman"/>
          <w:b/>
          <w:bCs/>
          <w:color w:val="000000" w:themeColor="text1"/>
          <w:spacing w:val="-2"/>
          <w:sz w:val="28"/>
          <w:szCs w:val="28"/>
        </w:rPr>
        <w:t xml:space="preserve"> giữa giáo dục nghề nghiệp và giáo dục đại học, bảo đảm </w:t>
      </w:r>
      <w:r w:rsidR="0004020A" w:rsidRPr="004D4BCE">
        <w:rPr>
          <w:rStyle w:val="Strong"/>
          <w:rFonts w:ascii="Times New Roman" w:hAnsi="Times New Roman" w:cs="Times New Roman"/>
          <w:color w:val="000000" w:themeColor="text1"/>
          <w:spacing w:val="-2"/>
          <w:sz w:val="28"/>
          <w:szCs w:val="28"/>
        </w:rPr>
        <w:t>công nhận, liên thông và chuyển đổi tín chỉ giữa các hệ thống</w:t>
      </w:r>
      <w:r w:rsidR="0004020A" w:rsidRPr="004D4BCE">
        <w:rPr>
          <w:rFonts w:ascii="Times New Roman" w:hAnsi="Times New Roman" w:cs="Times New Roman"/>
          <w:color w:val="000000" w:themeColor="text1"/>
          <w:spacing w:val="-2"/>
          <w:sz w:val="28"/>
          <w:szCs w:val="28"/>
        </w:rPr>
        <w:t xml:space="preserve"> </w:t>
      </w:r>
      <w:r w:rsidR="0004020A" w:rsidRPr="004D4BCE">
        <w:rPr>
          <w:rFonts w:ascii="Times New Roman" w:hAnsi="Times New Roman" w:cs="Times New Roman"/>
          <w:i/>
          <w:color w:val="000000" w:themeColor="text1"/>
          <w:sz w:val="28"/>
          <w:szCs w:val="28"/>
          <w:lang w:val="nl-NL"/>
        </w:rPr>
        <w:t>(01 ý kiến).</w:t>
      </w:r>
    </w:p>
    <w:p w14:paraId="1DCA4011" w14:textId="0CC27E83"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2DEBFB2" w14:textId="77777777" w:rsidR="00FC2D9E" w:rsidRPr="004D4BCE" w:rsidRDefault="00C9772E" w:rsidP="00B25036">
      <w:pPr>
        <w:widowControl w:val="0"/>
        <w:spacing w:before="120" w:after="120" w:line="340" w:lineRule="atLeast"/>
        <w:ind w:firstLine="567"/>
        <w:jc w:val="both"/>
        <w:rPr>
          <w:rStyle w:val="Strong"/>
          <w:rFonts w:ascii="Times New Roman" w:hAnsi="Times New Roman" w:cs="Times New Roman"/>
          <w:b w:val="0"/>
          <w:bCs w:val="0"/>
          <w:color w:val="000000" w:themeColor="text1"/>
          <w:spacing w:val="-2"/>
          <w:sz w:val="28"/>
          <w:szCs w:val="28"/>
        </w:rPr>
      </w:pPr>
      <w:r w:rsidRPr="004D4BCE">
        <w:rPr>
          <w:rFonts w:ascii="Times New Roman" w:eastAsia="Times New Roman" w:hAnsi="Times New Roman" w:cs="Times New Roman"/>
          <w:color w:val="000000" w:themeColor="text1"/>
          <w:sz w:val="28"/>
          <w:szCs w:val="28"/>
        </w:rPr>
        <w:lastRenderedPageBreak/>
        <w:t xml:space="preserve">Tiếp thu ý kiến của các vị ĐBQH, </w:t>
      </w:r>
      <w:r w:rsidR="00FC2D9E" w:rsidRPr="004D4BCE">
        <w:rPr>
          <w:rFonts w:ascii="Times New Roman" w:hAnsi="Times New Roman" w:cs="Times New Roman"/>
          <w:color w:val="000000" w:themeColor="text1"/>
          <w:sz w:val="28"/>
          <w:szCs w:val="28"/>
        </w:rPr>
        <w:t xml:space="preserve">Chính phủ đã chỉ đạo cơ quan chủ trì soạn thảo </w:t>
      </w:r>
      <w:r w:rsidR="00FC2D9E" w:rsidRPr="004D4BCE">
        <w:rPr>
          <w:rStyle w:val="Strong"/>
          <w:rFonts w:ascii="Times New Roman" w:hAnsi="Times New Roman" w:cs="Times New Roman"/>
          <w:b w:val="0"/>
          <w:bCs w:val="0"/>
          <w:color w:val="000000" w:themeColor="text1"/>
          <w:spacing w:val="-2"/>
          <w:sz w:val="28"/>
          <w:szCs w:val="28"/>
        </w:rPr>
        <w:t xml:space="preserve">quy định  rõ ràng, thống nhất </w:t>
      </w:r>
      <w:r w:rsidR="00FC2D9E" w:rsidRPr="004D4BCE">
        <w:rPr>
          <w:rFonts w:ascii="Times New Roman" w:hAnsi="Times New Roman" w:cs="Times New Roman"/>
          <w:color w:val="000000" w:themeColor="text1"/>
          <w:spacing w:val="-2"/>
          <w:sz w:val="28"/>
          <w:szCs w:val="28"/>
        </w:rPr>
        <w:t xml:space="preserve">việc </w:t>
      </w:r>
      <w:r w:rsidR="00FC2D9E" w:rsidRPr="004D4BCE">
        <w:rPr>
          <w:rStyle w:val="Strong"/>
          <w:rFonts w:ascii="Times New Roman" w:hAnsi="Times New Roman" w:cs="Times New Roman"/>
          <w:b w:val="0"/>
          <w:bCs w:val="0"/>
          <w:color w:val="000000" w:themeColor="text1"/>
          <w:spacing w:val="-2"/>
          <w:sz w:val="28"/>
          <w:szCs w:val="28"/>
        </w:rPr>
        <w:t>công nhận, liên thông và chuyển đổi tín chỉ giữa</w:t>
      </w:r>
      <w:r w:rsidR="00FC2D9E" w:rsidRPr="004D4BCE">
        <w:rPr>
          <w:rFonts w:ascii="Times New Roman" w:hAnsi="Times New Roman" w:cs="Times New Roman"/>
          <w:color w:val="000000" w:themeColor="text1"/>
          <w:spacing w:val="-2"/>
          <w:sz w:val="28"/>
          <w:szCs w:val="28"/>
        </w:rPr>
        <w:t xml:space="preserve"> giáo dục nghề nghiệp và giáo dục đại học tại Quyết định của </w:t>
      </w:r>
      <w:r w:rsidRPr="004D4BCE">
        <w:rPr>
          <w:rFonts w:ascii="Times New Roman" w:eastAsia="Times New Roman" w:hAnsi="Times New Roman" w:cs="Times New Roman"/>
          <w:color w:val="000000" w:themeColor="text1"/>
          <w:sz w:val="28"/>
          <w:szCs w:val="28"/>
        </w:rPr>
        <w:t xml:space="preserve">Thủ tướng Chính phủ </w:t>
      </w:r>
      <w:r w:rsidR="00FC2D9E" w:rsidRPr="004D4BCE">
        <w:rPr>
          <w:rFonts w:ascii="Times New Roman" w:eastAsia="Times New Roman" w:hAnsi="Times New Roman" w:cs="Times New Roman"/>
          <w:color w:val="000000" w:themeColor="text1"/>
          <w:sz w:val="28"/>
          <w:szCs w:val="28"/>
        </w:rPr>
        <w:t>phê duyệt</w:t>
      </w:r>
      <w:r w:rsidRPr="004D4BCE">
        <w:rPr>
          <w:rFonts w:ascii="Times New Roman" w:eastAsia="Times New Roman" w:hAnsi="Times New Roman" w:cs="Times New Roman"/>
          <w:color w:val="000000" w:themeColor="text1"/>
          <w:sz w:val="28"/>
          <w:szCs w:val="28"/>
        </w:rPr>
        <w:t xml:space="preserve"> </w:t>
      </w:r>
      <w:r w:rsidRPr="004D4BCE">
        <w:rPr>
          <w:rStyle w:val="Strong"/>
          <w:rFonts w:ascii="Times New Roman" w:hAnsi="Times New Roman" w:cs="Times New Roman"/>
          <w:b w:val="0"/>
          <w:bCs w:val="0"/>
          <w:color w:val="000000" w:themeColor="text1"/>
          <w:spacing w:val="-2"/>
          <w:sz w:val="28"/>
          <w:szCs w:val="28"/>
        </w:rPr>
        <w:t>khung trình độ quốc gia</w:t>
      </w:r>
      <w:r w:rsidR="00DF178C" w:rsidRPr="004D4BCE">
        <w:rPr>
          <w:rStyle w:val="Strong"/>
          <w:rFonts w:ascii="Times New Roman" w:hAnsi="Times New Roman" w:cs="Times New Roman"/>
          <w:b w:val="0"/>
          <w:bCs w:val="0"/>
          <w:color w:val="000000" w:themeColor="text1"/>
          <w:spacing w:val="-2"/>
          <w:sz w:val="28"/>
          <w:szCs w:val="28"/>
        </w:rPr>
        <w:t xml:space="preserve"> và khung cơ cấu hệ thống giáo dục quốc dân cũng như Thông tư của Bộ trưởng về liên thông theo thẩm quyền được giao tại dự thảo Luật</w:t>
      </w:r>
      <w:r w:rsidR="00FC2D9E" w:rsidRPr="004D4BCE">
        <w:rPr>
          <w:rStyle w:val="Strong"/>
          <w:rFonts w:ascii="Times New Roman" w:hAnsi="Times New Roman" w:cs="Times New Roman"/>
          <w:b w:val="0"/>
          <w:bCs w:val="0"/>
          <w:color w:val="000000" w:themeColor="text1"/>
          <w:spacing w:val="-2"/>
          <w:sz w:val="28"/>
          <w:szCs w:val="28"/>
        </w:rPr>
        <w:t>.</w:t>
      </w:r>
    </w:p>
    <w:p w14:paraId="1D9E6F33" w14:textId="27A6554F" w:rsidR="0004020A" w:rsidRPr="004D4BCE" w:rsidRDefault="00FC2D9E"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Style w:val="Strong"/>
          <w:rFonts w:ascii="Times New Roman" w:hAnsi="Times New Roman" w:cs="Times New Roman"/>
          <w:b w:val="0"/>
          <w:bCs w:val="0"/>
          <w:color w:val="000000" w:themeColor="text1"/>
          <w:spacing w:val="-2"/>
          <w:sz w:val="28"/>
          <w:szCs w:val="28"/>
        </w:rPr>
        <w:t xml:space="preserve">- </w:t>
      </w:r>
      <w:r w:rsidR="0004020A" w:rsidRPr="004D4BCE">
        <w:rPr>
          <w:rFonts w:ascii="Times New Roman" w:eastAsia="Times New Roman" w:hAnsi="Times New Roman" w:cs="Times New Roman"/>
          <w:b/>
          <w:bCs/>
          <w:color w:val="000000" w:themeColor="text1"/>
          <w:sz w:val="28"/>
          <w:szCs w:val="28"/>
        </w:rPr>
        <w:t>Nhiều ý kiến tán thành bổ sung mô hình “trung học nghề” vào hệ thống giáo dục quốc dân nhằm mở rộng phân luồng học sinh sau trung học cơ sở, tạo cơ hội học tập đa dạng</w:t>
      </w:r>
      <w:r w:rsidR="0004020A" w:rsidRPr="004D4BCE">
        <w:rPr>
          <w:rFonts w:ascii="Times New Roman" w:eastAsia="Times New Roman" w:hAnsi="Times New Roman" w:cs="Times New Roman"/>
          <w:color w:val="000000" w:themeColor="text1"/>
          <w:sz w:val="28"/>
          <w:szCs w:val="28"/>
        </w:rPr>
        <w:t xml:space="preserve"> </w:t>
      </w:r>
      <w:r w:rsidR="0004020A" w:rsidRPr="004D4BCE">
        <w:rPr>
          <w:rFonts w:ascii="Times New Roman" w:eastAsia="Times New Roman" w:hAnsi="Times New Roman" w:cs="Times New Roman"/>
          <w:i/>
          <w:color w:val="000000" w:themeColor="text1"/>
          <w:sz w:val="28"/>
          <w:szCs w:val="28"/>
        </w:rPr>
        <w:t>(05 ý kiến).</w:t>
      </w:r>
      <w:r w:rsidR="0004020A" w:rsidRPr="004D4BCE">
        <w:rPr>
          <w:rFonts w:ascii="Times New Roman" w:eastAsia="Times New Roman" w:hAnsi="Times New Roman" w:cs="Times New Roman"/>
          <w:color w:val="000000" w:themeColor="text1"/>
          <w:sz w:val="28"/>
          <w:szCs w:val="28"/>
        </w:rPr>
        <w:t xml:space="preserve"> </w:t>
      </w:r>
    </w:p>
    <w:p w14:paraId="60C26F56" w14:textId="60E20471"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39E9FE02" w14:textId="72337DAE" w:rsidR="00DB74F1" w:rsidRPr="004D4BCE" w:rsidRDefault="00C9772E"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vị ĐBQH, dự thảo Luật giữ quy định về “trung học nghề”, thống nhất với dự thảo Luật Giáo dục nghề nghiệp (sửa đổi) </w:t>
      </w:r>
      <w:r w:rsidRPr="004D4BCE">
        <w:rPr>
          <w:rFonts w:ascii="Times New Roman" w:eastAsia="Times New Roman" w:hAnsi="Times New Roman" w:cs="Times New Roman"/>
          <w:color w:val="000000" w:themeColor="text1"/>
          <w:sz w:val="28"/>
          <w:szCs w:val="28"/>
        </w:rPr>
        <w:t>nhằm mở rộng phân luồng học sinh sau trung học cơ sở, tạo cơ hội học tập đa dạng.</w:t>
      </w:r>
    </w:p>
    <w:p w14:paraId="621CAE00"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Có ý kiến tán thành </w:t>
      </w:r>
      <w:r w:rsidRPr="004D4BCE">
        <w:rPr>
          <w:rStyle w:val="Strong"/>
          <w:rFonts w:ascii="Times New Roman" w:hAnsi="Times New Roman" w:cs="Times New Roman"/>
          <w:color w:val="000000" w:themeColor="text1"/>
          <w:sz w:val="28"/>
          <w:szCs w:val="28"/>
        </w:rPr>
        <w:t>bổ sung mô hình trung học nghề</w:t>
      </w:r>
      <w:r w:rsidRPr="004D4BCE">
        <w:rPr>
          <w:rFonts w:ascii="Times New Roman" w:hAnsi="Times New Roman" w:cs="Times New Roman"/>
          <w:b/>
          <w:bCs/>
          <w:color w:val="000000" w:themeColor="text1"/>
          <w:sz w:val="28"/>
          <w:szCs w:val="28"/>
        </w:rPr>
        <w:t xml:space="preserve"> như một cấu phần mới trong hệ thống giáo dục quốc dân. Đây được xem là mô hình quan trọng nhằm giải quyết nhu cầu học tập và hướng nghiệp cho học sinh sau trung học cơ sở, nhất là những em không có điều kiện vào trung học phổ thông; tạo cơ hội để học sinh vừa học kiến thức phổ thông nền tảng, vừa được đào tạo nghề, hướng tới mục tiêu đến</w:t>
      </w:r>
      <w:r w:rsidRPr="004D4BCE">
        <w:rPr>
          <w:rFonts w:ascii="Times New Roman" w:hAnsi="Times New Roman" w:cs="Times New Roman"/>
          <w:b/>
          <w:bCs/>
          <w:color w:val="000000" w:themeColor="text1"/>
          <w:sz w:val="28"/>
          <w:szCs w:val="28"/>
          <w:lang w:val="nl-NL"/>
        </w:rPr>
        <w:t xml:space="preserve"> năm</w:t>
      </w:r>
      <w:r w:rsidRPr="004D4BCE">
        <w:rPr>
          <w:rFonts w:ascii="Times New Roman" w:hAnsi="Times New Roman" w:cs="Times New Roman"/>
          <w:b/>
          <w:bCs/>
          <w:color w:val="000000" w:themeColor="text1"/>
          <w:sz w:val="28"/>
          <w:szCs w:val="28"/>
        </w:rPr>
        <w:t xml:space="preserve"> 2030 hoàn thành </w:t>
      </w:r>
      <w:r w:rsidRPr="004D4BCE">
        <w:rPr>
          <w:rFonts w:ascii="Times New Roman" w:hAnsi="Times New Roman" w:cs="Times New Roman"/>
          <w:b/>
          <w:bCs/>
          <w:color w:val="000000" w:themeColor="text1"/>
          <w:sz w:val="28"/>
          <w:szCs w:val="28"/>
          <w:lang w:val="nl-NL"/>
        </w:rPr>
        <w:t>giáo dục bắt buộc hết trung học cơ sở, đến năm 2035 hoàn thành</w:t>
      </w:r>
      <w:r w:rsidRPr="004D4BCE">
        <w:rPr>
          <w:rFonts w:ascii="Times New Roman" w:hAnsi="Times New Roman" w:cs="Times New Roman"/>
          <w:b/>
          <w:bCs/>
          <w:color w:val="000000" w:themeColor="text1"/>
          <w:sz w:val="28"/>
          <w:szCs w:val="28"/>
        </w:rPr>
        <w:t xml:space="preserve"> phổ cập trung học phổ thông và tương đương theo Nghị quyết 71. Việc xã hội vẫn còn “trọng bằng cấp” có thể khiến mục tiêu phân luồng không đạt được nếu chưa định rõ giá trị và cơ hội của bằng trung học nghề</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7ADD37F5" w14:textId="4B22681D"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BCF4D82" w14:textId="09DD5F25" w:rsidR="00DB74F1" w:rsidRPr="004D4BCE" w:rsidRDefault="00C9772E"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vị ĐBQH, dự thảo Luật giữ quy định về “trung học nghề”, thống nhất với dự thảo Luật Giáo dục nghề nghiệp (sửa đổi) </w:t>
      </w:r>
      <w:r w:rsidRPr="004D4BCE">
        <w:rPr>
          <w:rFonts w:ascii="Times New Roman" w:eastAsia="Times New Roman" w:hAnsi="Times New Roman" w:cs="Times New Roman"/>
          <w:color w:val="000000" w:themeColor="text1"/>
          <w:sz w:val="28"/>
          <w:szCs w:val="28"/>
        </w:rPr>
        <w:t>nhằm</w:t>
      </w:r>
      <w:r w:rsidR="005028E2" w:rsidRPr="004D4BCE">
        <w:rPr>
          <w:rFonts w:ascii="Times New Roman" w:eastAsia="Times New Roman" w:hAnsi="Times New Roman" w:cs="Times New Roman"/>
          <w:color w:val="000000" w:themeColor="text1"/>
          <w:sz w:val="28"/>
          <w:szCs w:val="28"/>
        </w:rPr>
        <w:t xml:space="preserve"> mở rộng lựa chọn sau THCS cho học sinh có nhu cầu hướng nghiệp, nhất là các em không theo học THPT. Đồng thời, </w:t>
      </w:r>
      <w:r w:rsidR="00FC2D9E" w:rsidRPr="004D4BCE">
        <w:rPr>
          <w:rFonts w:ascii="Times New Roman" w:eastAsia="Times New Roman" w:hAnsi="Times New Roman" w:cs="Times New Roman"/>
          <w:color w:val="000000" w:themeColor="text1"/>
          <w:sz w:val="28"/>
          <w:szCs w:val="28"/>
        </w:rPr>
        <w:t>Chính phủ đã chỉ đạo cơ quan chủ trì soạn thảo</w:t>
      </w:r>
      <w:r w:rsidR="005028E2" w:rsidRPr="004D4BCE">
        <w:rPr>
          <w:rFonts w:ascii="Times New Roman" w:eastAsia="Times New Roman" w:hAnsi="Times New Roman" w:cs="Times New Roman"/>
          <w:color w:val="000000" w:themeColor="text1"/>
          <w:sz w:val="28"/>
          <w:szCs w:val="28"/>
        </w:rPr>
        <w:t xml:space="preserve"> tiếp tục rà soát, hoàn thiện các quy định liên quan đến mô hình này tại dự thảo Luật sửa đổi, bổ sung một số điều của Luật Giáo dục, dự thảo Luật Giáo dục nghề nghiệp (sửa đổi) và các văn bản quy định chi tiết để thiết kế chương trình tích hợp kiến thức phổ thông cốt lõi với đào tạo nghề gắn nhu cầu thị trường lao động, làm rõ giá trị pháp lý cùng cơ hội học tiếp, liên thông và việc làm của bằng trung học nghề, khắc phục tâm lý “trọng bằng cấp” và bảo đảm hiệu quả phân luồng.</w:t>
      </w:r>
    </w:p>
    <w:p w14:paraId="014C11DE"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Có ý kiến đề nghị làm rõ mô hình tổ chức, cơ cấu chương trình trung học nghề (thời lượng giữa học văn hóa và học nghề); chuẩn đầu ra của trung học nghề và điều kiện liên thông lên đại học</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14D89101" w14:textId="78A67CA9"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A10E37D" w14:textId="2125F837" w:rsidR="00392C95" w:rsidRPr="004D4BCE" w:rsidRDefault="00DF178C" w:rsidP="00B25036">
      <w:pPr>
        <w:widowControl w:val="0"/>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lastRenderedPageBreak/>
        <w:t xml:space="preserve">Tiếp thu ý kiến của các vị ĐBQH, </w:t>
      </w:r>
      <w:r w:rsidR="00392C95" w:rsidRPr="004D4BCE">
        <w:rPr>
          <w:rFonts w:ascii="Times New Roman" w:eastAsia="Times New Roman" w:hAnsi="Times New Roman" w:cs="Times New Roman"/>
          <w:color w:val="000000" w:themeColor="text1"/>
          <w:sz w:val="28"/>
          <w:szCs w:val="28"/>
        </w:rPr>
        <w:t xml:space="preserve">Chính phủ đã chỉ đạo cơ quan chủ trì soạn thảo </w:t>
      </w:r>
      <w:r w:rsidRPr="004D4BCE">
        <w:rPr>
          <w:rFonts w:ascii="Times New Roman" w:eastAsia="Times New Roman" w:hAnsi="Times New Roman" w:cs="Times New Roman"/>
          <w:color w:val="000000" w:themeColor="text1"/>
          <w:sz w:val="28"/>
          <w:szCs w:val="28"/>
        </w:rPr>
        <w:t xml:space="preserve">quy định rõ các </w:t>
      </w:r>
      <w:r w:rsidRPr="004D4BCE">
        <w:rPr>
          <w:rFonts w:ascii="Times New Roman" w:hAnsi="Times New Roman" w:cs="Times New Roman"/>
          <w:color w:val="000000" w:themeColor="text1"/>
          <w:sz w:val="28"/>
          <w:szCs w:val="28"/>
        </w:rPr>
        <w:t xml:space="preserve">mô hình: trung học nghề, trung cấp, cao đẳng,  chuẩn đầu vào, đầu ra, mối quan hệ giữa các mô hình rõ trong </w:t>
      </w:r>
      <w:r w:rsidR="00392C95" w:rsidRPr="004D4BCE">
        <w:rPr>
          <w:rFonts w:ascii="Times New Roman" w:eastAsia="Times New Roman" w:hAnsi="Times New Roman" w:cs="Times New Roman"/>
          <w:color w:val="000000" w:themeColor="text1"/>
          <w:sz w:val="28"/>
          <w:szCs w:val="28"/>
        </w:rPr>
        <w:t>Quyết định Thủ tướng Chính phủ phê duyệt Khung trình độ quốc gia và Khung cơ cấu hệ thống giáo dục quốc dân (quy định chi tiết khoản 3 Điều 6 Luật Giáo dục).</w:t>
      </w:r>
    </w:p>
    <w:p w14:paraId="22F0F4A1" w14:textId="7FE14A18" w:rsidR="00392C95" w:rsidRPr="004D4BCE" w:rsidRDefault="00392C95" w:rsidP="00B25036">
      <w:pPr>
        <w:widowControl w:val="0"/>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Đ</w:t>
      </w:r>
      <w:r w:rsidR="00DF178C" w:rsidRPr="004D4BCE">
        <w:rPr>
          <w:rFonts w:ascii="Times New Roman" w:hAnsi="Times New Roman" w:cs="Times New Roman"/>
          <w:color w:val="000000" w:themeColor="text1"/>
          <w:sz w:val="28"/>
          <w:szCs w:val="28"/>
        </w:rPr>
        <w:t xml:space="preserve">ồng thời, </w:t>
      </w:r>
      <w:r w:rsidRPr="004D4BCE">
        <w:rPr>
          <w:rFonts w:ascii="Times New Roman" w:hAnsi="Times New Roman" w:cs="Times New Roman"/>
          <w:color w:val="000000" w:themeColor="text1"/>
          <w:sz w:val="28"/>
          <w:szCs w:val="28"/>
        </w:rPr>
        <w:t xml:space="preserve">dự thảo Luật Giáo dục nghề nghiệp </w:t>
      </w:r>
      <w:r w:rsidRPr="004D4BCE">
        <w:rPr>
          <w:rFonts w:ascii="Times New Roman" w:eastAsia="Times New Roman" w:hAnsi="Times New Roman" w:cs="Times New Roman"/>
          <w:color w:val="000000" w:themeColor="text1"/>
          <w:sz w:val="28"/>
          <w:szCs w:val="28"/>
        </w:rPr>
        <w:t xml:space="preserve">(sửa đổi) đã có quy định về chương trình giáo dục trung học nghề tích hợp giữa kiến thức cốt lõi của chương trình trung học phổ thông và chuyên môn nghề (khoản 3 Điều 18), </w:t>
      </w:r>
      <w:r w:rsidRPr="004D4BCE">
        <w:rPr>
          <w:rFonts w:ascii="Times New Roman" w:hAnsi="Times New Roman"/>
          <w:color w:val="000000" w:themeColor="text1"/>
          <w:spacing w:val="-6"/>
          <w:sz w:val="28"/>
          <w:szCs w:val="28"/>
        </w:rPr>
        <w:t>chuẩn chương trình đào tạo (Điều 17)</w:t>
      </w:r>
      <w:r w:rsidR="005C314F">
        <w:rPr>
          <w:rFonts w:ascii="Times New Roman" w:hAnsi="Times New Roman"/>
          <w:color w:val="000000" w:themeColor="text1"/>
          <w:spacing w:val="-6"/>
          <w:sz w:val="28"/>
          <w:szCs w:val="28"/>
        </w:rPr>
        <w:t>.</w:t>
      </w:r>
    </w:p>
    <w:p w14:paraId="00A7E53B" w14:textId="26D98AC6" w:rsidR="00DF178C" w:rsidRPr="004D4BCE" w:rsidRDefault="00392C95" w:rsidP="00B25036">
      <w:pPr>
        <w:widowControl w:val="0"/>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C</w:t>
      </w:r>
      <w:r w:rsidR="00DF178C" w:rsidRPr="004D4BCE">
        <w:rPr>
          <w:rFonts w:ascii="Times New Roman" w:hAnsi="Times New Roman" w:cs="Times New Roman"/>
          <w:color w:val="000000" w:themeColor="text1"/>
          <w:sz w:val="28"/>
          <w:szCs w:val="28"/>
        </w:rPr>
        <w:t xml:space="preserve">ăn cứ thẩm quyền được giao tại </w:t>
      </w:r>
      <w:r w:rsidRPr="004D4BCE">
        <w:rPr>
          <w:rFonts w:ascii="Times New Roman" w:hAnsi="Times New Roman" w:cs="Times New Roman"/>
          <w:color w:val="000000" w:themeColor="text1"/>
          <w:sz w:val="28"/>
          <w:szCs w:val="28"/>
        </w:rPr>
        <w:t xml:space="preserve">các </w:t>
      </w:r>
      <w:r w:rsidR="00DF178C" w:rsidRPr="004D4BCE">
        <w:rPr>
          <w:rFonts w:ascii="Times New Roman" w:hAnsi="Times New Roman" w:cs="Times New Roman"/>
          <w:color w:val="000000" w:themeColor="text1"/>
          <w:sz w:val="28"/>
          <w:szCs w:val="28"/>
        </w:rPr>
        <w:t xml:space="preserve">dự thảo Luật, Bộ trưởng Bộ Giáo dục và Đào tạo sẽ ban hành Thông tư quy định </w:t>
      </w:r>
      <w:r w:rsidRPr="004D4BCE">
        <w:rPr>
          <w:rFonts w:ascii="Times New Roman" w:hAnsi="Times New Roman" w:cs="Times New Roman"/>
          <w:color w:val="000000" w:themeColor="text1"/>
          <w:sz w:val="28"/>
          <w:szCs w:val="28"/>
        </w:rPr>
        <w:t xml:space="preserve">về chương trình giáo dục trung học nghề, chuẩn chương trình giáo dục trung học nghề, </w:t>
      </w:r>
      <w:r w:rsidR="00DF178C" w:rsidRPr="004D4BCE">
        <w:rPr>
          <w:rFonts w:ascii="Times New Roman" w:hAnsi="Times New Roman" w:cs="Times New Roman"/>
          <w:color w:val="000000" w:themeColor="text1"/>
          <w:sz w:val="28"/>
          <w:szCs w:val="28"/>
        </w:rPr>
        <w:t>việc liên thông giữa trung học nghề, trung cấp, cao đẳng và đại học để bảo đảm tính thống nhất, minh bạch.</w:t>
      </w:r>
    </w:p>
    <w:p w14:paraId="5E561949" w14:textId="7F8F2CD8" w:rsidR="0004020A" w:rsidRPr="004D4BCE" w:rsidRDefault="00866E3A" w:rsidP="00B25036">
      <w:pPr>
        <w:widowControl w:val="0"/>
        <w:spacing w:before="120" w:after="120" w:line="340" w:lineRule="atLeast"/>
        <w:ind w:firstLine="567"/>
        <w:jc w:val="both"/>
        <w:rPr>
          <w:rFonts w:ascii="Times New Roman" w:hAnsi="Times New Roman" w:cs="Times New Roman"/>
          <w:i/>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0004020A" w:rsidRPr="004D4BCE">
        <w:rPr>
          <w:rFonts w:ascii="Times New Roman" w:eastAsia="Times New Roman" w:hAnsi="Times New Roman" w:cs="Times New Roman"/>
          <w:b/>
          <w:bCs/>
          <w:color w:val="000000" w:themeColor="text1"/>
          <w:sz w:val="28"/>
          <w:szCs w:val="28"/>
        </w:rPr>
        <w:t>Có ý kiến đề nghị cần định vị rõ vị trí của “trung học nghề” trong hệ thống giáo dục nghề nghiệp, xác định tương đương với trình độ nào để thuận lợi cho cấp bằng, hành nghề</w:t>
      </w:r>
      <w:r w:rsidR="0004020A" w:rsidRPr="004D4BCE">
        <w:rPr>
          <w:rFonts w:ascii="Times New Roman" w:eastAsia="Times New Roman" w:hAnsi="Times New Roman" w:cs="Times New Roman"/>
          <w:color w:val="000000" w:themeColor="text1"/>
          <w:sz w:val="28"/>
          <w:szCs w:val="28"/>
        </w:rPr>
        <w:t xml:space="preserve"> </w:t>
      </w:r>
      <w:r w:rsidR="0004020A" w:rsidRPr="004D4BCE">
        <w:rPr>
          <w:rFonts w:ascii="Times New Roman" w:hAnsi="Times New Roman" w:cs="Times New Roman"/>
          <w:i/>
          <w:color w:val="000000" w:themeColor="text1"/>
          <w:sz w:val="28"/>
          <w:szCs w:val="28"/>
        </w:rPr>
        <w:t>(01 ý kiến).</w:t>
      </w:r>
    </w:p>
    <w:p w14:paraId="40064249" w14:textId="4CF3A3E1" w:rsidR="00866E3A" w:rsidRPr="004D4BCE" w:rsidRDefault="00866E3A"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8DCFA54" w14:textId="2D955CCF" w:rsidR="00DB74F1" w:rsidRPr="004D4BCE" w:rsidRDefault="00866E3A" w:rsidP="00B25036">
      <w:pPr>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ĐBQH, dự thảo Luật đã sửa đổi, bổ sung điểm c khoản 2 Điều 6 và Điều 35, quy định “trung học nghề” thuộc giáo dục nghề nghiệp, sắp xếp sau sơ cấp và trước trung cấp. Hiện nay, Bộ Giáo dục và Đào tạo đang chủ trì soạn thảo xây dựng Quyết định của Thủ tướng Chính phủ phê duyệt Khung cơ cấu hệ thống giáo dục quốc dân và Khung trình độ quốc gia, trong đó </w:t>
      </w:r>
      <w:r w:rsidR="00352703" w:rsidRPr="004D4BCE">
        <w:rPr>
          <w:rFonts w:ascii="Times New Roman" w:hAnsi="Times New Roman" w:cs="Times New Roman"/>
          <w:color w:val="000000" w:themeColor="text1"/>
          <w:sz w:val="28"/>
          <w:szCs w:val="28"/>
        </w:rPr>
        <w:t>dự kiến</w:t>
      </w:r>
      <w:r w:rsidRPr="004D4BCE">
        <w:rPr>
          <w:rFonts w:ascii="Times New Roman" w:hAnsi="Times New Roman" w:cs="Times New Roman"/>
          <w:color w:val="000000" w:themeColor="text1"/>
          <w:sz w:val="28"/>
          <w:szCs w:val="28"/>
        </w:rPr>
        <w:t xml:space="preserve"> “trung học nghề” </w:t>
      </w:r>
      <w:r w:rsidR="00582B4E" w:rsidRPr="004D4BCE">
        <w:rPr>
          <w:rFonts w:ascii="Times New Roman" w:hAnsi="Times New Roman" w:cs="Times New Roman"/>
          <w:color w:val="000000" w:themeColor="text1"/>
          <w:sz w:val="28"/>
          <w:szCs w:val="28"/>
        </w:rPr>
        <w:t>ở</w:t>
      </w:r>
      <w:r w:rsidRPr="004D4BCE">
        <w:rPr>
          <w:rFonts w:ascii="Times New Roman" w:hAnsi="Times New Roman" w:cs="Times New Roman"/>
          <w:color w:val="000000" w:themeColor="text1"/>
          <w:sz w:val="28"/>
          <w:szCs w:val="28"/>
        </w:rPr>
        <w:t xml:space="preserve"> bậc 3 và </w:t>
      </w:r>
      <w:r w:rsidR="0030222D" w:rsidRPr="004D4BCE">
        <w:rPr>
          <w:rFonts w:ascii="Times New Roman" w:hAnsi="Times New Roman" w:cs="Times New Roman"/>
          <w:color w:val="000000" w:themeColor="text1"/>
          <w:sz w:val="28"/>
          <w:szCs w:val="28"/>
        </w:rPr>
        <w:t>cùng</w:t>
      </w:r>
      <w:r w:rsidRPr="004D4BCE">
        <w:rPr>
          <w:rFonts w:ascii="Times New Roman" w:hAnsi="Times New Roman" w:cs="Times New Roman"/>
          <w:color w:val="000000" w:themeColor="text1"/>
          <w:sz w:val="28"/>
          <w:szCs w:val="28"/>
        </w:rPr>
        <w:t xml:space="preserve"> cấp với giáo dục phổ thông.</w:t>
      </w:r>
      <w:r w:rsidRPr="004D4BCE">
        <w:rPr>
          <w:rFonts w:ascii="Times New Roman" w:eastAsia="Times New Roman" w:hAnsi="Times New Roman" w:cs="Times New Roman"/>
          <w:color w:val="000000" w:themeColor="text1"/>
          <w:sz w:val="28"/>
          <w:szCs w:val="28"/>
        </w:rPr>
        <w:t xml:space="preserve"> </w:t>
      </w:r>
    </w:p>
    <w:p w14:paraId="2ACFF9DB" w14:textId="5C6A54E6" w:rsidR="0030222D" w:rsidRPr="004D4BCE" w:rsidRDefault="0030222D" w:rsidP="00B25036">
      <w:pPr>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Bên cạnh đó, Khoản 1 Điều 38 được sửa đổi, bổ sung của dự thảo Luật quy định </w:t>
      </w:r>
      <w:r w:rsidRPr="004D4BCE">
        <w:rPr>
          <w:rFonts w:ascii="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lang w:val="nl-NL"/>
        </w:rPr>
        <w:t>Đào tạo trình độ đại học dành cho người học đã tốt nghiệp trung học phổ thông, trung học nghề hoặc tương đương trở lên”</w:t>
      </w:r>
      <w:r w:rsidR="00847B3A">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Quy định này đã thể hiện giá trị pháp lý tương đương của bằng trung học nghề với bằng trung học phổ thông. Đồng thời, </w:t>
      </w:r>
      <w:r w:rsidRPr="004D4BCE">
        <w:rPr>
          <w:rFonts w:ascii="Times New Roman" w:hAnsi="Times New Roman" w:cs="Times New Roman"/>
          <w:color w:val="000000" w:themeColor="text1"/>
          <w:sz w:val="28"/>
          <w:szCs w:val="28"/>
        </w:rPr>
        <w:t>các nội dung này sẽ được quy định cụ thể hơn tại thông tư của Bộ trưởng Bộ Giáo dục và Đào tạo về liên thông, thông tư của Bộ trưởng Bộ Giáo dục và Đào tạo ban hành quy chế tuyển sinh trình độ đại học…</w:t>
      </w:r>
    </w:p>
    <w:p w14:paraId="2814E2BC"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Có </w:t>
      </w:r>
      <w:r w:rsidRPr="004D4BCE">
        <w:rPr>
          <w:rFonts w:ascii="Times New Roman" w:eastAsia="Times New Roman" w:hAnsi="Times New Roman" w:cs="Times New Roman"/>
          <w:b/>
          <w:bCs/>
          <w:color w:val="000000" w:themeColor="text1"/>
          <w:sz w:val="28"/>
          <w:szCs w:val="28"/>
        </w:rPr>
        <w:t>ý kiến cho rằng chưa rõ mô hình trung học nghề là trình độ đào tạo thuộc giáo dục nghề nghiệp hay mô hình thuộc cấp học phổ thông (trung học phổ thông nghề); cần nghiên cứu mô hình trường  trung học phổ thông nghề tích hợp giữa trung học phổ thông với giáo dục nghề nghiệp được dạy chương trình phổ thông và cấp chứng chỉ nghề nghiệp</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3C90A28A" w14:textId="4DCAF534" w:rsidR="00DB74F1" w:rsidRPr="004D4BCE" w:rsidRDefault="00DB74F1"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5AE9FD7" w14:textId="0294E10E" w:rsidR="00C9772E" w:rsidRPr="004D4BCE" w:rsidRDefault="00C9772E"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ĐBQH, dự thảo Luật đã sửa đổi, bổ sung điểm c khoản </w:t>
      </w:r>
      <w:r w:rsidRPr="004D4BCE">
        <w:rPr>
          <w:rFonts w:ascii="Times New Roman" w:hAnsi="Times New Roman" w:cs="Times New Roman"/>
          <w:color w:val="000000" w:themeColor="text1"/>
          <w:sz w:val="28"/>
          <w:szCs w:val="28"/>
        </w:rPr>
        <w:lastRenderedPageBreak/>
        <w:t xml:space="preserve">2 Điều 6 và Điều 35, quy định “trung học nghề” thuộc giáo dục nghề nghiệp, sắp xếp sau sơ cấp và trước trung cấp. Hiện nay, </w:t>
      </w:r>
      <w:r w:rsidR="009E7D7C" w:rsidRPr="004D4BCE">
        <w:rPr>
          <w:rFonts w:ascii="Times New Roman" w:hAnsi="Times New Roman" w:cs="Times New Roman"/>
          <w:color w:val="000000" w:themeColor="text1"/>
          <w:sz w:val="28"/>
          <w:szCs w:val="28"/>
        </w:rPr>
        <w:t xml:space="preserve">Chính phủ đã giao </w:t>
      </w:r>
      <w:r w:rsidRPr="004D4BCE">
        <w:rPr>
          <w:rFonts w:ascii="Times New Roman" w:hAnsi="Times New Roman" w:cs="Times New Roman"/>
          <w:color w:val="000000" w:themeColor="text1"/>
          <w:sz w:val="28"/>
          <w:szCs w:val="28"/>
        </w:rPr>
        <w:t>Bộ Giáo dục và Đào tạo chủ trì soạn thảo Quyết định của Thủ tướng Chính phủ phê duyệt Khung cơ cấu hệ thống giáo dục quốc dân và Khung trình độ quốc gia, trong đó</w:t>
      </w:r>
      <w:r w:rsidR="00582B4E" w:rsidRPr="004D4BCE">
        <w:rPr>
          <w:rFonts w:ascii="Times New Roman" w:hAnsi="Times New Roman" w:cs="Times New Roman"/>
          <w:color w:val="000000" w:themeColor="text1"/>
          <w:sz w:val="28"/>
          <w:szCs w:val="28"/>
        </w:rPr>
        <w:t xml:space="preserve"> dự kiến</w:t>
      </w:r>
      <w:r w:rsidRPr="004D4BCE">
        <w:rPr>
          <w:rFonts w:ascii="Times New Roman" w:hAnsi="Times New Roman" w:cs="Times New Roman"/>
          <w:color w:val="000000" w:themeColor="text1"/>
          <w:sz w:val="28"/>
          <w:szCs w:val="28"/>
        </w:rPr>
        <w:t xml:space="preserve"> xác định “trung học nghề” </w:t>
      </w:r>
      <w:r w:rsidR="00582B4E" w:rsidRPr="004D4BCE">
        <w:rPr>
          <w:rFonts w:ascii="Times New Roman" w:hAnsi="Times New Roman" w:cs="Times New Roman"/>
          <w:color w:val="000000" w:themeColor="text1"/>
          <w:sz w:val="28"/>
          <w:szCs w:val="28"/>
        </w:rPr>
        <w:t>ở</w:t>
      </w:r>
      <w:r w:rsidRPr="004D4BCE">
        <w:rPr>
          <w:rFonts w:ascii="Times New Roman" w:hAnsi="Times New Roman" w:cs="Times New Roman"/>
          <w:color w:val="000000" w:themeColor="text1"/>
          <w:sz w:val="28"/>
          <w:szCs w:val="28"/>
        </w:rPr>
        <w:t xml:space="preserve"> bậc 3 và </w:t>
      </w:r>
      <w:r w:rsidR="009E7D7C" w:rsidRPr="004D4BCE">
        <w:rPr>
          <w:rFonts w:ascii="Times New Roman" w:hAnsi="Times New Roman" w:cs="Times New Roman"/>
          <w:color w:val="000000" w:themeColor="text1"/>
          <w:sz w:val="28"/>
          <w:szCs w:val="28"/>
        </w:rPr>
        <w:t>cùng cấp học</w:t>
      </w:r>
      <w:r w:rsidRPr="004D4BCE">
        <w:rPr>
          <w:rFonts w:ascii="Times New Roman" w:hAnsi="Times New Roman" w:cs="Times New Roman"/>
          <w:color w:val="000000" w:themeColor="text1"/>
          <w:sz w:val="28"/>
          <w:szCs w:val="28"/>
        </w:rPr>
        <w:t xml:space="preserve"> với </w:t>
      </w:r>
      <w:r w:rsidR="00582B4E" w:rsidRPr="004D4BCE">
        <w:rPr>
          <w:rFonts w:ascii="Times New Roman" w:hAnsi="Times New Roman" w:cs="Times New Roman"/>
          <w:color w:val="000000" w:themeColor="text1"/>
          <w:sz w:val="28"/>
          <w:szCs w:val="28"/>
        </w:rPr>
        <w:t>trung học</w:t>
      </w:r>
      <w:r w:rsidRPr="004D4BCE">
        <w:rPr>
          <w:rFonts w:ascii="Times New Roman" w:hAnsi="Times New Roman" w:cs="Times New Roman"/>
          <w:color w:val="000000" w:themeColor="text1"/>
          <w:sz w:val="28"/>
          <w:szCs w:val="28"/>
        </w:rPr>
        <w:t xml:space="preserve"> phổ thông.</w:t>
      </w:r>
    </w:p>
    <w:p w14:paraId="5BAD1F56" w14:textId="08B32A6E" w:rsidR="001D4F01" w:rsidRPr="004D4BCE" w:rsidRDefault="001D4F01"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Bên cạnh đó, </w:t>
      </w:r>
      <w:r w:rsidR="00C9772E" w:rsidRPr="004D4BCE">
        <w:rPr>
          <w:rFonts w:ascii="Times New Roman" w:eastAsia="Times New Roman" w:hAnsi="Times New Roman" w:cs="Times New Roman"/>
          <w:color w:val="000000" w:themeColor="text1"/>
          <w:sz w:val="28"/>
          <w:szCs w:val="28"/>
        </w:rPr>
        <w:t xml:space="preserve">khoản 3 Điều 3 dự thảo Luật Giáo dục nghề nghiệp (sửa đổi) đã xác định trường trung học nghề có thể tổ chức dưới các tên gọi khác nhau như trường trung học kỹ thuật, nghệ thuật... phù hợp với lĩnh vực hoặc nhóm ngành, nghề đào tạo. </w:t>
      </w:r>
      <w:r w:rsidRPr="004D4BCE">
        <w:rPr>
          <w:rFonts w:ascii="Times New Roman" w:eastAsia="Times New Roman" w:hAnsi="Times New Roman" w:cs="Times New Roman"/>
          <w:color w:val="000000" w:themeColor="text1"/>
          <w:sz w:val="28"/>
          <w:szCs w:val="28"/>
        </w:rPr>
        <w:t xml:space="preserve">Đồng thời, dự thảo Luật Giáo dục nghề nghiệp (sửa đổi) cũng đã quy định </w:t>
      </w:r>
      <w:r w:rsidRPr="004D4BCE">
        <w:rPr>
          <w:rFonts w:ascii="Times New Roman" w:hAnsi="Times New Roman"/>
          <w:color w:val="000000" w:themeColor="text1"/>
          <w:spacing w:val="-6"/>
          <w:sz w:val="28"/>
          <w:szCs w:val="28"/>
        </w:rPr>
        <w:t>c</w:t>
      </w:r>
      <w:r w:rsidRPr="004D4BCE">
        <w:rPr>
          <w:rFonts w:ascii="Times New Roman" w:hAnsi="Times New Roman"/>
          <w:color w:val="000000" w:themeColor="text1"/>
          <w:spacing w:val="-6"/>
          <w:sz w:val="28"/>
          <w:szCs w:val="28"/>
          <w:lang w:val="vi-VN"/>
        </w:rPr>
        <w:t>hương trình giáo dục trung học nghề tích hợp giữa kiến thức cốt lõi của chương trình trung học phổ thông và chuyên môn nghề</w:t>
      </w:r>
      <w:r w:rsidRPr="004D4BCE">
        <w:rPr>
          <w:rFonts w:ascii="Times New Roman" w:hAnsi="Times New Roman"/>
          <w:color w:val="000000" w:themeColor="text1"/>
          <w:spacing w:val="-6"/>
          <w:sz w:val="28"/>
          <w:szCs w:val="28"/>
        </w:rPr>
        <w:t>.</w:t>
      </w:r>
    </w:p>
    <w:p w14:paraId="444B03BD"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Có ý kiến cho rằng, thiết kế trường trung học nghề tương đương với  trung học phổ thông nhưng có định hướng nghề nghiệp rõ ràng là đúng; đề nghị quy định rõ về kiến thức cốt lõi của  trung học phổ thông trong bậc học này; tuy nhiên,  có ý kiến </w:t>
      </w:r>
      <w:r w:rsidRPr="004D4BCE">
        <w:rPr>
          <w:rFonts w:ascii="Times New Roman" w:hAnsi="Times New Roman" w:cs="Times New Roman"/>
          <w:b/>
          <w:bCs/>
          <w:color w:val="000000" w:themeColor="text1"/>
          <w:sz w:val="28"/>
          <w:szCs w:val="28"/>
        </w:rPr>
        <w:t>băn khoăn về việc học sinh phải học song song hai chương trình (trung học phổ thông và nghề) có thể gây quá tải</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(02 ý kiến).</w:t>
      </w:r>
    </w:p>
    <w:p w14:paraId="59CBBA81" w14:textId="3752F315"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8936663" w14:textId="0FEFEE47" w:rsidR="00DB74F1" w:rsidRPr="004D4BCE" w:rsidRDefault="00E57B7D" w:rsidP="00B25036">
      <w:pPr>
        <w:spacing w:before="120" w:after="120" w:line="340" w:lineRule="atLeast"/>
        <w:ind w:firstLine="567"/>
        <w:jc w:val="both"/>
        <w:rPr>
          <w:rFonts w:ascii="Times New Roman" w:hAnsi="Times New Roman"/>
          <w:color w:val="000000" w:themeColor="text1"/>
          <w:spacing w:val="-6"/>
          <w:sz w:val="28"/>
          <w:szCs w:val="28"/>
        </w:rPr>
      </w:pPr>
      <w:r w:rsidRPr="004D4BCE">
        <w:rPr>
          <w:rFonts w:ascii="Times New Roman" w:eastAsia="Times New Roman" w:hAnsi="Times New Roman" w:cs="Times New Roman"/>
          <w:color w:val="000000" w:themeColor="text1"/>
          <w:sz w:val="28"/>
          <w:szCs w:val="28"/>
        </w:rPr>
        <w:t>Hiện nay</w:t>
      </w:r>
      <w:r w:rsidR="00866E3A" w:rsidRPr="004D4BCE">
        <w:rPr>
          <w:rFonts w:ascii="Times New Roman" w:eastAsia="Times New Roman" w:hAnsi="Times New Roman" w:cs="Times New Roman"/>
          <w:color w:val="000000" w:themeColor="text1"/>
          <w:sz w:val="28"/>
          <w:szCs w:val="28"/>
        </w:rPr>
        <w:t xml:space="preserve">, khoản 2 Điều 18 Luật Giáo dục nghề nghiệp (sửa đổi) đã quy định </w:t>
      </w:r>
      <w:r w:rsidR="00866E3A" w:rsidRPr="004D4BCE">
        <w:rPr>
          <w:rFonts w:ascii="Times New Roman" w:hAnsi="Times New Roman"/>
          <w:color w:val="000000" w:themeColor="text1"/>
          <w:spacing w:val="-6"/>
          <w:sz w:val="28"/>
          <w:szCs w:val="28"/>
        </w:rPr>
        <w:t>c</w:t>
      </w:r>
      <w:r w:rsidR="00866E3A" w:rsidRPr="004D4BCE">
        <w:rPr>
          <w:rFonts w:ascii="Times New Roman" w:hAnsi="Times New Roman"/>
          <w:color w:val="000000" w:themeColor="text1"/>
          <w:spacing w:val="-6"/>
          <w:sz w:val="28"/>
          <w:szCs w:val="28"/>
          <w:lang w:val="vi-VN"/>
        </w:rPr>
        <w:t xml:space="preserve">hương trình giáo dục trung học nghề tích hợp giữa kiến thức cốt lõi của chương trình trung học phổ thông và chuyên môn nghề, đảm bảo các yêu cầu theo quy định tại khoản 1 Điều này. </w:t>
      </w:r>
      <w:r w:rsidR="00866E3A" w:rsidRPr="004D4BCE">
        <w:rPr>
          <w:rFonts w:ascii="Times New Roman" w:hAnsi="Times New Roman"/>
          <w:color w:val="000000" w:themeColor="text1"/>
          <w:spacing w:val="-6"/>
          <w:sz w:val="28"/>
          <w:szCs w:val="28"/>
        </w:rPr>
        <w:t xml:space="preserve">Căn cứ thẩm quyền được giao, </w:t>
      </w:r>
      <w:r w:rsidR="00866E3A" w:rsidRPr="004D4BCE">
        <w:rPr>
          <w:rFonts w:ascii="Times New Roman" w:hAnsi="Times New Roman"/>
          <w:color w:val="000000" w:themeColor="text1"/>
          <w:spacing w:val="-6"/>
          <w:sz w:val="28"/>
          <w:szCs w:val="28"/>
          <w:lang w:val="vi-VN"/>
        </w:rPr>
        <w:t>Bộ trưởng Bộ Giáo dục và Đào tạo</w:t>
      </w:r>
      <w:r w:rsidR="009E7D7C" w:rsidRPr="004D4BCE">
        <w:rPr>
          <w:rFonts w:ascii="Times New Roman" w:hAnsi="Times New Roman"/>
          <w:color w:val="000000" w:themeColor="text1"/>
          <w:spacing w:val="-6"/>
          <w:sz w:val="28"/>
          <w:szCs w:val="28"/>
        </w:rPr>
        <w:t xml:space="preserve"> sẽ</w:t>
      </w:r>
      <w:r w:rsidR="00866E3A" w:rsidRPr="004D4BCE">
        <w:rPr>
          <w:rFonts w:ascii="Times New Roman" w:hAnsi="Times New Roman"/>
          <w:color w:val="000000" w:themeColor="text1"/>
          <w:spacing w:val="-6"/>
          <w:sz w:val="28"/>
          <w:szCs w:val="28"/>
          <w:lang w:val="vi-VN"/>
        </w:rPr>
        <w:t xml:space="preserve"> quy định kiến thức chương trình trung học phổ thông thuộc chương trình giáo dục trung học nghề.</w:t>
      </w:r>
      <w:r w:rsidR="00866E3A" w:rsidRPr="004D4BCE">
        <w:rPr>
          <w:rFonts w:ascii="Times New Roman" w:hAnsi="Times New Roman"/>
          <w:color w:val="000000" w:themeColor="text1"/>
          <w:spacing w:val="-6"/>
          <w:sz w:val="28"/>
          <w:szCs w:val="28"/>
        </w:rPr>
        <w:t xml:space="preserve"> </w:t>
      </w:r>
      <w:r w:rsidRPr="004D4BCE">
        <w:rPr>
          <w:rFonts w:ascii="Times New Roman" w:hAnsi="Times New Roman"/>
          <w:color w:val="000000" w:themeColor="text1"/>
          <w:spacing w:val="-6"/>
          <w:sz w:val="28"/>
          <w:szCs w:val="28"/>
        </w:rPr>
        <w:t xml:space="preserve">Tiếp thu ý kiến các vị ĐBQH, </w:t>
      </w:r>
      <w:r w:rsidR="009E7D7C" w:rsidRPr="004D4BCE">
        <w:rPr>
          <w:rFonts w:ascii="Times New Roman" w:hAnsi="Times New Roman"/>
          <w:color w:val="000000" w:themeColor="text1"/>
          <w:spacing w:val="-6"/>
          <w:sz w:val="28"/>
          <w:szCs w:val="28"/>
        </w:rPr>
        <w:t xml:space="preserve">Chính phủ đã chỉ đạo Bộ Giáo dục và Đào tạo </w:t>
      </w:r>
      <w:r w:rsidRPr="004D4BCE">
        <w:rPr>
          <w:rFonts w:ascii="Times New Roman" w:hAnsi="Times New Roman"/>
          <w:color w:val="000000" w:themeColor="text1"/>
          <w:spacing w:val="-6"/>
          <w:sz w:val="28"/>
          <w:szCs w:val="28"/>
        </w:rPr>
        <w:t>khi xây dựng và ban hành chương trình trung học nghề</w:t>
      </w:r>
      <w:r w:rsidR="009E7D7C" w:rsidRPr="004D4BCE">
        <w:rPr>
          <w:rFonts w:ascii="Times New Roman" w:hAnsi="Times New Roman"/>
          <w:color w:val="000000" w:themeColor="text1"/>
          <w:spacing w:val="-6"/>
          <w:sz w:val="28"/>
          <w:szCs w:val="28"/>
        </w:rPr>
        <w:t xml:space="preserve"> cần </w:t>
      </w:r>
      <w:r w:rsidRPr="004D4BCE">
        <w:rPr>
          <w:rFonts w:ascii="Times New Roman" w:hAnsi="Times New Roman"/>
          <w:color w:val="000000" w:themeColor="text1"/>
          <w:spacing w:val="-6"/>
          <w:sz w:val="28"/>
          <w:szCs w:val="28"/>
        </w:rPr>
        <w:t>cân đối hợp lý giữa kiến thức văn hóa trung học phổ thông cốt lõi và chương trình đào tạo nghề, bảo đảm người học vừa có kiến thức nền tảng phổ thông, vừa được trang bị kỹ năng nghề nghiệp thiết thực, bảo đảm tính thiết thực, không chồng chéo và không gây quá tải cho học sinh, phù hợp định hướng phân luồng học sinh sau trung học cơ sở theo tinh thần Nghị quyết 71-NQ/TW.</w:t>
      </w:r>
    </w:p>
    <w:p w14:paraId="0CDB4168" w14:textId="77D082DB" w:rsidR="0004020A" w:rsidRPr="004D4BCE" w:rsidRDefault="0004020A"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Có ý kiến </w:t>
      </w:r>
      <w:r w:rsidRPr="004D4BCE">
        <w:rPr>
          <w:rFonts w:ascii="Times New Roman" w:hAnsi="Times New Roman" w:cs="Times New Roman"/>
          <w:b/>
          <w:bCs/>
          <w:color w:val="000000" w:themeColor="text1"/>
          <w:sz w:val="28"/>
          <w:szCs w:val="28"/>
        </w:rPr>
        <w:t>đặt vấn đề về mối quan hệ giữa các mô hình: trung học nghề, trung cấp, cao đẳng đều dạy văn hóa trung học phổ thông. Cần làm rõ cơ chế tồn tại, sức hút và chất lượng đội ngũ giảng dạy của các trường này; tránh trùng lặp, chồng chéo trong Luật</w:t>
      </w:r>
      <w:r w:rsidR="00033C31"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114AF4C3" w14:textId="488A0FB3"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6ABE0E8" w14:textId="251DF1B1" w:rsidR="009E7D7C" w:rsidRPr="004D4BCE" w:rsidRDefault="00866E3A"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w:t>
      </w:r>
      <w:r w:rsidR="00A739E7" w:rsidRPr="004D4BCE">
        <w:rPr>
          <w:rFonts w:ascii="Times New Roman" w:eastAsia="Times New Roman" w:hAnsi="Times New Roman" w:cs="Times New Roman"/>
          <w:color w:val="000000" w:themeColor="text1"/>
          <w:sz w:val="28"/>
          <w:szCs w:val="28"/>
        </w:rPr>
        <w:t xml:space="preserve">vị </w:t>
      </w:r>
      <w:r w:rsidRPr="004D4BCE">
        <w:rPr>
          <w:rFonts w:ascii="Times New Roman" w:eastAsia="Times New Roman" w:hAnsi="Times New Roman" w:cs="Times New Roman"/>
          <w:color w:val="000000" w:themeColor="text1"/>
          <w:sz w:val="28"/>
          <w:szCs w:val="28"/>
        </w:rPr>
        <w:t xml:space="preserve">ĐBQH, </w:t>
      </w:r>
      <w:r w:rsidR="009E7D7C" w:rsidRPr="004D4BCE">
        <w:rPr>
          <w:rFonts w:ascii="Times New Roman" w:hAnsi="Times New Roman" w:cs="Times New Roman"/>
          <w:color w:val="000000" w:themeColor="text1"/>
          <w:sz w:val="28"/>
          <w:szCs w:val="28"/>
        </w:rPr>
        <w:t>Chính phủ đã giao Bộ Giáo dục và Đào tạo chủ trì soạn thảo</w:t>
      </w:r>
      <w:r w:rsidR="009E7D7C" w:rsidRPr="004D4BCE">
        <w:rPr>
          <w:rFonts w:ascii="Times New Roman" w:eastAsia="Times New Roman" w:hAnsi="Times New Roman" w:cs="Times New Roman"/>
          <w:color w:val="000000" w:themeColor="text1"/>
          <w:sz w:val="28"/>
          <w:szCs w:val="28"/>
        </w:rPr>
        <w:t xml:space="preserve"> Quyết định của </w:t>
      </w:r>
      <w:r w:rsidRPr="004D4BCE">
        <w:rPr>
          <w:rFonts w:ascii="Times New Roman" w:eastAsia="Times New Roman" w:hAnsi="Times New Roman" w:cs="Times New Roman"/>
          <w:color w:val="000000" w:themeColor="text1"/>
          <w:sz w:val="28"/>
          <w:szCs w:val="28"/>
        </w:rPr>
        <w:t xml:space="preserve">Thủ tướng Chính phủ </w:t>
      </w:r>
      <w:r w:rsidR="009E7D7C" w:rsidRPr="004D4BCE">
        <w:rPr>
          <w:rFonts w:ascii="Times New Roman" w:eastAsia="Times New Roman" w:hAnsi="Times New Roman" w:cs="Times New Roman"/>
          <w:color w:val="000000" w:themeColor="text1"/>
          <w:sz w:val="28"/>
          <w:szCs w:val="28"/>
        </w:rPr>
        <w:t xml:space="preserve">phê duyệt Khung trình độ Quốc gia và Khung cơ cấu hệ thống giáo dục quốc dân, trong đó </w:t>
      </w:r>
      <w:r w:rsidRPr="004D4BCE">
        <w:rPr>
          <w:rFonts w:ascii="Times New Roman" w:eastAsia="Times New Roman" w:hAnsi="Times New Roman" w:cs="Times New Roman"/>
          <w:color w:val="000000" w:themeColor="text1"/>
          <w:sz w:val="28"/>
          <w:szCs w:val="28"/>
        </w:rPr>
        <w:t xml:space="preserve">quy định rõ các </w:t>
      </w:r>
      <w:r w:rsidRPr="004D4BCE">
        <w:rPr>
          <w:rFonts w:ascii="Times New Roman" w:hAnsi="Times New Roman" w:cs="Times New Roman"/>
          <w:color w:val="000000" w:themeColor="text1"/>
          <w:sz w:val="28"/>
          <w:szCs w:val="28"/>
        </w:rPr>
        <w:t xml:space="preserve">mô hình: trung học nghề, trung cấp, cao đẳng,  chuẩn đầu vào, đầu ra, mối quan hệ giữa các </w:t>
      </w:r>
      <w:r w:rsidRPr="004D4BCE">
        <w:rPr>
          <w:rFonts w:ascii="Times New Roman" w:hAnsi="Times New Roman" w:cs="Times New Roman"/>
          <w:color w:val="000000" w:themeColor="text1"/>
          <w:sz w:val="28"/>
          <w:szCs w:val="28"/>
        </w:rPr>
        <w:lastRenderedPageBreak/>
        <w:t>mô hình</w:t>
      </w:r>
      <w:r w:rsidRPr="004D4BCE">
        <w:rPr>
          <w:rFonts w:ascii="Times New Roman" w:hAnsi="Times New Roman" w:cs="Times New Roman"/>
          <w:b/>
          <w:bCs/>
          <w:color w:val="000000" w:themeColor="text1"/>
          <w:sz w:val="28"/>
          <w:szCs w:val="28"/>
        </w:rPr>
        <w:t xml:space="preserve"> </w:t>
      </w:r>
      <w:r w:rsidR="009E7D7C" w:rsidRPr="004D4BCE">
        <w:rPr>
          <w:rFonts w:ascii="Times New Roman" w:hAnsi="Times New Roman" w:cs="Times New Roman"/>
          <w:b/>
          <w:bCs/>
          <w:color w:val="000000" w:themeColor="text1"/>
          <w:sz w:val="28"/>
          <w:szCs w:val="28"/>
        </w:rPr>
        <w:t>(</w:t>
      </w:r>
      <w:r w:rsidR="009E7D7C" w:rsidRPr="004D4BCE">
        <w:rPr>
          <w:rStyle w:val="Strong"/>
          <w:rFonts w:ascii="Times New Roman" w:hAnsi="Times New Roman" w:cs="Times New Roman"/>
          <w:b w:val="0"/>
          <w:bCs w:val="0"/>
          <w:color w:val="000000" w:themeColor="text1"/>
          <w:spacing w:val="-2"/>
          <w:sz w:val="28"/>
          <w:szCs w:val="28"/>
        </w:rPr>
        <w:t>trung học nghề ở bậc 3, trung cấp ở bậc 4, cao đẳng ở bậc 5).</w:t>
      </w:r>
    </w:p>
    <w:p w14:paraId="41C08213" w14:textId="1D588700" w:rsidR="00DB74F1" w:rsidRPr="004D4BCE" w:rsidRDefault="009E7D7C"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Đ</w:t>
      </w:r>
      <w:r w:rsidR="00866E3A" w:rsidRPr="004D4BCE">
        <w:rPr>
          <w:rFonts w:ascii="Times New Roman" w:hAnsi="Times New Roman" w:cs="Times New Roman"/>
          <w:color w:val="000000" w:themeColor="text1"/>
          <w:sz w:val="28"/>
          <w:szCs w:val="28"/>
        </w:rPr>
        <w:t>ồng thời, căn cứ thẩm quyền được giao tại dự thảo Luật, Bộ trưởng Bộ Giáo dục và Đào tạo sẽ ban hành Thông tư quy định việc liên thông giữa trung học nghề, trung cấp, cao đẳng và đại học để bảo đảm tính thống nhất, minh bạch.</w:t>
      </w:r>
    </w:p>
    <w:p w14:paraId="6BE21240" w14:textId="12C22679" w:rsidR="008022A0" w:rsidRPr="004D4BCE" w:rsidRDefault="009E7D7C"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Bên cạnh đó,</w:t>
      </w:r>
      <w:r w:rsidR="008022A0" w:rsidRPr="004D4BCE">
        <w:rPr>
          <w:rFonts w:ascii="Times New Roman" w:eastAsia="Times New Roman" w:hAnsi="Times New Roman" w:cs="Times New Roman"/>
          <w:color w:val="000000" w:themeColor="text1"/>
          <w:sz w:val="28"/>
          <w:szCs w:val="28"/>
        </w:rPr>
        <w:t xml:space="preserve"> tại dự thảo Luật sửa đổi, bổ sung một số điều của Luật Giáo dục đã sửa đổi, bổ sung Điều 35 theo hướng </w:t>
      </w:r>
      <w:r w:rsidR="008022A0" w:rsidRPr="004D4BCE">
        <w:rPr>
          <w:rFonts w:ascii="Times New Roman" w:hAnsi="Times New Roman" w:cs="Times New Roman"/>
          <w:color w:val="000000" w:themeColor="text1"/>
          <w:sz w:val="28"/>
          <w:szCs w:val="28"/>
          <w:lang w:val="vi-VN"/>
        </w:rPr>
        <w:t xml:space="preserve">trung học nghề </w:t>
      </w:r>
      <w:r w:rsidR="0030222D" w:rsidRPr="004D4BCE">
        <w:rPr>
          <w:rFonts w:ascii="Times New Roman" w:hAnsi="Times New Roman" w:cs="Times New Roman"/>
          <w:color w:val="000000" w:themeColor="text1"/>
          <w:sz w:val="28"/>
          <w:szCs w:val="28"/>
        </w:rPr>
        <w:t>cùng</w:t>
      </w:r>
      <w:r w:rsidR="00582B4E" w:rsidRPr="004D4BCE">
        <w:rPr>
          <w:rFonts w:ascii="Times New Roman" w:hAnsi="Times New Roman" w:cs="Times New Roman"/>
          <w:color w:val="000000" w:themeColor="text1"/>
          <w:sz w:val="28"/>
          <w:szCs w:val="28"/>
        </w:rPr>
        <w:t xml:space="preserve"> cấp </w:t>
      </w:r>
      <w:r w:rsidR="0030222D" w:rsidRPr="004D4BCE">
        <w:rPr>
          <w:rFonts w:ascii="Times New Roman" w:hAnsi="Times New Roman" w:cs="Times New Roman"/>
          <w:color w:val="000000" w:themeColor="text1"/>
          <w:sz w:val="28"/>
          <w:szCs w:val="28"/>
        </w:rPr>
        <w:t>với</w:t>
      </w:r>
      <w:r w:rsidR="008022A0" w:rsidRPr="004D4BCE">
        <w:rPr>
          <w:rFonts w:ascii="Times New Roman" w:hAnsi="Times New Roman" w:cs="Times New Roman"/>
          <w:color w:val="000000" w:themeColor="text1"/>
          <w:sz w:val="28"/>
          <w:szCs w:val="28"/>
        </w:rPr>
        <w:t xml:space="preserve"> </w:t>
      </w:r>
      <w:r w:rsidR="00582B4E" w:rsidRPr="004D4BCE">
        <w:rPr>
          <w:rFonts w:ascii="Times New Roman" w:hAnsi="Times New Roman" w:cs="Times New Roman"/>
          <w:color w:val="000000" w:themeColor="text1"/>
          <w:sz w:val="28"/>
          <w:szCs w:val="28"/>
        </w:rPr>
        <w:t>trung học</w:t>
      </w:r>
      <w:r w:rsidR="008022A0" w:rsidRPr="004D4BCE">
        <w:rPr>
          <w:rFonts w:ascii="Times New Roman" w:hAnsi="Times New Roman" w:cs="Times New Roman"/>
          <w:color w:val="000000" w:themeColor="text1"/>
          <w:sz w:val="28"/>
          <w:szCs w:val="28"/>
        </w:rPr>
        <w:t xml:space="preserve"> phổ thông</w:t>
      </w:r>
      <w:r w:rsidR="0030222D" w:rsidRPr="004D4BCE">
        <w:rPr>
          <w:rFonts w:ascii="Times New Roman" w:hAnsi="Times New Roman" w:cs="Times New Roman"/>
          <w:color w:val="000000" w:themeColor="text1"/>
          <w:sz w:val="28"/>
          <w:szCs w:val="28"/>
        </w:rPr>
        <w:t xml:space="preserve"> để làm rõ việc hình thành mô hình trung học nghề không làm phát sinh một cấp học mới, giúp học sinh sau trung học cơ sở có thêm sự lựa chọn học tiếp trung học phổ thông hoặc học trung học nghề thuộc giáo dục nghề nghiệp để sớm tham gia thị trường lao động. Quy định này cũng giúp phân luồng hiệu quả, thực chất hơn, đồng thời đảm bảo liên thông trong giáo dục (người có bằng tốt nghiệp trung học nghề có thể tiếp tục học lên trình độ đại học theo quy định của Bộ trưởng Bộ Giáo dục và Đào tạo).</w:t>
      </w:r>
      <w:r w:rsidR="008022A0" w:rsidRPr="004D4BCE">
        <w:rPr>
          <w:rFonts w:ascii="Times New Roman" w:hAnsi="Times New Roman" w:cs="Times New Roman"/>
          <w:color w:val="000000" w:themeColor="text1"/>
          <w:sz w:val="28"/>
          <w:szCs w:val="28"/>
        </w:rPr>
        <w:t xml:space="preserve"> </w:t>
      </w:r>
      <w:r w:rsidR="008022A0" w:rsidRPr="004D4BCE">
        <w:rPr>
          <w:rFonts w:ascii="Times New Roman" w:eastAsia="Times New Roman" w:hAnsi="Times New Roman" w:cs="Times New Roman"/>
          <w:color w:val="000000" w:themeColor="text1"/>
          <w:sz w:val="28"/>
          <w:szCs w:val="28"/>
        </w:rPr>
        <w:t>K</w:t>
      </w:r>
      <w:r w:rsidR="00E57B7D" w:rsidRPr="004D4BCE">
        <w:rPr>
          <w:rFonts w:ascii="Times New Roman" w:eastAsia="Times New Roman" w:hAnsi="Times New Roman" w:cs="Times New Roman"/>
          <w:color w:val="000000" w:themeColor="text1"/>
          <w:sz w:val="28"/>
          <w:szCs w:val="28"/>
        </w:rPr>
        <w:t>hoản 3 Điều 3 dự thảo Luật Giáo dục nghề nghiệp (sửa đổi) đã xác định trường trung học nghề có thể tổ chức dưới các tên gọi khác nhau như trường trung học kỹ thuật, nghệ thuật... phù hợp với lĩnh vực hoặc nhóm ngành, nghề đào tạo</w:t>
      </w:r>
      <w:r w:rsidR="008022A0" w:rsidRPr="004D4BCE">
        <w:rPr>
          <w:rFonts w:ascii="Times New Roman" w:eastAsia="Times New Roman" w:hAnsi="Times New Roman" w:cs="Times New Roman"/>
          <w:color w:val="000000" w:themeColor="text1"/>
          <w:sz w:val="28"/>
          <w:szCs w:val="28"/>
        </w:rPr>
        <w:t>; đồng thời, quy định cụ thể trình độ chuẩn về chuyên môn được đào tạo của giáo viên trung học nghề dạy lý thuyết hoặc tích hợp và giáo viên trung học nghề dạy thực hành.</w:t>
      </w:r>
    </w:p>
    <w:p w14:paraId="5268DACB"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Có ý kiến nhất trí giao Thủ tướng Chính phủ phê duyệt khung cơ cấu và khung trình độ quốc gia; tuy nhiên, dự thảo Luật chưa quy định rõ quy trình phản biện và tham vấn chính sách trong xây dựng nội dung này, đề nghị nghiên cứu bổ sung quy định cơ quan có trách nhiệm cần tổ chức lấy ý kiến rộng rãi các tổ chức chuyên môn, trường đại học, doanh nghiệp và cộng đồng xã hội, đồng thời tổ chức phản biện độc lập từ các hội đồng học thuật trước khi trình Chính phủ</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46147F43" w14:textId="6E5EDBE8"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8B86C03" w14:textId="27804ED8" w:rsidR="00DB74F1" w:rsidRPr="004D4BCE" w:rsidRDefault="00866E3A"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của các vị ĐBQH, </w:t>
      </w:r>
      <w:r w:rsidR="009E7D7C" w:rsidRPr="004D4BCE">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 xml:space="preserve">Bộ Giáo dục và Đào tạo </w:t>
      </w:r>
      <w:r w:rsidR="009E7D7C" w:rsidRPr="004D4BCE">
        <w:rPr>
          <w:rFonts w:ascii="Times New Roman" w:eastAsia="Times New Roman" w:hAnsi="Times New Roman" w:cs="Times New Roman"/>
          <w:color w:val="000000" w:themeColor="text1"/>
          <w:sz w:val="28"/>
          <w:szCs w:val="28"/>
        </w:rPr>
        <w:t xml:space="preserve">khi xây dựng Quyết định của </w:t>
      </w:r>
      <w:r w:rsidRPr="004D4BCE">
        <w:rPr>
          <w:rFonts w:ascii="Times New Roman" w:eastAsia="Times New Roman" w:hAnsi="Times New Roman" w:cs="Times New Roman"/>
          <w:color w:val="000000" w:themeColor="text1"/>
          <w:sz w:val="28"/>
          <w:szCs w:val="28"/>
        </w:rPr>
        <w:t xml:space="preserve">Thủ tướng Chính phủ </w:t>
      </w:r>
      <w:r w:rsidR="009E7D7C" w:rsidRPr="004D4BCE">
        <w:rPr>
          <w:rFonts w:ascii="Times New Roman" w:eastAsia="Times New Roman" w:hAnsi="Times New Roman" w:cs="Times New Roman"/>
          <w:color w:val="000000" w:themeColor="text1"/>
          <w:sz w:val="28"/>
          <w:szCs w:val="28"/>
        </w:rPr>
        <w:t>phê duyệt</w:t>
      </w:r>
      <w:r w:rsidRPr="004D4BCE">
        <w:rPr>
          <w:rFonts w:ascii="Times New Roman" w:eastAsia="Times New Roman" w:hAnsi="Times New Roman" w:cs="Times New Roman"/>
          <w:color w:val="000000" w:themeColor="text1"/>
          <w:sz w:val="28"/>
          <w:szCs w:val="28"/>
        </w:rPr>
        <w:t xml:space="preserve"> </w:t>
      </w:r>
      <w:r w:rsidRPr="004D4BCE">
        <w:rPr>
          <w:rStyle w:val="Strong"/>
          <w:rFonts w:ascii="Times New Roman" w:hAnsi="Times New Roman" w:cs="Times New Roman"/>
          <w:b w:val="0"/>
          <w:bCs w:val="0"/>
          <w:color w:val="000000" w:themeColor="text1"/>
          <w:spacing w:val="-2"/>
          <w:sz w:val="28"/>
          <w:szCs w:val="28"/>
        </w:rPr>
        <w:t>khung trình độ quốc gia</w:t>
      </w:r>
      <w:r w:rsidR="009E7D7C" w:rsidRPr="004D4BCE">
        <w:rPr>
          <w:rStyle w:val="Strong"/>
          <w:rFonts w:ascii="Times New Roman" w:hAnsi="Times New Roman" w:cs="Times New Roman"/>
          <w:b w:val="0"/>
          <w:bCs w:val="0"/>
          <w:color w:val="000000" w:themeColor="text1"/>
          <w:spacing w:val="-2"/>
          <w:sz w:val="28"/>
          <w:szCs w:val="28"/>
        </w:rPr>
        <w:t xml:space="preserve"> và khung cơ cấu hệ thống giáo dục quốc dân cần</w:t>
      </w:r>
      <w:r w:rsidRPr="004D4BCE">
        <w:rPr>
          <w:rStyle w:val="Strong"/>
          <w:rFonts w:ascii="Times New Roman" w:hAnsi="Times New Roman" w:cs="Times New Roman"/>
          <w:b w:val="0"/>
          <w:bCs w:val="0"/>
          <w:color w:val="000000" w:themeColor="text1"/>
          <w:spacing w:val="-2"/>
          <w:sz w:val="28"/>
          <w:szCs w:val="28"/>
        </w:rPr>
        <w:t xml:space="preserve"> </w:t>
      </w:r>
      <w:r w:rsidRPr="004D4BCE">
        <w:rPr>
          <w:rFonts w:ascii="Times New Roman" w:eastAsia="Times New Roman" w:hAnsi="Times New Roman" w:cs="Times New Roman"/>
          <w:color w:val="000000" w:themeColor="text1"/>
          <w:sz w:val="28"/>
          <w:szCs w:val="28"/>
        </w:rPr>
        <w:t>thực hiện theo đúng quy trình quy định tại Luật Ban hành văn bản quy phạm pháp luật, bảo đảm lấy ý kiến rộng rãi các tổ chức chuyên môn, cơ sở giáo dục, doanh nghiệp và tổ chức phản biện độc lập trước khi trình Thủ tướng Chính phủ.</w:t>
      </w:r>
    </w:p>
    <w:p w14:paraId="47BF6F13" w14:textId="06C1AD67" w:rsidR="00540305" w:rsidRPr="004D4BCE" w:rsidRDefault="00540305"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Có ý kiến cho rằng việc quy định thẩm quyền của Thủ tướng Chính phủ trong việc xác định khung cơ cấu là hợp lý, tuy nhiên, đề nghị bổ sung quy định trách nhiệm của Bộ Giáo dục và Đào tạo trong việc hướng dẫn kỹ thuật, đảm bảo tính linh hoạt, tránh trùng lặp với khung trình độ giáo dục nghề nghiệp và đại học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2527433C" w14:textId="77777777" w:rsidR="00540305" w:rsidRPr="004D4BCE" w:rsidRDefault="00540305"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BF92F6F" w14:textId="34C136CD" w:rsidR="00540305" w:rsidRPr="004D4BCE" w:rsidRDefault="009E7D7C" w:rsidP="00B25036">
      <w:pPr>
        <w:widowControl w:val="0"/>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lastRenderedPageBreak/>
        <w:t xml:space="preserve">Tiếp thu ý kiến của các vị ĐBQH, Chính phủ đã chỉ đạo Bộ Giáo dục và Đào tạo khi xây dựng Quyết định của Thủ tướng Chính phủ phê duyệt </w:t>
      </w:r>
      <w:r w:rsidRPr="004D4BCE">
        <w:rPr>
          <w:rStyle w:val="Strong"/>
          <w:rFonts w:ascii="Times New Roman" w:hAnsi="Times New Roman" w:cs="Times New Roman"/>
          <w:b w:val="0"/>
          <w:bCs w:val="0"/>
          <w:color w:val="000000" w:themeColor="text1"/>
          <w:spacing w:val="-2"/>
          <w:sz w:val="28"/>
          <w:szCs w:val="28"/>
        </w:rPr>
        <w:t>khung trình độ quốc gia và khung cơ cấu hệ thống giáo dục quốc dân</w:t>
      </w:r>
      <w:r w:rsidR="000D6D02" w:rsidRPr="004D4BCE">
        <w:rPr>
          <w:rStyle w:val="Strong"/>
          <w:rFonts w:ascii="Times New Roman" w:hAnsi="Times New Roman" w:cs="Times New Roman"/>
          <w:b w:val="0"/>
          <w:bCs w:val="0"/>
          <w:color w:val="000000" w:themeColor="text1"/>
          <w:spacing w:val="-2"/>
          <w:sz w:val="28"/>
          <w:szCs w:val="28"/>
        </w:rPr>
        <w:t xml:space="preserve"> cần nghiên cứu q</w:t>
      </w:r>
      <w:r w:rsidR="000D6D02" w:rsidRPr="004D4BCE">
        <w:rPr>
          <w:rFonts w:ascii="Times New Roman" w:hAnsi="Times New Roman" w:cs="Times New Roman"/>
          <w:color w:val="000000" w:themeColor="text1"/>
          <w:spacing w:val="-2"/>
          <w:sz w:val="28"/>
          <w:szCs w:val="28"/>
        </w:rPr>
        <w:t>uy định đầy đủ trách nhiệm hướng dẫn kỹ thuật, bảo đảm tính linh hoạt trong tổ chức thực hiện, đồng thời tránh trùng lặp và bảo đảm sự thống nhất với khung trình độ của giáo dục nghề nghiệp và giáo dục đại học. Chính phủ sẽ tiếp tục rà soát để bảo đảm sự đồng bộ, minh bạch và dễ triển khai trong thực tiễn.</w:t>
      </w:r>
    </w:p>
    <w:p w14:paraId="1B9E7770"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rPr>
        <w:t xml:space="preserve">Có </w:t>
      </w:r>
      <w:r w:rsidRPr="004D4BCE">
        <w:rPr>
          <w:rFonts w:ascii="Times New Roman" w:eastAsia="Times New Roman" w:hAnsi="Times New Roman" w:cs="Times New Roman"/>
          <w:b/>
          <w:bCs/>
          <w:color w:val="000000" w:themeColor="text1"/>
          <w:sz w:val="28"/>
          <w:szCs w:val="28"/>
        </w:rPr>
        <w:t xml:space="preserve">ý kiến đề nghị </w:t>
      </w:r>
      <w:r w:rsidRPr="004D4BCE">
        <w:rPr>
          <w:rFonts w:ascii="Times New Roman" w:hAnsi="Times New Roman" w:cs="Times New Roman"/>
          <w:b/>
          <w:bCs/>
          <w:color w:val="000000" w:themeColor="text1"/>
          <w:sz w:val="28"/>
          <w:szCs w:val="28"/>
          <w:lang w:eastAsia="x-none"/>
        </w:rPr>
        <w:t>định vị lại vị trí của giáo dục nghề nghiệp trong hệ thống giáo dục; học sinh sau lớp 9 có thể theo giáo dục nghề nghiệp, sau 3 năm vừa có khối lượng văn hóa vừa có trình độ tương đương trung cấp và có cơ hội tiếp tục liên thông lên trình độ cao hơn mà không cần thi tuyển</w:t>
      </w:r>
      <w:r w:rsidRPr="004D4BCE">
        <w:rPr>
          <w:rFonts w:ascii="Times New Roman" w:hAnsi="Times New Roman" w:cs="Times New Roman"/>
          <w:color w:val="000000" w:themeColor="text1"/>
          <w:sz w:val="28"/>
          <w:szCs w:val="28"/>
          <w:lang w:eastAsia="x-none"/>
        </w:rPr>
        <w:t xml:space="preserve"> </w:t>
      </w:r>
      <w:r w:rsidRPr="004D4BCE">
        <w:rPr>
          <w:rFonts w:ascii="Times New Roman" w:hAnsi="Times New Roman" w:cs="Times New Roman"/>
          <w:i/>
          <w:color w:val="000000" w:themeColor="text1"/>
          <w:sz w:val="28"/>
          <w:szCs w:val="28"/>
        </w:rPr>
        <w:t>(01 ý kiến).</w:t>
      </w:r>
    </w:p>
    <w:p w14:paraId="1C616CAD" w14:textId="22C9C6B3"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810823F" w14:textId="02F7EE2D" w:rsidR="00DB74F1" w:rsidRPr="004D4BCE" w:rsidRDefault="00186F58" w:rsidP="00B25036">
      <w:pPr>
        <w:widowControl w:val="0"/>
        <w:spacing w:before="120" w:after="120" w:line="340" w:lineRule="atLeast"/>
        <w:ind w:firstLine="567"/>
        <w:jc w:val="both"/>
        <w:rPr>
          <w:rFonts w:ascii="Times New Roman" w:eastAsia="Times New Roman" w:hAnsi="Times New Roman"/>
          <w:color w:val="000000" w:themeColor="text1"/>
          <w:sz w:val="28"/>
          <w:szCs w:val="28"/>
        </w:rPr>
      </w:pPr>
      <w:r w:rsidRPr="004D4BCE">
        <w:rPr>
          <w:rFonts w:ascii="Times New Roman" w:hAnsi="Times New Roman" w:cs="Times New Roman"/>
          <w:color w:val="000000" w:themeColor="text1"/>
          <w:sz w:val="28"/>
          <w:szCs w:val="28"/>
          <w:lang w:val="nl-NL"/>
        </w:rPr>
        <w:t xml:space="preserve">Tiếp thu ý kiến của các vị ĐHQH, dự thảo Luật đã sửa đổi, bổ sung khoản 2 Điều 9 về phân luồng </w:t>
      </w:r>
      <w:r w:rsidRPr="004D4BCE">
        <w:rPr>
          <w:rFonts w:ascii="Times New Roman" w:eastAsia="Times New Roman" w:hAnsi="Times New Roman"/>
          <w:color w:val="000000" w:themeColor="text1"/>
          <w:sz w:val="28"/>
          <w:szCs w:val="28"/>
        </w:rPr>
        <w:t>thể hiện rõ mục tiêu của phân luồng sau trung học cơ sở phù hợp với năng lực, sở trường, năng khiếu của người học</w:t>
      </w:r>
      <w:r w:rsidRPr="004D4BCE">
        <w:rPr>
          <w:rFonts w:ascii="Times New Roman" w:eastAsia="Times New Roman" w:hAnsi="Times New Roman" w:cs="Times New Roman"/>
          <w:color w:val="000000" w:themeColor="text1"/>
          <w:sz w:val="28"/>
          <w:szCs w:val="28"/>
        </w:rPr>
        <w:t xml:space="preserve">, học sinh sau khi hoàn thành chương trình trung học cơ sở có thể lựa chọn học tiếp trung học nghề thuộc giáo dục nghề nghiệp; sau khi tốt nghiệp, người học có thể học lên các trình độ cao hơn. </w:t>
      </w:r>
      <w:r w:rsidR="000D6D02" w:rsidRPr="004D4BCE">
        <w:rPr>
          <w:rFonts w:ascii="Times New Roman" w:eastAsia="Times New Roman" w:hAnsi="Times New Roman" w:cs="Times New Roman"/>
          <w:color w:val="000000" w:themeColor="text1"/>
          <w:sz w:val="28"/>
          <w:szCs w:val="28"/>
        </w:rPr>
        <w:t xml:space="preserve">Chính phủ đã chỉ đạo </w:t>
      </w:r>
      <w:r w:rsidR="000D6D02" w:rsidRPr="004D4BCE">
        <w:rPr>
          <w:rFonts w:ascii="Times New Roman" w:eastAsia="Times New Roman" w:hAnsi="Times New Roman"/>
          <w:color w:val="000000" w:themeColor="text1"/>
          <w:sz w:val="28"/>
          <w:szCs w:val="28"/>
        </w:rPr>
        <w:t>Bộ Giáo dục và Đào tạo</w:t>
      </w:r>
      <w:r w:rsidRPr="004D4BCE">
        <w:rPr>
          <w:rFonts w:ascii="Times New Roman" w:eastAsia="Times New Roman" w:hAnsi="Times New Roman"/>
          <w:color w:val="000000" w:themeColor="text1"/>
          <w:sz w:val="28"/>
          <w:szCs w:val="28"/>
        </w:rPr>
        <w:t xml:space="preserve"> </w:t>
      </w:r>
      <w:r w:rsidR="000D6D02" w:rsidRPr="004D4BCE">
        <w:rPr>
          <w:rFonts w:ascii="Times New Roman" w:hAnsi="Times New Roman" w:cs="Times New Roman"/>
          <w:color w:val="000000" w:themeColor="text1"/>
          <w:sz w:val="28"/>
          <w:szCs w:val="28"/>
        </w:rPr>
        <w:t>căn cứ thẩm quyền được giao</w:t>
      </w:r>
      <w:r w:rsidRPr="004D4BCE">
        <w:rPr>
          <w:rFonts w:ascii="Times New Roman" w:eastAsia="Times New Roman" w:hAnsi="Times New Roman"/>
          <w:color w:val="000000" w:themeColor="text1"/>
          <w:sz w:val="28"/>
          <w:szCs w:val="28"/>
        </w:rPr>
        <w:t xml:space="preserve"> nghiên cứu xây dựng phương án bảo đảm quyền lợi chính đáng của người học, đồng thời bảo đảm chất lượng giáo dục</w:t>
      </w:r>
      <w:r w:rsidR="000D6D02" w:rsidRPr="004D4BCE">
        <w:rPr>
          <w:rFonts w:ascii="Times New Roman" w:eastAsia="Times New Roman" w:hAnsi="Times New Roman"/>
          <w:color w:val="000000" w:themeColor="text1"/>
          <w:sz w:val="28"/>
          <w:szCs w:val="28"/>
        </w:rPr>
        <w:t xml:space="preserve"> tại Thông tư của Bộ trưởng quy định chi tiết về phân luồng và liên thông cũng như quy định về tuyển sinh</w:t>
      </w:r>
      <w:r w:rsidRPr="004D4BCE">
        <w:rPr>
          <w:rFonts w:ascii="Times New Roman" w:eastAsia="Times New Roman" w:hAnsi="Times New Roman"/>
          <w:color w:val="000000" w:themeColor="text1"/>
          <w:sz w:val="28"/>
          <w:szCs w:val="28"/>
        </w:rPr>
        <w:t>.</w:t>
      </w:r>
    </w:p>
    <w:p w14:paraId="2958C76D" w14:textId="77777777" w:rsidR="0004020A" w:rsidRPr="004D4BCE" w:rsidRDefault="0004020A" w:rsidP="00B25036">
      <w:pPr>
        <w:widowControl w:val="0"/>
        <w:numPr>
          <w:ilvl w:val="0"/>
          <w:numId w:val="10"/>
        </w:numPr>
        <w:spacing w:before="120" w:after="120" w:line="340" w:lineRule="atLeast"/>
        <w:ind w:left="0" w:firstLine="567"/>
        <w:jc w:val="both"/>
        <w:rPr>
          <w:rFonts w:ascii="Times New Roman" w:eastAsia="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Có </w:t>
      </w:r>
      <w:r w:rsidRPr="004D4BCE">
        <w:rPr>
          <w:rFonts w:ascii="Times New Roman" w:eastAsia="Times New Roman" w:hAnsi="Times New Roman" w:cs="Times New Roman"/>
          <w:b/>
          <w:bCs/>
          <w:color w:val="000000" w:themeColor="text1"/>
          <w:sz w:val="28"/>
          <w:szCs w:val="28"/>
        </w:rPr>
        <w:t>ý kiến đề nghị làm rõ vị trí của giáo dục thường xuyên trong hệ thống giáo dục quốc dân, bảo đảm tính bình đẳng giữa các loại hình học tập; đồng thời, quy định cụ thể về trách nhiệm quản lý nhà nước đối với giáo dục thường xuyên để tránh bị xem là “giáo dục thứ cấp”</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70017CBE" w14:textId="5A7B4DB2" w:rsidR="00186F58" w:rsidRPr="004D4BCE" w:rsidRDefault="00DD33F8"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BD06B8"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282D3C3" w14:textId="4C72C7C3" w:rsidR="00DD33F8" w:rsidRPr="004D4BCE" w:rsidRDefault="006313CE"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Cs/>
          <w:color w:val="000000" w:themeColor="text1"/>
          <w:sz w:val="28"/>
          <w:szCs w:val="28"/>
        </w:rPr>
        <w:t>Tiếp thu</w:t>
      </w:r>
      <w:r w:rsidR="00092DEF" w:rsidRPr="004D4BCE">
        <w:rPr>
          <w:rFonts w:ascii="Times New Roman" w:eastAsia="Times New Roman" w:hAnsi="Times New Roman" w:cs="Times New Roman"/>
          <w:bCs/>
          <w:color w:val="000000" w:themeColor="text1"/>
          <w:sz w:val="28"/>
          <w:szCs w:val="28"/>
        </w:rPr>
        <w:t xml:space="preserve"> ý kiến</w:t>
      </w:r>
      <w:r w:rsidR="00186F58" w:rsidRPr="004D4BCE">
        <w:rPr>
          <w:rFonts w:ascii="Times New Roman" w:eastAsia="Times New Roman" w:hAnsi="Times New Roman" w:cs="Times New Roman"/>
          <w:bCs/>
          <w:color w:val="000000" w:themeColor="text1"/>
          <w:sz w:val="28"/>
          <w:szCs w:val="28"/>
        </w:rPr>
        <w:t xml:space="preserve"> của</w:t>
      </w:r>
      <w:r w:rsidR="00092DEF" w:rsidRPr="004D4BCE">
        <w:rPr>
          <w:rFonts w:ascii="Times New Roman" w:eastAsia="Times New Roman" w:hAnsi="Times New Roman" w:cs="Times New Roman"/>
          <w:bCs/>
          <w:color w:val="000000" w:themeColor="text1"/>
          <w:sz w:val="28"/>
          <w:szCs w:val="28"/>
        </w:rPr>
        <w:t xml:space="preserve"> các </w:t>
      </w:r>
      <w:r w:rsidR="00186F58" w:rsidRPr="004D4BCE">
        <w:rPr>
          <w:rFonts w:ascii="Times New Roman" w:eastAsia="Times New Roman" w:hAnsi="Times New Roman" w:cs="Times New Roman"/>
          <w:bCs/>
          <w:color w:val="000000" w:themeColor="text1"/>
          <w:sz w:val="28"/>
          <w:szCs w:val="28"/>
        </w:rPr>
        <w:t xml:space="preserve">vị </w:t>
      </w:r>
      <w:r w:rsidR="00092DEF" w:rsidRPr="004D4BCE">
        <w:rPr>
          <w:rFonts w:ascii="Times New Roman" w:eastAsia="Times New Roman" w:hAnsi="Times New Roman" w:cs="Times New Roman"/>
          <w:bCs/>
          <w:color w:val="000000" w:themeColor="text1"/>
          <w:sz w:val="28"/>
          <w:szCs w:val="28"/>
        </w:rPr>
        <w:t>ĐBQH</w:t>
      </w:r>
      <w:r w:rsidRPr="004D4BCE">
        <w:rPr>
          <w:rFonts w:ascii="Times New Roman" w:eastAsia="Times New Roman" w:hAnsi="Times New Roman" w:cs="Times New Roman"/>
          <w:bCs/>
          <w:color w:val="000000" w:themeColor="text1"/>
          <w:sz w:val="28"/>
          <w:szCs w:val="28"/>
        </w:rPr>
        <w:t xml:space="preserve">, </w:t>
      </w:r>
      <w:r w:rsidR="000D6D02" w:rsidRPr="004D4BCE">
        <w:rPr>
          <w:rFonts w:ascii="Times New Roman" w:eastAsia="Times New Roman" w:hAnsi="Times New Roman" w:cs="Times New Roman"/>
          <w:bCs/>
          <w:color w:val="000000" w:themeColor="text1"/>
          <w:sz w:val="28"/>
          <w:szCs w:val="28"/>
        </w:rPr>
        <w:t>Chính phủ đã chỉ đạo</w:t>
      </w:r>
      <w:r w:rsidR="00DA44E8" w:rsidRPr="004D4BCE">
        <w:rPr>
          <w:rFonts w:ascii="Times New Roman" w:eastAsia="Times New Roman" w:hAnsi="Times New Roman" w:cs="Times New Roman"/>
          <w:bCs/>
          <w:color w:val="000000" w:themeColor="text1"/>
          <w:sz w:val="28"/>
          <w:szCs w:val="28"/>
        </w:rPr>
        <w:t xml:space="preserve"> Bộ Giáo dục và Đào tạo </w:t>
      </w:r>
      <w:r w:rsidR="000D6D02" w:rsidRPr="004D4BCE">
        <w:rPr>
          <w:rFonts w:ascii="Times New Roman" w:eastAsia="Times New Roman" w:hAnsi="Times New Roman" w:cs="Times New Roman"/>
          <w:bCs/>
          <w:color w:val="000000" w:themeColor="text1"/>
          <w:sz w:val="28"/>
          <w:szCs w:val="28"/>
        </w:rPr>
        <w:t>căn cứ trách nhiệm quản lý nhà nước được giao tại khoản 2 Điều 105 Luật Giáo dục,</w:t>
      </w:r>
      <w:r w:rsidR="00092DEF" w:rsidRPr="004D4BCE">
        <w:rPr>
          <w:rFonts w:ascii="Times New Roman" w:eastAsia="Times New Roman" w:hAnsi="Times New Roman" w:cs="Times New Roman"/>
          <w:bCs/>
          <w:color w:val="000000" w:themeColor="text1"/>
          <w:sz w:val="28"/>
          <w:szCs w:val="28"/>
        </w:rPr>
        <w:t xml:space="preserve"> </w:t>
      </w:r>
      <w:r w:rsidRPr="004D4BCE">
        <w:rPr>
          <w:rFonts w:ascii="Times New Roman" w:eastAsia="Times New Roman" w:hAnsi="Times New Roman" w:cs="Times New Roman"/>
          <w:bCs/>
          <w:color w:val="000000" w:themeColor="text1"/>
          <w:sz w:val="28"/>
          <w:szCs w:val="28"/>
        </w:rPr>
        <w:t>tiếp tục rà soát, tổng kết việc thực hiện các quy định hiện hành về giáo dục thường xuyên tại Luật Giáo dục hiện hành và các quy định liên quan</w:t>
      </w:r>
      <w:r w:rsidR="00092DEF" w:rsidRPr="004D4BCE">
        <w:rPr>
          <w:rFonts w:ascii="Times New Roman" w:eastAsia="Times New Roman" w:hAnsi="Times New Roman" w:cs="Times New Roman"/>
          <w:bCs/>
          <w:color w:val="000000" w:themeColor="text1"/>
          <w:sz w:val="28"/>
          <w:szCs w:val="28"/>
        </w:rPr>
        <w:t>, bảo đảm bình đẳng giữa các loại hình học tập</w:t>
      </w:r>
      <w:r w:rsidR="00DA44E8" w:rsidRPr="004D4BCE">
        <w:rPr>
          <w:rFonts w:ascii="Times New Roman" w:eastAsia="Times New Roman" w:hAnsi="Times New Roman" w:cs="Times New Roman"/>
          <w:bCs/>
          <w:color w:val="000000" w:themeColor="text1"/>
          <w:sz w:val="28"/>
          <w:szCs w:val="28"/>
        </w:rPr>
        <w:t>.</w:t>
      </w:r>
    </w:p>
    <w:p w14:paraId="1B32014E" w14:textId="31D7E98D" w:rsidR="002303CD" w:rsidRPr="004D4BCE" w:rsidRDefault="002303CD" w:rsidP="00B25036">
      <w:pPr>
        <w:widowControl w:val="0"/>
        <w:spacing w:before="120" w:after="120" w:line="340" w:lineRule="atLeast"/>
        <w:ind w:firstLine="567"/>
        <w:jc w:val="both"/>
        <w:rPr>
          <w:rFonts w:ascii="Times New Roman" w:hAnsi="Times New Roman" w:cs="Times New Roman"/>
          <w:b/>
          <w:bCs/>
          <w:color w:val="000000" w:themeColor="text1"/>
          <w:spacing w:val="2"/>
          <w:sz w:val="28"/>
          <w:szCs w:val="28"/>
          <w:lang w:val="nl-NL"/>
        </w:rPr>
      </w:pPr>
      <w:r w:rsidRPr="004D4BCE">
        <w:rPr>
          <w:rFonts w:ascii="Times New Roman" w:hAnsi="Times New Roman" w:cs="Times New Roman"/>
          <w:b/>
          <w:color w:val="000000" w:themeColor="text1"/>
          <w:sz w:val="28"/>
          <w:szCs w:val="28"/>
        </w:rPr>
        <w:t xml:space="preserve">2. </w:t>
      </w:r>
      <w:r w:rsidRPr="004D4BCE">
        <w:rPr>
          <w:rFonts w:ascii="Times New Roman" w:hAnsi="Times New Roman" w:cs="Times New Roman"/>
          <w:b/>
          <w:bCs/>
          <w:color w:val="000000" w:themeColor="text1"/>
          <w:sz w:val="28"/>
          <w:szCs w:val="28"/>
          <w:lang w:val="vi-VN" w:eastAsia="x-none"/>
        </w:rPr>
        <w:t>Về hướng nghiệp và phân luồng trong giáo dục</w:t>
      </w:r>
      <w:r w:rsidRPr="004D4BCE">
        <w:rPr>
          <w:rFonts w:ascii="Times New Roman" w:hAnsi="Times New Roman" w:cs="Times New Roman"/>
          <w:b/>
          <w:bCs/>
          <w:color w:val="000000" w:themeColor="text1"/>
          <w:sz w:val="28"/>
          <w:szCs w:val="28"/>
          <w:lang w:val="nl-NL" w:eastAsia="x-none"/>
        </w:rPr>
        <w:t xml:space="preserve"> </w:t>
      </w:r>
      <w:r w:rsidRPr="004D4BCE">
        <w:rPr>
          <w:rFonts w:ascii="Times New Roman" w:hAnsi="Times New Roman" w:cs="Times New Roman"/>
          <w:bCs/>
          <w:color w:val="000000" w:themeColor="text1"/>
          <w:sz w:val="28"/>
          <w:szCs w:val="28"/>
          <w:lang w:val="nl-NL" w:eastAsia="x-none"/>
        </w:rPr>
        <w:t>(Khoản</w:t>
      </w:r>
      <w:r w:rsidRPr="004D4BCE">
        <w:rPr>
          <w:rFonts w:ascii="Times New Roman" w:hAnsi="Times New Roman" w:cs="Times New Roman"/>
          <w:b/>
          <w:bCs/>
          <w:color w:val="000000" w:themeColor="text1"/>
          <w:sz w:val="28"/>
          <w:szCs w:val="28"/>
          <w:lang w:val="nl-NL" w:eastAsia="x-none"/>
        </w:rPr>
        <w:t xml:space="preserve"> </w:t>
      </w:r>
      <w:r w:rsidRPr="004D4BCE">
        <w:rPr>
          <w:rFonts w:ascii="Times New Roman" w:hAnsi="Times New Roman" w:cs="Times New Roman"/>
          <w:color w:val="000000" w:themeColor="text1"/>
          <w:sz w:val="28"/>
          <w:szCs w:val="28"/>
          <w:lang w:val="nl-NL"/>
        </w:rPr>
        <w:t>2 Điều 1 dự thảo Luật sửa đổi, bổ sung Điều 9</w:t>
      </w:r>
      <w:r w:rsidRPr="004D4BCE">
        <w:rPr>
          <w:rFonts w:ascii="Times New Roman" w:hAnsi="Times New Roman" w:cs="Times New Roman"/>
          <w:bCs/>
          <w:color w:val="000000" w:themeColor="text1"/>
          <w:sz w:val="28"/>
          <w:szCs w:val="28"/>
          <w:lang w:val="nl-NL" w:eastAsia="x-none"/>
        </w:rPr>
        <w:t>)</w:t>
      </w:r>
      <w:r w:rsidR="0004020A" w:rsidRPr="004D4BCE">
        <w:rPr>
          <w:rFonts w:ascii="Times New Roman" w:hAnsi="Times New Roman" w:cs="Times New Roman"/>
          <w:bCs/>
          <w:color w:val="000000" w:themeColor="text1"/>
          <w:sz w:val="28"/>
          <w:szCs w:val="28"/>
          <w:lang w:val="nl-NL" w:eastAsia="x-none"/>
        </w:rPr>
        <w:t xml:space="preserve"> </w:t>
      </w:r>
    </w:p>
    <w:p w14:paraId="24727C5B" w14:textId="77777777" w:rsidR="00540305" w:rsidRPr="004D4BCE" w:rsidRDefault="00540305"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rPr>
        <w:t xml:space="preserve">Một số ý kiến cho rằng, </w:t>
      </w:r>
      <w:r w:rsidRPr="004D4BCE">
        <w:rPr>
          <w:rFonts w:ascii="Times New Roman" w:hAnsi="Times New Roman" w:cs="Times New Roman"/>
          <w:b/>
          <w:bCs/>
          <w:color w:val="000000" w:themeColor="text1"/>
          <w:sz w:val="28"/>
          <w:szCs w:val="28"/>
          <w:lang w:val="nl-NL"/>
        </w:rPr>
        <w:t xml:space="preserve">chủ trương phân luồng học sinh sau trung học cơ sở, </w:t>
      </w:r>
      <w:r w:rsidRPr="004D4BCE">
        <w:rPr>
          <w:rFonts w:ascii="Times New Roman" w:hAnsi="Times New Roman" w:cs="Times New Roman"/>
          <w:b/>
          <w:bCs/>
          <w:color w:val="000000" w:themeColor="text1"/>
          <w:sz w:val="28"/>
          <w:szCs w:val="28"/>
        </w:rPr>
        <w:t xml:space="preserve">trung học phổ thông </w:t>
      </w:r>
      <w:r w:rsidRPr="004D4BCE">
        <w:rPr>
          <w:rFonts w:ascii="Times New Roman" w:hAnsi="Times New Roman" w:cs="Times New Roman"/>
          <w:b/>
          <w:bCs/>
          <w:color w:val="000000" w:themeColor="text1"/>
          <w:sz w:val="28"/>
          <w:szCs w:val="28"/>
          <w:lang w:val="nl-NL"/>
        </w:rPr>
        <w:t xml:space="preserve">là đúng, song chưa đạt hiệu quả, tỷ lệ học sinh học nghề còn thấp, chủ yếu vẫn chọn học trung học phổ thông. Đề nghị dự thảo Luật quy định rõ trách nhiệm của Nhà nước, nhà trường và doanh nghiệp trong công tác hướng nghiệp, phân luồng; </w:t>
      </w:r>
      <w:r w:rsidRPr="004D4BCE">
        <w:rPr>
          <w:rFonts w:ascii="Times New Roman" w:hAnsi="Times New Roman" w:cs="Times New Roman"/>
          <w:b/>
          <w:bCs/>
          <w:iCs/>
          <w:color w:val="000000" w:themeColor="text1"/>
          <w:sz w:val="28"/>
          <w:szCs w:val="28"/>
          <w:lang w:val="nl-NL"/>
        </w:rPr>
        <w:t>quy định</w:t>
      </w:r>
      <w:r w:rsidRPr="004D4BCE">
        <w:rPr>
          <w:rFonts w:ascii="Times New Roman" w:hAnsi="Times New Roman" w:cs="Times New Roman"/>
          <w:b/>
          <w:bCs/>
          <w:i/>
          <w:iCs/>
          <w:color w:val="000000" w:themeColor="text1"/>
          <w:sz w:val="28"/>
          <w:szCs w:val="28"/>
          <w:lang w:val="nl-NL"/>
        </w:rPr>
        <w:t xml:space="preserve"> </w:t>
      </w:r>
      <w:r w:rsidRPr="004D4BCE">
        <w:rPr>
          <w:rFonts w:ascii="Times New Roman" w:hAnsi="Times New Roman" w:cs="Times New Roman"/>
          <w:b/>
          <w:bCs/>
          <w:color w:val="000000" w:themeColor="text1"/>
          <w:sz w:val="28"/>
          <w:szCs w:val="28"/>
          <w:lang w:val="nl-NL"/>
        </w:rPr>
        <w:t>cơ chế hỗ trợ cụ thể</w:t>
      </w: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z w:val="28"/>
          <w:szCs w:val="28"/>
          <w:lang w:val="nl-NL"/>
        </w:rPr>
        <w:t xml:space="preserve">về </w:t>
      </w:r>
      <w:r w:rsidRPr="004D4BCE">
        <w:rPr>
          <w:rFonts w:ascii="Times New Roman" w:hAnsi="Times New Roman" w:cs="Times New Roman"/>
          <w:b/>
          <w:bCs/>
          <w:color w:val="000000" w:themeColor="text1"/>
          <w:sz w:val="28"/>
          <w:szCs w:val="28"/>
          <w:lang w:val="nl-NL"/>
        </w:rPr>
        <w:lastRenderedPageBreak/>
        <w:t>phân luồng học sinh sau trung học cơ sở và trung học phổ thông</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lang w:val="nl-NL"/>
        </w:rPr>
        <w:t>(04 ý kiến).</w:t>
      </w:r>
    </w:p>
    <w:p w14:paraId="57197C02" w14:textId="77777777" w:rsidR="00540305" w:rsidRPr="004D4BCE" w:rsidRDefault="00540305"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C5706FD" w14:textId="4AFDB040" w:rsidR="00540305" w:rsidRPr="004D4BCE" w:rsidRDefault="00540305"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Hiện nay khoản 3 Điều 9 được sửa đổi, bổ sung tại dự thảo Luật giao Bộ trưởng Bộ Giáo dục và Đào tạo quy định chi tiết hướng nghiệp và phân luồng trong giáo dục. Tiếp thu ý kiến các vị ĐBQH, </w:t>
      </w:r>
      <w:r w:rsidR="000D6D02" w:rsidRPr="004D4BCE">
        <w:rPr>
          <w:rFonts w:ascii="Times New Roman" w:hAnsi="Times New Roman" w:cs="Times New Roman"/>
          <w:color w:val="000000" w:themeColor="text1"/>
          <w:sz w:val="28"/>
          <w:szCs w:val="28"/>
          <w:lang w:val="nl-NL"/>
        </w:rPr>
        <w:t xml:space="preserve">Chính phủ đã chỉ đạo </w:t>
      </w:r>
      <w:r w:rsidRPr="004D4BCE">
        <w:rPr>
          <w:rFonts w:ascii="Times New Roman" w:hAnsi="Times New Roman" w:cs="Times New Roman"/>
          <w:color w:val="000000" w:themeColor="text1"/>
          <w:sz w:val="28"/>
          <w:szCs w:val="28"/>
          <w:lang w:val="nl-NL"/>
        </w:rPr>
        <w:t xml:space="preserve">Bộ Giáo dục và Đào tạo nghiên cứu quy định rõ trách nhiệm của Nhà nước, nhà trường và doanh nghiệp trong công tác hướng nghiệp, phân luồng; </w:t>
      </w:r>
      <w:r w:rsidRPr="004D4BCE">
        <w:rPr>
          <w:rFonts w:ascii="Times New Roman" w:hAnsi="Times New Roman" w:cs="Times New Roman"/>
          <w:iCs/>
          <w:color w:val="000000" w:themeColor="text1"/>
          <w:sz w:val="28"/>
          <w:szCs w:val="28"/>
          <w:lang w:val="nl-NL"/>
        </w:rPr>
        <w:t>quy định</w:t>
      </w:r>
      <w:r w:rsidRPr="004D4BCE">
        <w:rPr>
          <w:rFonts w:ascii="Times New Roman" w:hAnsi="Times New Roman" w:cs="Times New Roman"/>
          <w:i/>
          <w:iCs/>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cơ chế hỗ trợ cụ thể</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lang w:val="nl-NL"/>
        </w:rPr>
        <w:t>về phân luồng học sinh sau trung học cơ sở và trung học phổ thông tại thông tư</w:t>
      </w:r>
      <w:r w:rsidR="000D6D02" w:rsidRPr="004D4BCE">
        <w:rPr>
          <w:rFonts w:ascii="Times New Roman" w:hAnsi="Times New Roman" w:cs="Times New Roman"/>
          <w:color w:val="000000" w:themeColor="text1"/>
          <w:sz w:val="28"/>
          <w:szCs w:val="28"/>
          <w:lang w:val="nl-NL"/>
        </w:rPr>
        <w:t xml:space="preserve"> quy định chi tiết nội dung</w:t>
      </w:r>
      <w:r w:rsidRPr="004D4BCE">
        <w:rPr>
          <w:rFonts w:ascii="Times New Roman" w:hAnsi="Times New Roman" w:cs="Times New Roman"/>
          <w:color w:val="000000" w:themeColor="text1"/>
          <w:sz w:val="28"/>
          <w:szCs w:val="28"/>
          <w:lang w:val="nl-NL"/>
        </w:rPr>
        <w:t xml:space="preserve"> nêu trên.</w:t>
      </w:r>
    </w:p>
    <w:p w14:paraId="7A604110" w14:textId="45D0D163" w:rsidR="00540305" w:rsidRPr="004D4BCE" w:rsidRDefault="00540305"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pacing w:val="2"/>
          <w:sz w:val="28"/>
          <w:szCs w:val="28"/>
          <w:lang w:val="nl-NL"/>
        </w:rPr>
      </w:pPr>
      <w:r w:rsidRPr="004D4BCE">
        <w:rPr>
          <w:rFonts w:ascii="Times New Roman" w:hAnsi="Times New Roman" w:cs="Times New Roman"/>
          <w:b/>
          <w:bCs/>
          <w:color w:val="000000" w:themeColor="text1"/>
          <w:sz w:val="28"/>
          <w:szCs w:val="28"/>
        </w:rPr>
        <w:t>Có ý kiến cho rằng, phân luồng là nội dung quan trọng của đổi mới giáo dục, nhưng hiện nay vẫn còn hình thức, chưa tạo động lực thực chất cho học sinh lựa chọn hướng đi phù hợp, đề nghị cần quy định rõ cơ chế gắn phân luồng với tư vấn nghề nghiệp, giáo dục kỹ năng và đào tạo song hành, đồng thời có chính sách hỗ trợ học sinh sau trung học cơ sở theo học nghề hoặc chương trình giáo dục nghề trung học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16D751F6" w14:textId="77777777" w:rsidR="000D6D02" w:rsidRPr="004D4BCE" w:rsidRDefault="00540305" w:rsidP="00B25036">
      <w:pPr>
        <w:pStyle w:val="ListParagraph"/>
        <w:widowControl w:val="0"/>
        <w:spacing w:before="120" w:after="120" w:line="340" w:lineRule="atLeast"/>
        <w:ind w:left="63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Chính phủ có ý kiến như sau: </w:t>
      </w:r>
      <w:r w:rsidR="000D6D02" w:rsidRPr="004D4BCE">
        <w:rPr>
          <w:rFonts w:ascii="Times New Roman" w:hAnsi="Times New Roman" w:cs="Times New Roman"/>
          <w:b/>
          <w:bCs/>
          <w:i/>
          <w:iCs/>
          <w:color w:val="000000" w:themeColor="text1"/>
          <w:sz w:val="28"/>
          <w:szCs w:val="28"/>
        </w:rPr>
        <w:tab/>
      </w:r>
    </w:p>
    <w:p w14:paraId="3B27668C" w14:textId="3ECE0852" w:rsidR="00540305" w:rsidRPr="004D4BCE" w:rsidRDefault="000D6D02" w:rsidP="00B25036">
      <w:pPr>
        <w:widowControl w:val="0"/>
        <w:spacing w:before="120" w:after="120" w:line="340" w:lineRule="atLeast"/>
        <w:ind w:firstLine="567"/>
        <w:jc w:val="both"/>
        <w:rPr>
          <w:rFonts w:ascii="Times New Roman" w:hAnsi="Times New Roman" w:cs="Times New Roman"/>
          <w:b/>
          <w:bCs/>
          <w:color w:val="000000" w:themeColor="text1"/>
          <w:spacing w:val="2"/>
          <w:sz w:val="28"/>
          <w:szCs w:val="28"/>
          <w:lang w:val="nl-NL"/>
        </w:rPr>
      </w:pPr>
      <w:r w:rsidRPr="004D4BCE">
        <w:rPr>
          <w:rFonts w:ascii="Times New Roman" w:hAnsi="Times New Roman" w:cs="Times New Roman"/>
          <w:color w:val="000000" w:themeColor="text1"/>
          <w:sz w:val="28"/>
          <w:szCs w:val="28"/>
        </w:rPr>
        <w:t xml:space="preserve">Hiện nay dự thảo chỉ bổ sung khoản 2 Điều 9 về phân luồng trong giáo dục. Bên cạnh đó, về tổng thể Điều 9 chỉ quy định về khái niệm hướng nghiệp, phân luồng, không quy định về cách thức tổ chức thực hiện mà giao Bộ trưởng Bộ Giáo dục và Đào tạo quy định chi tiết. Tiếp thu ý kiến ĐBQH, </w:t>
      </w:r>
      <w:r w:rsidRPr="004D4BCE">
        <w:rPr>
          <w:rFonts w:ascii="Times New Roman" w:hAnsi="Times New Roman" w:cs="Times New Roman"/>
          <w:color w:val="000000" w:themeColor="text1"/>
          <w:sz w:val="28"/>
          <w:szCs w:val="28"/>
          <w:lang w:val="nl-NL"/>
        </w:rPr>
        <w:t>Chính phủ đã chỉ đạo Bộ Giáo dục và Đào tạo nghiên cứu quy định</w:t>
      </w: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color w:val="000000" w:themeColor="text1"/>
          <w:sz w:val="28"/>
          <w:szCs w:val="28"/>
        </w:rPr>
        <w:t>cơ chế gắn phân luồng với tư vấn nghề nghiệp, giáo dục kỹ năng và đào tạo song hành, đồng thời có chính sách hỗ trợ học sinh sau phân luồng tại thông tư quy định chi tiết nội dung trên</w:t>
      </w: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color w:val="000000" w:themeColor="text1"/>
          <w:sz w:val="28"/>
          <w:szCs w:val="28"/>
        </w:rPr>
        <w:t>bảo đảm thực hiện phân luồng thực chất, hiệu quả.</w:t>
      </w:r>
    </w:p>
    <w:p w14:paraId="0BBE3355" w14:textId="34CEBE1D"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pacing w:val="2"/>
          <w:sz w:val="28"/>
          <w:szCs w:val="28"/>
          <w:lang w:val="nl-NL"/>
        </w:rPr>
      </w:pPr>
      <w:r w:rsidRPr="004D4BCE">
        <w:rPr>
          <w:rFonts w:ascii="Times New Roman" w:hAnsi="Times New Roman" w:cs="Times New Roman"/>
          <w:b/>
          <w:bCs/>
          <w:color w:val="000000" w:themeColor="text1"/>
          <w:sz w:val="28"/>
          <w:szCs w:val="28"/>
          <w:lang w:val="nl-NL" w:eastAsia="x-none"/>
        </w:rPr>
        <w:t xml:space="preserve">Có ý kiến đề </w:t>
      </w:r>
      <w:r w:rsidRPr="004D4BCE">
        <w:rPr>
          <w:rFonts w:ascii="Times New Roman" w:hAnsi="Times New Roman" w:cs="Times New Roman"/>
          <w:b/>
          <w:bCs/>
          <w:color w:val="000000" w:themeColor="text1"/>
          <w:sz w:val="28"/>
          <w:szCs w:val="28"/>
          <w:lang w:val="nl-NL"/>
        </w:rPr>
        <w:t xml:space="preserve">nghị rà soát và cải cách mạnh mẽ công tác hướng nghiệp từ sớm trong trường phổ thông, đề nghị cho phép thí điểm các mô hình đột phá về đào tạo nghề ngay trong trường phổ thông </w:t>
      </w:r>
      <w:r w:rsidRPr="004D4BCE">
        <w:rPr>
          <w:rFonts w:ascii="Times New Roman" w:hAnsi="Times New Roman" w:cs="Times New Roman"/>
          <w:b/>
          <w:bCs/>
          <w:i/>
          <w:color w:val="000000" w:themeColor="text1"/>
          <w:sz w:val="28"/>
          <w:szCs w:val="28"/>
        </w:rPr>
        <w:t>(01 ý kiến)</w:t>
      </w: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pacing w:val="2"/>
          <w:sz w:val="28"/>
          <w:szCs w:val="28"/>
        </w:rPr>
        <w:t xml:space="preserve">có ý kiến đề nghị </w:t>
      </w:r>
      <w:r w:rsidRPr="004D4BCE">
        <w:rPr>
          <w:rStyle w:val="Strong"/>
          <w:rFonts w:ascii="Times New Roman" w:hAnsi="Times New Roman" w:cs="Times New Roman"/>
          <w:color w:val="000000" w:themeColor="text1"/>
          <w:spacing w:val="2"/>
          <w:sz w:val="28"/>
          <w:szCs w:val="28"/>
        </w:rPr>
        <w:t>bổ sung quy định về định hướng nghề nghiệp trong chương trình giáo dục phổ thông</w:t>
      </w:r>
      <w:r w:rsidRPr="004D4BCE">
        <w:rPr>
          <w:rFonts w:ascii="Times New Roman" w:hAnsi="Times New Roman" w:cs="Times New Roman"/>
          <w:b/>
          <w:bCs/>
          <w:color w:val="000000" w:themeColor="text1"/>
          <w:spacing w:val="2"/>
          <w:sz w:val="28"/>
          <w:szCs w:val="28"/>
        </w:rPr>
        <w:t xml:space="preserve">, đặc biệt ở cấp </w:t>
      </w:r>
      <w:r w:rsidRPr="004D4BCE">
        <w:rPr>
          <w:rFonts w:ascii="Times New Roman" w:hAnsi="Times New Roman" w:cs="Times New Roman"/>
          <w:b/>
          <w:bCs/>
          <w:color w:val="000000" w:themeColor="text1"/>
          <w:spacing w:val="2"/>
          <w:sz w:val="28"/>
          <w:szCs w:val="28"/>
          <w:lang w:val="nl-NL"/>
        </w:rPr>
        <w:t>trung học cơ sở</w:t>
      </w:r>
      <w:r w:rsidRPr="004D4BCE">
        <w:rPr>
          <w:rFonts w:ascii="Times New Roman" w:hAnsi="Times New Roman" w:cs="Times New Roman"/>
          <w:b/>
          <w:bCs/>
          <w:color w:val="000000" w:themeColor="text1"/>
          <w:spacing w:val="2"/>
          <w:sz w:val="28"/>
          <w:szCs w:val="28"/>
        </w:rPr>
        <w:t xml:space="preserve"> và trung học phổ thông, để học sinh có cơ sở lựa chọn lộ trình học tập phù hợp năng lực và nhu cầu xã hội</w:t>
      </w:r>
      <w:r w:rsidRPr="004D4BCE">
        <w:rPr>
          <w:rFonts w:ascii="Times New Roman" w:hAnsi="Times New Roman" w:cs="Times New Roman"/>
          <w:color w:val="000000" w:themeColor="text1"/>
          <w:spacing w:val="2"/>
          <w:sz w:val="28"/>
          <w:szCs w:val="28"/>
        </w:rPr>
        <w:t xml:space="preserve"> </w:t>
      </w:r>
      <w:r w:rsidRPr="004D4BCE">
        <w:rPr>
          <w:rFonts w:ascii="Times New Roman" w:hAnsi="Times New Roman" w:cs="Times New Roman"/>
          <w:i/>
          <w:color w:val="000000" w:themeColor="text1"/>
          <w:spacing w:val="2"/>
          <w:sz w:val="28"/>
          <w:szCs w:val="28"/>
        </w:rPr>
        <w:t>(01 ý kiến).</w:t>
      </w:r>
    </w:p>
    <w:p w14:paraId="62C16A6B" w14:textId="72BAAD4B" w:rsidR="00DB74F1" w:rsidRPr="004D4BCE" w:rsidRDefault="00DB74F1" w:rsidP="00B25036">
      <w:pPr>
        <w:widowControl w:val="0"/>
        <w:spacing w:before="120" w:after="120" w:line="340" w:lineRule="atLeast"/>
        <w:ind w:firstLine="567"/>
        <w:jc w:val="both"/>
        <w:rPr>
          <w:rFonts w:ascii="Times New Roman" w:hAnsi="Times New Roman" w:cs="Times New Roman"/>
          <w:b/>
          <w:bCs/>
          <w:color w:val="000000" w:themeColor="text1"/>
          <w:spacing w:val="2"/>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7D5D3A" w:rsidRPr="004D4BCE">
        <w:rPr>
          <w:rFonts w:ascii="Times New Roman" w:hAnsi="Times New Roman" w:cs="Times New Roman"/>
          <w:b/>
          <w:bCs/>
          <w:i/>
          <w:iCs/>
          <w:color w:val="000000" w:themeColor="text1"/>
          <w:sz w:val="28"/>
          <w:szCs w:val="28"/>
        </w:rPr>
        <w:t xml:space="preserve"> </w:t>
      </w:r>
    </w:p>
    <w:p w14:paraId="7CCFC20E" w14:textId="761E1036" w:rsidR="003A0B6C" w:rsidRPr="004D4BCE" w:rsidRDefault="00D71CA5" w:rsidP="00B25036">
      <w:pPr>
        <w:widowControl w:val="0"/>
        <w:spacing w:before="120" w:after="120" w:line="340" w:lineRule="atLeast"/>
        <w:ind w:firstLine="567"/>
        <w:jc w:val="both"/>
        <w:rPr>
          <w:rFonts w:ascii="Times New Roman" w:hAnsi="Times New Roman"/>
          <w:color w:val="000000" w:themeColor="text1"/>
          <w:spacing w:val="-6"/>
          <w:sz w:val="28"/>
          <w:szCs w:val="28"/>
        </w:rPr>
      </w:pPr>
      <w:r w:rsidRPr="004D4BCE">
        <w:rPr>
          <w:rFonts w:ascii="Times New Roman" w:hAnsi="Times New Roman"/>
          <w:color w:val="000000" w:themeColor="text1"/>
          <w:spacing w:val="-6"/>
          <w:sz w:val="28"/>
          <w:szCs w:val="28"/>
        </w:rPr>
        <w:t xml:space="preserve">Chương trình giáo dục phổ thông (ban hành kèm theo Thông tư 32/2018/TT-BGDĐT, được sửa đổi, bổ sung bởi Thông tư 13/2022/TT-BGDĐT) được chia thành hai giai đoạn: giai đoạn giáo dục cơ bản (từ lớp 1 đến lớp 9) và giai đoạn giáo dục định hướng nghề nghiệp (từ lớp 10 đến lớp 12). </w:t>
      </w:r>
      <w:r w:rsidR="00B00C99" w:rsidRPr="004D4BCE">
        <w:rPr>
          <w:rFonts w:ascii="Times New Roman" w:hAnsi="Times New Roman"/>
          <w:color w:val="000000" w:themeColor="text1"/>
          <w:spacing w:val="-6"/>
          <w:sz w:val="28"/>
          <w:szCs w:val="28"/>
        </w:rPr>
        <w:t>Trong đó,</w:t>
      </w:r>
      <w:r w:rsidR="00BB2E8C" w:rsidRPr="004D4BCE">
        <w:rPr>
          <w:rFonts w:ascii="Times New Roman" w:hAnsi="Times New Roman"/>
          <w:color w:val="000000" w:themeColor="text1"/>
          <w:spacing w:val="-6"/>
          <w:sz w:val="28"/>
          <w:szCs w:val="28"/>
        </w:rPr>
        <w:t xml:space="preserve"> </w:t>
      </w:r>
      <w:r w:rsidR="00831611" w:rsidRPr="004D4BCE">
        <w:rPr>
          <w:rFonts w:ascii="Times New Roman" w:hAnsi="Times New Roman"/>
          <w:color w:val="000000" w:themeColor="text1"/>
          <w:spacing w:val="-6"/>
          <w:sz w:val="28"/>
          <w:szCs w:val="28"/>
        </w:rPr>
        <w:t>hoạt động trải nghi</w:t>
      </w:r>
      <w:r w:rsidR="00A451C9" w:rsidRPr="004D4BCE">
        <w:rPr>
          <w:rFonts w:ascii="Times New Roman" w:hAnsi="Times New Roman"/>
          <w:color w:val="000000" w:themeColor="text1"/>
          <w:spacing w:val="-6"/>
          <w:sz w:val="28"/>
          <w:szCs w:val="28"/>
        </w:rPr>
        <w:t>ệm, hướng nghiệp là họa</w:t>
      </w:r>
      <w:r w:rsidR="00533668" w:rsidRPr="004D4BCE">
        <w:rPr>
          <w:rFonts w:ascii="Times New Roman" w:hAnsi="Times New Roman"/>
          <w:color w:val="000000" w:themeColor="text1"/>
          <w:spacing w:val="-6"/>
          <w:sz w:val="28"/>
          <w:szCs w:val="28"/>
        </w:rPr>
        <w:t xml:space="preserve">t động giáo dục bắt buộc </w:t>
      </w:r>
      <w:r w:rsidR="004C4B13" w:rsidRPr="004D4BCE">
        <w:rPr>
          <w:rFonts w:ascii="Times New Roman" w:hAnsi="Times New Roman"/>
          <w:color w:val="000000" w:themeColor="text1"/>
          <w:spacing w:val="-6"/>
          <w:sz w:val="28"/>
          <w:szCs w:val="28"/>
        </w:rPr>
        <w:t>ở cấp trung học cơ sở và trung học phổ thông</w:t>
      </w:r>
      <w:r w:rsidR="00537551" w:rsidRPr="004D4BCE">
        <w:rPr>
          <w:rFonts w:ascii="Times New Roman" w:hAnsi="Times New Roman"/>
          <w:color w:val="000000" w:themeColor="text1"/>
          <w:spacing w:val="-6"/>
          <w:sz w:val="28"/>
          <w:szCs w:val="28"/>
        </w:rPr>
        <w:t xml:space="preserve"> </w:t>
      </w:r>
      <w:r w:rsidR="003A0B6C" w:rsidRPr="004D4BCE">
        <w:rPr>
          <w:rFonts w:ascii="Times New Roman" w:hAnsi="Times New Roman"/>
          <w:color w:val="000000" w:themeColor="text1"/>
          <w:spacing w:val="-6"/>
          <w:sz w:val="28"/>
          <w:szCs w:val="28"/>
        </w:rPr>
        <w:t xml:space="preserve">giúp học sinh được phát triển và đánh giá phẩm chất, năng lực, sở trường, hứng thú nghề nghiệp, từ đó lựa chọn lộ trình học tập phù hợp. </w:t>
      </w:r>
      <w:r w:rsidR="005E332A" w:rsidRPr="004D4BCE">
        <w:rPr>
          <w:rFonts w:ascii="Times New Roman" w:hAnsi="Times New Roman"/>
          <w:color w:val="000000" w:themeColor="text1"/>
          <w:spacing w:val="-6"/>
          <w:sz w:val="28"/>
          <w:szCs w:val="28"/>
        </w:rPr>
        <w:t xml:space="preserve">Các môn học bắt buộc </w:t>
      </w:r>
      <w:r w:rsidR="008604C2" w:rsidRPr="004D4BCE">
        <w:rPr>
          <w:rFonts w:ascii="Times New Roman" w:hAnsi="Times New Roman"/>
          <w:color w:val="000000" w:themeColor="text1"/>
          <w:spacing w:val="-6"/>
          <w:sz w:val="28"/>
          <w:szCs w:val="28"/>
        </w:rPr>
        <w:t xml:space="preserve">có một số chuyên </w:t>
      </w:r>
      <w:r w:rsidR="008604C2" w:rsidRPr="004D4BCE">
        <w:rPr>
          <w:rFonts w:ascii="Times New Roman" w:hAnsi="Times New Roman"/>
          <w:color w:val="000000" w:themeColor="text1"/>
          <w:spacing w:val="-6"/>
          <w:sz w:val="28"/>
          <w:szCs w:val="28"/>
        </w:rPr>
        <w:lastRenderedPageBreak/>
        <w:t xml:space="preserve">đề học tập tạo thành cụm chuyên đề học tập của môn học nhằm thực hiện yêu cầu phân hóa sâu, giúp học sinh tăng cường kiến thức và kĩ năng thực hành, vận dụng kiến thức, kĩ năng đã học giải quyết những vấn đề của thực tiễn, đáp ứng yêu cầu định hướng nghề nghiệp. </w:t>
      </w:r>
      <w:r w:rsidR="003A0B6C" w:rsidRPr="004D4BCE">
        <w:rPr>
          <w:rFonts w:ascii="Times New Roman" w:hAnsi="Times New Roman"/>
          <w:color w:val="000000" w:themeColor="text1"/>
          <w:spacing w:val="-6"/>
          <w:sz w:val="28"/>
          <w:szCs w:val="28"/>
        </w:rPr>
        <w:t xml:space="preserve">Bên cạnh đó, chương trình giáo dục phổ thông cũng có các môn học lựa chọn </w:t>
      </w:r>
      <w:r w:rsidR="003D242B" w:rsidRPr="004D4BCE">
        <w:rPr>
          <w:rFonts w:ascii="Times New Roman" w:hAnsi="Times New Roman"/>
          <w:color w:val="000000" w:themeColor="text1"/>
          <w:spacing w:val="-6"/>
          <w:sz w:val="28"/>
          <w:szCs w:val="28"/>
        </w:rPr>
        <w:t xml:space="preserve">trong giai đoạn định hướng nghề nghiệp </w:t>
      </w:r>
      <w:r w:rsidR="003A0B6C" w:rsidRPr="004D4BCE">
        <w:rPr>
          <w:rFonts w:ascii="Times New Roman" w:hAnsi="Times New Roman"/>
          <w:color w:val="000000" w:themeColor="text1"/>
          <w:spacing w:val="-6"/>
          <w:sz w:val="28"/>
          <w:szCs w:val="28"/>
        </w:rPr>
        <w:t xml:space="preserve">(như Công nghệ, Giáo dục </w:t>
      </w:r>
      <w:r w:rsidR="00F47A9F" w:rsidRPr="004D4BCE">
        <w:rPr>
          <w:rFonts w:ascii="Times New Roman" w:hAnsi="Times New Roman"/>
          <w:color w:val="000000" w:themeColor="text1"/>
          <w:spacing w:val="-6"/>
          <w:sz w:val="28"/>
          <w:szCs w:val="28"/>
        </w:rPr>
        <w:t>kinh tế và pháp luật</w:t>
      </w:r>
      <w:r w:rsidR="003A0B6C" w:rsidRPr="004D4BCE">
        <w:rPr>
          <w:rFonts w:ascii="Times New Roman" w:hAnsi="Times New Roman"/>
          <w:color w:val="000000" w:themeColor="text1"/>
          <w:spacing w:val="-6"/>
          <w:sz w:val="28"/>
          <w:szCs w:val="28"/>
        </w:rPr>
        <w:t>) có tích hợp nội dung giáo dục hướng nghiệp cho học sinh.</w:t>
      </w:r>
    </w:p>
    <w:p w14:paraId="1982BC02" w14:textId="77777777" w:rsidR="003D242B" w:rsidRPr="004D4BCE" w:rsidRDefault="003D242B" w:rsidP="00B25036">
      <w:pPr>
        <w:widowControl w:val="0"/>
        <w:spacing w:before="120" w:after="120" w:line="340" w:lineRule="atLeast"/>
        <w:ind w:firstLine="567"/>
        <w:jc w:val="both"/>
        <w:rPr>
          <w:rFonts w:ascii="Times New Roman" w:hAnsi="Times New Roman"/>
          <w:color w:val="000000" w:themeColor="text1"/>
          <w:spacing w:val="-6"/>
          <w:sz w:val="28"/>
          <w:szCs w:val="28"/>
        </w:rPr>
      </w:pPr>
      <w:r w:rsidRPr="004D4BCE">
        <w:rPr>
          <w:rFonts w:ascii="Times New Roman" w:hAnsi="Times New Roman"/>
          <w:color w:val="000000" w:themeColor="text1"/>
          <w:spacing w:val="-6"/>
          <w:sz w:val="28"/>
          <w:szCs w:val="28"/>
        </w:rPr>
        <w:t xml:space="preserve">Ngoài ra, khoản 2 Điều 18 dự thảo Luật Giáo dục nghề nghiệp (sửa đổi) đã quy định về chương trình trung học nghề tích hợp giữa kiến thức cốt lõi của trung học phổ thông và đào tạo nghề, tạo hành lang pháp lý cho việc phát triển các mô hình kết hợp học văn hóa với học nghề. </w:t>
      </w:r>
    </w:p>
    <w:p w14:paraId="537F7B5D" w14:textId="0D1760A9" w:rsidR="00A451C9" w:rsidRPr="004D4BCE" w:rsidRDefault="006B5490" w:rsidP="00B25036">
      <w:pPr>
        <w:widowControl w:val="0"/>
        <w:spacing w:before="120" w:after="120" w:line="340" w:lineRule="atLeast"/>
        <w:ind w:firstLine="567"/>
        <w:jc w:val="both"/>
        <w:rPr>
          <w:rFonts w:ascii="Times New Roman" w:hAnsi="Times New Roman"/>
          <w:color w:val="000000" w:themeColor="text1"/>
          <w:spacing w:val="-6"/>
          <w:sz w:val="28"/>
          <w:szCs w:val="28"/>
        </w:rPr>
      </w:pPr>
      <w:r w:rsidRPr="004D4BCE">
        <w:rPr>
          <w:rFonts w:ascii="Times New Roman" w:hAnsi="Times New Roman"/>
          <w:color w:val="000000" w:themeColor="text1"/>
          <w:spacing w:val="-6"/>
          <w:sz w:val="28"/>
          <w:szCs w:val="28"/>
        </w:rPr>
        <w:t xml:space="preserve">Tiếp thu ý kiến các vị ĐBQH, </w:t>
      </w:r>
      <w:r w:rsidR="00AF67B0" w:rsidRPr="004D4BCE">
        <w:rPr>
          <w:rFonts w:ascii="Times New Roman" w:hAnsi="Times New Roman"/>
          <w:color w:val="000000" w:themeColor="text1"/>
          <w:spacing w:val="-6"/>
          <w:sz w:val="28"/>
          <w:szCs w:val="28"/>
        </w:rPr>
        <w:t xml:space="preserve">Chính phủ đã chỉ đạo </w:t>
      </w:r>
      <w:r w:rsidRPr="004D4BCE">
        <w:rPr>
          <w:rFonts w:ascii="Times New Roman" w:hAnsi="Times New Roman"/>
          <w:color w:val="000000" w:themeColor="text1"/>
          <w:spacing w:val="-6"/>
          <w:sz w:val="28"/>
          <w:szCs w:val="28"/>
        </w:rPr>
        <w:t xml:space="preserve">Bộ Giáo dục và Đào tạo nghiên cứu kỹ về việc triển khai </w:t>
      </w:r>
      <w:r w:rsidRPr="004D4BCE">
        <w:rPr>
          <w:rFonts w:ascii="Times New Roman" w:hAnsi="Times New Roman" w:cs="Times New Roman"/>
          <w:color w:val="000000" w:themeColor="text1"/>
          <w:sz w:val="28"/>
          <w:szCs w:val="28"/>
          <w:lang w:val="nl-NL"/>
        </w:rPr>
        <w:t xml:space="preserve">thí điểm các mô hình đột phá về đào tạo nghề ngay trong trường phổ thông, đồng thời </w:t>
      </w:r>
      <w:r w:rsidR="00B767B6" w:rsidRPr="004D4BCE">
        <w:rPr>
          <w:rFonts w:ascii="Times New Roman" w:hAnsi="Times New Roman" w:cs="Times New Roman"/>
          <w:color w:val="000000" w:themeColor="text1"/>
          <w:sz w:val="28"/>
          <w:szCs w:val="28"/>
          <w:lang w:val="nl-NL"/>
        </w:rPr>
        <w:t xml:space="preserve">tổng kết, </w:t>
      </w:r>
      <w:r w:rsidR="00063B5E" w:rsidRPr="004D4BCE">
        <w:rPr>
          <w:rFonts w:ascii="Times New Roman" w:hAnsi="Times New Roman" w:cs="Times New Roman"/>
          <w:color w:val="000000" w:themeColor="text1"/>
          <w:sz w:val="28"/>
          <w:szCs w:val="28"/>
          <w:lang w:val="nl-NL"/>
        </w:rPr>
        <w:t xml:space="preserve">đánh giá, </w:t>
      </w:r>
      <w:r w:rsidR="00B767B6" w:rsidRPr="004D4BCE">
        <w:rPr>
          <w:rFonts w:ascii="Times New Roman" w:hAnsi="Times New Roman" w:cs="Times New Roman"/>
          <w:color w:val="000000" w:themeColor="text1"/>
          <w:sz w:val="28"/>
          <w:szCs w:val="28"/>
          <w:lang w:val="nl-NL"/>
        </w:rPr>
        <w:t>đổi mới công tác hướng nghiệp trong trường phổ thông</w:t>
      </w:r>
      <w:r w:rsidR="00063B5E" w:rsidRPr="004D4BCE">
        <w:rPr>
          <w:rFonts w:ascii="Times New Roman" w:hAnsi="Times New Roman" w:cs="Times New Roman"/>
          <w:color w:val="000000" w:themeColor="text1"/>
          <w:sz w:val="28"/>
          <w:szCs w:val="28"/>
          <w:lang w:val="nl-NL"/>
        </w:rPr>
        <w:t xml:space="preserve">, </w:t>
      </w:r>
      <w:r w:rsidR="00063B5E" w:rsidRPr="004D4BCE">
        <w:rPr>
          <w:rFonts w:ascii="Times New Roman" w:hAnsi="Times New Roman" w:cs="Times New Roman"/>
          <w:color w:val="000000" w:themeColor="text1"/>
          <w:sz w:val="28"/>
          <w:szCs w:val="28"/>
        </w:rPr>
        <w:t>bảo đảm tính khả thi và phù hợp với nhu cầu phát triển nguồn nhân lực trong giai đoạn mới.</w:t>
      </w:r>
    </w:p>
    <w:p w14:paraId="6CE0B99D" w14:textId="77777777"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lang w:val="nl-NL"/>
        </w:rPr>
        <w:t>Có ý kiến cho rằng, việc phân luồng không nên chỉ tập trung vào học sinh có điểm văn hóa thấp hoặc hoàn cảnh khó khăn; đề nghị cần tính toán kỹ lưỡng về nội dung giáo dục văn hóa và giáo dục nghề nghiệp để học sinh được học đầy đủ mà không quá tải</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(01 ý kiến).</w:t>
      </w:r>
    </w:p>
    <w:p w14:paraId="3372D279" w14:textId="5CC08168"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4C1E08C" w14:textId="71A02834" w:rsidR="002246FF" w:rsidRPr="004D4BCE" w:rsidRDefault="002246FF" w:rsidP="00B25036">
      <w:pPr>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Điều 9 được sửa đổi, bổ sung tại dự thảo Luật</w:t>
      </w:r>
      <w:r w:rsidR="0099379F" w:rsidRPr="004D4BCE">
        <w:rPr>
          <w:rFonts w:ascii="Times New Roman" w:hAnsi="Times New Roman" w:cs="Times New Roman"/>
          <w:color w:val="000000" w:themeColor="text1"/>
          <w:sz w:val="28"/>
          <w:szCs w:val="28"/>
          <w:lang w:val="nl-NL"/>
        </w:rPr>
        <w:t xml:space="preserve"> quy định “</w:t>
      </w:r>
      <w:r w:rsidR="0099379F" w:rsidRPr="004D4BCE">
        <w:rPr>
          <w:rFonts w:ascii="Times New Roman" w:hAnsi="Times New Roman" w:cs="Times New Roman"/>
          <w:color w:val="000000" w:themeColor="text1"/>
          <w:sz w:val="28"/>
          <w:szCs w:val="28"/>
        </w:rPr>
        <w:t xml:space="preserve">Phân luồng trong giáo dục </w:t>
      </w:r>
      <w:r w:rsidR="0099379F" w:rsidRPr="004D4BCE">
        <w:rPr>
          <w:rFonts w:ascii="Times New Roman" w:hAnsi="Times New Roman" w:cs="Times New Roman"/>
          <w:color w:val="000000" w:themeColor="text1"/>
          <w:sz w:val="28"/>
          <w:szCs w:val="28"/>
          <w:lang w:val="nl-NL"/>
        </w:rPr>
        <w:t>là biện pháp tổ chức hoạt động giáo dục</w:t>
      </w:r>
      <w:r w:rsidR="0099379F" w:rsidRPr="004D4BCE">
        <w:rPr>
          <w:rFonts w:ascii="Times New Roman" w:hAnsi="Times New Roman" w:cs="Times New Roman"/>
          <w:color w:val="000000" w:themeColor="text1"/>
          <w:sz w:val="28"/>
          <w:szCs w:val="28"/>
        </w:rPr>
        <w:t xml:space="preserve"> trên cơ sở thực hiện hướng nghiệp, bảo đảm phù hợp với </w:t>
      </w:r>
      <w:bookmarkStart w:id="1" w:name="_Hlk211245577"/>
      <w:r w:rsidR="0099379F" w:rsidRPr="004D4BCE">
        <w:rPr>
          <w:rFonts w:ascii="Times New Roman" w:hAnsi="Times New Roman" w:cs="Times New Roman"/>
          <w:color w:val="000000" w:themeColor="text1"/>
          <w:sz w:val="28"/>
          <w:szCs w:val="28"/>
        </w:rPr>
        <w:t>năng lực, sở trường và năng khiếu của người học</w:t>
      </w:r>
      <w:bookmarkEnd w:id="1"/>
      <w:r w:rsidR="00C6672D" w:rsidRPr="004D4BCE">
        <w:rPr>
          <w:rFonts w:ascii="Times New Roman" w:hAnsi="Times New Roman" w:cs="Times New Roman"/>
          <w:color w:val="000000" w:themeColor="text1"/>
          <w:sz w:val="28"/>
          <w:szCs w:val="28"/>
        </w:rPr>
        <w:t>”, đồng thời</w:t>
      </w:r>
      <w:r w:rsidR="00C6672D"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giao Bộ trưởng Bộ Giáo dục và Đào tạo quy định chi tiết hướng nghiệp và phân luồng trong giáo dục. Tiếp thu ý kiến các vị ĐBQH, </w:t>
      </w:r>
      <w:r w:rsidR="00AF67B0" w:rsidRPr="004D4BCE">
        <w:rPr>
          <w:rFonts w:ascii="Times New Roman" w:hAnsi="Times New Roman" w:cs="Times New Roman"/>
          <w:color w:val="000000" w:themeColor="text1"/>
          <w:sz w:val="28"/>
          <w:szCs w:val="28"/>
          <w:lang w:val="nl-NL"/>
        </w:rPr>
        <w:t>Chính phủ đã chỉ đạo Bộ Giáo dục và Đào tạo</w:t>
      </w:r>
      <w:r w:rsidRPr="004D4BCE">
        <w:rPr>
          <w:rFonts w:ascii="Times New Roman" w:hAnsi="Times New Roman" w:cs="Times New Roman"/>
          <w:color w:val="000000" w:themeColor="text1"/>
          <w:sz w:val="28"/>
          <w:szCs w:val="28"/>
          <w:lang w:val="nl-NL"/>
        </w:rPr>
        <w:t xml:space="preserve"> nghiên cứu quy định</w:t>
      </w:r>
      <w:r w:rsidR="00C6672D" w:rsidRPr="004D4BCE">
        <w:rPr>
          <w:rFonts w:ascii="Times New Roman" w:hAnsi="Times New Roman" w:cs="Times New Roman"/>
          <w:color w:val="000000" w:themeColor="text1"/>
          <w:sz w:val="28"/>
          <w:szCs w:val="28"/>
          <w:lang w:val="nl-NL"/>
        </w:rPr>
        <w:t xml:space="preserve"> cụ thể về đối tượng phân luồng để cụ thể hóa quy định của Luật.</w:t>
      </w:r>
    </w:p>
    <w:p w14:paraId="0E4AC839" w14:textId="77777777" w:rsidR="00CF0C0E" w:rsidRPr="004D4BCE" w:rsidRDefault="002246FF" w:rsidP="00B25036">
      <w:pPr>
        <w:spacing w:before="120" w:after="120" w:line="340" w:lineRule="atLeast"/>
        <w:ind w:firstLine="720"/>
        <w:jc w:val="both"/>
        <w:rPr>
          <w:rFonts w:ascii="Times New Roman" w:hAnsi="Times New Roman"/>
          <w:color w:val="000000" w:themeColor="text1"/>
          <w:spacing w:val="-6"/>
          <w:sz w:val="28"/>
          <w:szCs w:val="28"/>
        </w:rPr>
      </w:pPr>
      <w:r w:rsidRPr="004D4BCE">
        <w:rPr>
          <w:rFonts w:ascii="Times New Roman" w:eastAsia="Times New Roman" w:hAnsi="Times New Roman" w:cs="Times New Roman"/>
          <w:color w:val="000000" w:themeColor="text1"/>
          <w:sz w:val="28"/>
          <w:szCs w:val="28"/>
        </w:rPr>
        <w:t xml:space="preserve">Đồng thời, hiện nay, khoản 2 Điều 18 Luật Giáo dục nghề nghiệp (sửa đổi) đã quy định </w:t>
      </w:r>
      <w:r w:rsidRPr="004D4BCE">
        <w:rPr>
          <w:rFonts w:ascii="Times New Roman" w:hAnsi="Times New Roman"/>
          <w:color w:val="000000" w:themeColor="text1"/>
          <w:spacing w:val="-6"/>
          <w:sz w:val="28"/>
          <w:szCs w:val="28"/>
        </w:rPr>
        <w:t>c</w:t>
      </w:r>
      <w:r w:rsidRPr="004D4BCE">
        <w:rPr>
          <w:rFonts w:ascii="Times New Roman" w:hAnsi="Times New Roman"/>
          <w:color w:val="000000" w:themeColor="text1"/>
          <w:spacing w:val="-6"/>
          <w:sz w:val="28"/>
          <w:szCs w:val="28"/>
          <w:lang w:val="vi-VN"/>
        </w:rPr>
        <w:t xml:space="preserve">hương trình giáo dục trung học nghề tích hợp giữa kiến thức cốt lõi của chương trình trung học phổ thông và chuyên môn nghề, đảm bảo các yêu cầu theo quy định tại khoản 1 Điều này. </w:t>
      </w:r>
      <w:r w:rsidRPr="004D4BCE">
        <w:rPr>
          <w:rFonts w:ascii="Times New Roman" w:hAnsi="Times New Roman"/>
          <w:color w:val="000000" w:themeColor="text1"/>
          <w:spacing w:val="-6"/>
          <w:sz w:val="28"/>
          <w:szCs w:val="28"/>
        </w:rPr>
        <w:t xml:space="preserve">Căn cứ thẩm quyền được giao, </w:t>
      </w:r>
      <w:r w:rsidRPr="004D4BCE">
        <w:rPr>
          <w:rFonts w:ascii="Times New Roman" w:hAnsi="Times New Roman"/>
          <w:color w:val="000000" w:themeColor="text1"/>
          <w:spacing w:val="-6"/>
          <w:sz w:val="28"/>
          <w:szCs w:val="28"/>
          <w:lang w:val="vi-VN"/>
        </w:rPr>
        <w:t>Bộ trưởng Bộ Giáo dục và Đào tạo quy định kiến thức chương trình trung học phổ thông thuộc chương trình giáo dục trung học nghề.</w:t>
      </w:r>
      <w:r w:rsidRPr="004D4BCE">
        <w:rPr>
          <w:rFonts w:ascii="Times New Roman" w:hAnsi="Times New Roman"/>
          <w:color w:val="000000" w:themeColor="text1"/>
          <w:spacing w:val="-6"/>
          <w:sz w:val="28"/>
          <w:szCs w:val="28"/>
        </w:rPr>
        <w:t xml:space="preserve"> </w:t>
      </w:r>
    </w:p>
    <w:p w14:paraId="3EF054CD" w14:textId="77C7A4BE" w:rsidR="002246FF" w:rsidRPr="004D4BCE" w:rsidRDefault="002246FF" w:rsidP="00B25036">
      <w:pPr>
        <w:spacing w:before="120" w:after="120" w:line="340" w:lineRule="atLeast"/>
        <w:ind w:firstLine="720"/>
        <w:jc w:val="both"/>
        <w:rPr>
          <w:rFonts w:ascii="Times New Roman" w:hAnsi="Times New Roman"/>
          <w:color w:val="000000" w:themeColor="text1"/>
          <w:spacing w:val="-6"/>
          <w:sz w:val="28"/>
          <w:szCs w:val="28"/>
        </w:rPr>
      </w:pPr>
      <w:r w:rsidRPr="004D4BCE">
        <w:rPr>
          <w:rFonts w:ascii="Times New Roman" w:hAnsi="Times New Roman"/>
          <w:color w:val="000000" w:themeColor="text1"/>
          <w:spacing w:val="-6"/>
          <w:sz w:val="28"/>
          <w:szCs w:val="28"/>
        </w:rPr>
        <w:t xml:space="preserve">Tiếp thu ý kiến các vị ĐBQH, </w:t>
      </w:r>
      <w:r w:rsidR="00AF67B0" w:rsidRPr="004D4BCE">
        <w:rPr>
          <w:rFonts w:ascii="Times New Roman" w:hAnsi="Times New Roman" w:cs="Times New Roman"/>
          <w:color w:val="000000" w:themeColor="text1"/>
          <w:sz w:val="28"/>
          <w:szCs w:val="28"/>
          <w:lang w:val="nl-NL"/>
        </w:rPr>
        <w:t xml:space="preserve">Chính phủ đã chỉ đạo Bộ Giáo dục và Đào tạo </w:t>
      </w:r>
      <w:r w:rsidRPr="004D4BCE">
        <w:rPr>
          <w:rFonts w:ascii="Times New Roman" w:hAnsi="Times New Roman"/>
          <w:color w:val="000000" w:themeColor="text1"/>
          <w:spacing w:val="-6"/>
          <w:sz w:val="28"/>
          <w:szCs w:val="28"/>
        </w:rPr>
        <w:t xml:space="preserve">khi xây dựng và ban hành chương trình trung học nghề, </w:t>
      </w:r>
      <w:r w:rsidR="00AF67B0" w:rsidRPr="004D4BCE">
        <w:rPr>
          <w:rFonts w:ascii="Times New Roman" w:hAnsi="Times New Roman"/>
          <w:color w:val="000000" w:themeColor="text1"/>
          <w:spacing w:val="-6"/>
          <w:sz w:val="28"/>
          <w:szCs w:val="28"/>
        </w:rPr>
        <w:t>cần</w:t>
      </w:r>
      <w:r w:rsidRPr="004D4BCE">
        <w:rPr>
          <w:rFonts w:ascii="Times New Roman" w:hAnsi="Times New Roman"/>
          <w:color w:val="000000" w:themeColor="text1"/>
          <w:spacing w:val="-6"/>
          <w:sz w:val="28"/>
          <w:szCs w:val="28"/>
        </w:rPr>
        <w:t xml:space="preserve"> cân đối hợp lý giữa kiến thức văn hóa trung học phổ thông cốt lõi và chương trình đào tạo nghề, bảo đảm người học vừa có kiến thức nền tảng phổ thông, vừa được trang bị kỹ năng nghề nghiệp thiết thực, bảo đảm tính thiết thực, không chồng chéo và không gây quá tải cho học sinh, phù </w:t>
      </w:r>
      <w:r w:rsidRPr="004D4BCE">
        <w:rPr>
          <w:rFonts w:ascii="Times New Roman" w:hAnsi="Times New Roman"/>
          <w:color w:val="000000" w:themeColor="text1"/>
          <w:spacing w:val="-6"/>
          <w:sz w:val="28"/>
          <w:szCs w:val="28"/>
        </w:rPr>
        <w:lastRenderedPageBreak/>
        <w:t>hợp định hướng phân luồng học sinh sau trung học cơ sở theo tinh thần Nghị quyết 71-NQ/TW.</w:t>
      </w:r>
    </w:p>
    <w:p w14:paraId="043DADA1" w14:textId="77777777"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lang w:val="nl-NL"/>
        </w:rPr>
        <w:t>Một số ý kiến cho rằng, phân luồng nên tập trung ở bậc</w:t>
      </w:r>
      <w:r w:rsidRPr="004D4BCE">
        <w:rPr>
          <w:rFonts w:ascii="Times New Roman" w:hAnsi="Times New Roman" w:cs="Times New Roman"/>
          <w:b/>
          <w:bCs/>
          <w:color w:val="000000" w:themeColor="text1"/>
          <w:sz w:val="28"/>
          <w:szCs w:val="28"/>
        </w:rPr>
        <w:t xml:space="preserve"> trung học phổ thông</w:t>
      </w:r>
      <w:r w:rsidRPr="004D4BCE">
        <w:rPr>
          <w:rFonts w:ascii="Times New Roman" w:hAnsi="Times New Roman" w:cs="Times New Roman"/>
          <w:b/>
          <w:bCs/>
          <w:color w:val="000000" w:themeColor="text1"/>
          <w:sz w:val="28"/>
          <w:szCs w:val="28"/>
          <w:lang w:val="nl-NL"/>
        </w:rPr>
        <w:t>, tránh ép học sinh lựa chọn sớm khi kết thúc trung học cơ sở; đồng thời cần cơ chế hỗ trợ tài chính, định hướng nghề nghiệp thực chất để phân luồng đạt hiệu quả; đề nghị làm rõ tiêu chí và cơ chế phân luồng học sinh sau trung học cơ sở, bảo đảm đồng bộ với quy hoạch mạng lưới cơ sở giáo dục nghề nghiệp và giáo dục phổ thông</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(03 ý kiến).</w:t>
      </w:r>
    </w:p>
    <w:p w14:paraId="55A0FEA7" w14:textId="5F2CD7BC"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ECB040C" w14:textId="377E35B7" w:rsidR="00984723" w:rsidRPr="004D4BCE" w:rsidRDefault="004411C5"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Quy định</w:t>
      </w:r>
      <w:r w:rsidR="00865653" w:rsidRPr="004D4BCE">
        <w:rPr>
          <w:rFonts w:ascii="Times New Roman" w:hAnsi="Times New Roman" w:cs="Times New Roman"/>
          <w:color w:val="000000" w:themeColor="text1"/>
          <w:sz w:val="28"/>
          <w:szCs w:val="28"/>
          <w:lang w:val="nl-NL"/>
        </w:rPr>
        <w:t xml:space="preserve"> tại dự thảo </w:t>
      </w:r>
      <w:r w:rsidR="009706B5" w:rsidRPr="004D4BCE">
        <w:rPr>
          <w:rFonts w:ascii="Times New Roman" w:hAnsi="Times New Roman" w:cs="Times New Roman"/>
          <w:color w:val="000000" w:themeColor="text1"/>
          <w:sz w:val="28"/>
          <w:szCs w:val="28"/>
          <w:lang w:val="nl-NL"/>
        </w:rPr>
        <w:t>Luật</w:t>
      </w:r>
      <w:r w:rsidRPr="004D4BCE">
        <w:rPr>
          <w:rFonts w:ascii="Times New Roman" w:hAnsi="Times New Roman" w:cs="Times New Roman"/>
          <w:color w:val="000000" w:themeColor="text1"/>
          <w:sz w:val="28"/>
          <w:szCs w:val="28"/>
          <w:lang w:val="nl-NL"/>
        </w:rPr>
        <w:t xml:space="preserve"> nhằm </w:t>
      </w:r>
      <w:r w:rsidR="00BE3C5D" w:rsidRPr="004D4BCE">
        <w:rPr>
          <w:rFonts w:ascii="Times New Roman" w:hAnsi="Times New Roman" w:cs="Times New Roman"/>
          <w:color w:val="000000" w:themeColor="text1"/>
          <w:sz w:val="28"/>
          <w:szCs w:val="28"/>
          <w:lang w:val="nl-NL"/>
        </w:rPr>
        <w:t xml:space="preserve">tạo điều kiện cho học sinh </w:t>
      </w:r>
      <w:r w:rsidR="005523D0" w:rsidRPr="004D4BCE">
        <w:rPr>
          <w:rFonts w:ascii="Times New Roman" w:hAnsi="Times New Roman" w:cs="Times New Roman"/>
          <w:color w:val="000000" w:themeColor="text1"/>
          <w:sz w:val="28"/>
          <w:szCs w:val="28"/>
          <w:lang w:val="nl-NL"/>
        </w:rPr>
        <w:t>lựa chọn hướng phân luồng</w:t>
      </w:r>
      <w:r w:rsidRPr="004D4BCE">
        <w:rPr>
          <w:rFonts w:ascii="Times New Roman" w:hAnsi="Times New Roman" w:cs="Times New Roman"/>
          <w:color w:val="000000" w:themeColor="text1"/>
          <w:sz w:val="28"/>
          <w:szCs w:val="28"/>
          <w:lang w:val="nl-NL"/>
        </w:rPr>
        <w:t xml:space="preserve"> phù hợp với </w:t>
      </w:r>
      <w:r w:rsidR="00984723" w:rsidRPr="004D4BCE">
        <w:rPr>
          <w:rFonts w:ascii="Times New Roman" w:hAnsi="Times New Roman" w:cs="Times New Roman"/>
          <w:color w:val="000000" w:themeColor="text1"/>
          <w:sz w:val="28"/>
          <w:szCs w:val="28"/>
        </w:rPr>
        <w:t>năng lực, sở trường và năng khiếu</w:t>
      </w:r>
      <w:r w:rsidR="00984723"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không bắt buộc. </w:t>
      </w:r>
      <w:r w:rsidR="00984723" w:rsidRPr="004D4BCE">
        <w:rPr>
          <w:rFonts w:ascii="Times New Roman" w:hAnsi="Times New Roman" w:cs="Times New Roman"/>
          <w:color w:val="000000" w:themeColor="text1"/>
          <w:sz w:val="28"/>
          <w:szCs w:val="28"/>
          <w:lang w:val="nl-NL"/>
        </w:rPr>
        <w:t xml:space="preserve">Hiện nay khoản 3 Điều 9 được sửa đổi, bổ sung tại dự thảo Luật giao Bộ trưởng Bộ Giáo dục và Đào tạo quy định chi tiết hướng nghiệp và phân luồng trong giáo dục. Tiếp thu ý kiến các vị ĐBQH, </w:t>
      </w:r>
      <w:r w:rsidR="00030263" w:rsidRPr="004D4BCE">
        <w:rPr>
          <w:rFonts w:ascii="Times New Roman" w:hAnsi="Times New Roman" w:cs="Times New Roman"/>
          <w:color w:val="000000" w:themeColor="text1"/>
          <w:sz w:val="28"/>
          <w:szCs w:val="28"/>
          <w:lang w:val="nl-NL"/>
        </w:rPr>
        <w:t xml:space="preserve">Chính phủ đã chỉ đạo Bộ Giáo dục và Đào tạo </w:t>
      </w:r>
      <w:r w:rsidR="00984723" w:rsidRPr="004D4BCE">
        <w:rPr>
          <w:rFonts w:ascii="Times New Roman" w:hAnsi="Times New Roman" w:cs="Times New Roman"/>
          <w:color w:val="000000" w:themeColor="text1"/>
          <w:sz w:val="28"/>
          <w:szCs w:val="28"/>
          <w:lang w:val="nl-NL"/>
        </w:rPr>
        <w:t xml:space="preserve">nghiên cứu quy định </w:t>
      </w:r>
      <w:r w:rsidR="00276DC8" w:rsidRPr="004D4BCE">
        <w:rPr>
          <w:rFonts w:ascii="Times New Roman" w:hAnsi="Times New Roman" w:cs="Times New Roman"/>
          <w:color w:val="000000" w:themeColor="text1"/>
          <w:sz w:val="28"/>
          <w:szCs w:val="28"/>
          <w:lang w:val="nl-NL"/>
        </w:rPr>
        <w:t>cơ chế hỗ trợ tài chính, định hướng nghề nghiệp; tiêu chí và cơ chế phân luồng học sinh sau trung học cơ sở</w:t>
      </w:r>
      <w:r w:rsidR="00EF639F" w:rsidRPr="004D4BCE">
        <w:rPr>
          <w:rFonts w:ascii="Times New Roman" w:hAnsi="Times New Roman" w:cs="Times New Roman"/>
          <w:color w:val="000000" w:themeColor="text1"/>
          <w:sz w:val="28"/>
          <w:szCs w:val="28"/>
          <w:lang w:val="nl-NL"/>
        </w:rPr>
        <w:t>, nhằm nâng cao hiệu quả phân luồng và</w:t>
      </w:r>
      <w:r w:rsidR="00276DC8" w:rsidRPr="004D4BCE">
        <w:rPr>
          <w:rFonts w:ascii="Times New Roman" w:hAnsi="Times New Roman" w:cs="Times New Roman"/>
          <w:color w:val="000000" w:themeColor="text1"/>
          <w:sz w:val="28"/>
          <w:szCs w:val="28"/>
          <w:lang w:val="nl-NL"/>
        </w:rPr>
        <w:t xml:space="preserve"> bảo đảm đồng bộ với quy hoạch mạng lưới cơ sở giáo dục nghề nghiệp và giáo dục phổ thông</w:t>
      </w:r>
      <w:r w:rsidR="00030263" w:rsidRPr="004D4BCE">
        <w:rPr>
          <w:rFonts w:ascii="Times New Roman" w:hAnsi="Times New Roman" w:cs="Times New Roman"/>
          <w:color w:val="000000" w:themeColor="text1"/>
          <w:sz w:val="28"/>
          <w:szCs w:val="28"/>
          <w:lang w:val="nl-NL"/>
        </w:rPr>
        <w:t xml:space="preserve"> tại thông tư quy định chi tiết nội dung trên.</w:t>
      </w:r>
    </w:p>
    <w:p w14:paraId="4D3ABB0D" w14:textId="007F7C77" w:rsidR="0004020A" w:rsidRPr="004D4BCE" w:rsidRDefault="00984723"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540305" w:rsidRPr="004D4BCE">
        <w:rPr>
          <w:rFonts w:ascii="Times New Roman" w:hAnsi="Times New Roman" w:cs="Times New Roman"/>
          <w:b/>
          <w:bCs/>
          <w:color w:val="000000" w:themeColor="text1"/>
          <w:sz w:val="28"/>
          <w:szCs w:val="28"/>
          <w:lang w:val="nl-NL"/>
        </w:rPr>
        <w:t>Một số</w:t>
      </w:r>
      <w:r w:rsidR="0004020A" w:rsidRPr="004D4BCE">
        <w:rPr>
          <w:rFonts w:ascii="Times New Roman" w:hAnsi="Times New Roman" w:cs="Times New Roman"/>
          <w:b/>
          <w:bCs/>
          <w:color w:val="000000" w:themeColor="text1"/>
          <w:sz w:val="28"/>
          <w:szCs w:val="28"/>
          <w:lang w:val="nl-NL"/>
        </w:rPr>
        <w:t xml:space="preserve"> ý kiến đề nghị quy định rõ trách nhiệm của Ủy ban nhân dân các cấp trong việc thực hiện phân luồng, gắn với nhu cầu lao động tại địa phương; đề nghị Chính phủ ban hành Đề án tổng thể về phân luồng học sinh có lộ trình cụ thể, phù hợp thực tiễn</w:t>
      </w:r>
      <w:r w:rsidR="0004020A" w:rsidRPr="004D4BCE">
        <w:rPr>
          <w:rFonts w:ascii="Times New Roman" w:hAnsi="Times New Roman" w:cs="Times New Roman"/>
          <w:color w:val="000000" w:themeColor="text1"/>
          <w:sz w:val="28"/>
          <w:szCs w:val="28"/>
          <w:lang w:val="nl-NL"/>
        </w:rPr>
        <w:t xml:space="preserve"> </w:t>
      </w:r>
      <w:r w:rsidR="0004020A" w:rsidRPr="004D4BCE">
        <w:rPr>
          <w:rFonts w:ascii="Times New Roman" w:hAnsi="Times New Roman" w:cs="Times New Roman"/>
          <w:i/>
          <w:color w:val="000000" w:themeColor="text1"/>
          <w:sz w:val="28"/>
          <w:szCs w:val="28"/>
        </w:rPr>
        <w:t>(02 ý kiến).</w:t>
      </w:r>
      <w:r w:rsidR="0004020A" w:rsidRPr="004D4BCE">
        <w:rPr>
          <w:rFonts w:ascii="Times New Roman" w:hAnsi="Times New Roman" w:cs="Times New Roman"/>
          <w:color w:val="000000" w:themeColor="text1"/>
          <w:sz w:val="28"/>
          <w:szCs w:val="28"/>
          <w:lang w:val="nl-NL"/>
        </w:rPr>
        <w:t xml:space="preserve"> </w:t>
      </w:r>
    </w:p>
    <w:p w14:paraId="1D5A5607" w14:textId="4D6871EA"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8DB3E34" w14:textId="77777777" w:rsidR="00030263" w:rsidRPr="004D4BCE" w:rsidRDefault="009A26AC"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khoản 3 Điều 9 được sửa đổi, bổ sung tại dự thảo Luật giao Bộ trưởng Bộ Giáo dục và Đào tạo quy định chi tiết hướng nghiệp và phân luồng trong giáo dục. Tiếp thu ý kiến các vị ĐBQH</w:t>
      </w:r>
      <w:r w:rsidR="00030263" w:rsidRPr="004D4BCE">
        <w:rPr>
          <w:rFonts w:ascii="Times New Roman" w:hAnsi="Times New Roman" w:cs="Times New Roman"/>
          <w:color w:val="000000" w:themeColor="text1"/>
          <w:sz w:val="28"/>
          <w:szCs w:val="28"/>
          <w:lang w:val="nl-NL"/>
        </w:rPr>
        <w:t xml:space="preserve">, Chính phủ đã chỉ đạo Bộ Giáo dục và Đào tạo </w:t>
      </w:r>
      <w:r w:rsidRPr="004D4BCE">
        <w:rPr>
          <w:rFonts w:ascii="Times New Roman" w:hAnsi="Times New Roman" w:cs="Times New Roman"/>
          <w:color w:val="000000" w:themeColor="text1"/>
          <w:sz w:val="28"/>
          <w:szCs w:val="28"/>
          <w:lang w:val="nl-NL"/>
        </w:rPr>
        <w:t xml:space="preserve">nghiên cứu quy định </w:t>
      </w:r>
      <w:r w:rsidR="00E32D72" w:rsidRPr="004D4BCE">
        <w:rPr>
          <w:rFonts w:ascii="Times New Roman" w:hAnsi="Times New Roman" w:cs="Times New Roman"/>
          <w:color w:val="000000" w:themeColor="text1"/>
          <w:sz w:val="28"/>
          <w:szCs w:val="28"/>
          <w:lang w:val="nl-NL"/>
        </w:rPr>
        <w:t>rõ trách nhiệm của Ủy ban nhân dân các cấp trong việc thực hiện phân luồng, gắn với nhu cầu lao động tại địa phương.</w:t>
      </w:r>
      <w:r w:rsidR="00B75D33" w:rsidRPr="004D4BCE">
        <w:rPr>
          <w:rFonts w:ascii="Times New Roman" w:hAnsi="Times New Roman" w:cs="Times New Roman"/>
          <w:color w:val="000000" w:themeColor="text1"/>
          <w:sz w:val="28"/>
          <w:szCs w:val="28"/>
          <w:lang w:val="nl-NL"/>
        </w:rPr>
        <w:t xml:space="preserve"> </w:t>
      </w:r>
    </w:p>
    <w:p w14:paraId="739D0BD5" w14:textId="245C8055" w:rsidR="009A26AC" w:rsidRPr="004D4BCE" w:rsidRDefault="00B75D33"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Bên cạnh đó, </w:t>
      </w:r>
      <w:r w:rsidR="00030263" w:rsidRPr="004D4BCE">
        <w:rPr>
          <w:rFonts w:ascii="Times New Roman" w:hAnsi="Times New Roman" w:cs="Times New Roman"/>
          <w:color w:val="000000" w:themeColor="text1"/>
          <w:sz w:val="28"/>
          <w:szCs w:val="28"/>
          <w:lang w:val="nl-NL"/>
        </w:rPr>
        <w:t xml:space="preserve">Chính phủ đã chỉ đạo </w:t>
      </w:r>
      <w:r w:rsidRPr="004D4BCE">
        <w:rPr>
          <w:rFonts w:ascii="Times New Roman" w:hAnsi="Times New Roman" w:cs="Times New Roman"/>
          <w:color w:val="000000" w:themeColor="text1"/>
          <w:sz w:val="28"/>
          <w:szCs w:val="28"/>
          <w:lang w:val="nl-NL"/>
        </w:rPr>
        <w:t>Bộ Giáo dục và Đào tạo tổng kết</w:t>
      </w:r>
      <w:r w:rsidR="00E36C47" w:rsidRPr="004D4BCE">
        <w:rPr>
          <w:rFonts w:ascii="Times New Roman" w:hAnsi="Times New Roman" w:cs="Times New Roman"/>
          <w:color w:val="000000" w:themeColor="text1"/>
          <w:sz w:val="28"/>
          <w:szCs w:val="28"/>
          <w:lang w:val="nl-NL"/>
        </w:rPr>
        <w:t xml:space="preserve">, đánh giá việc thực hiện Quyết định số 522/QĐ-TTg </w:t>
      </w:r>
      <w:r w:rsidR="00B95197" w:rsidRPr="004D4BCE">
        <w:rPr>
          <w:rFonts w:ascii="Times New Roman" w:hAnsi="Times New Roman" w:cs="Times New Roman"/>
          <w:color w:val="000000" w:themeColor="text1"/>
          <w:sz w:val="28"/>
          <w:szCs w:val="28"/>
          <w:lang w:val="nl-NL"/>
        </w:rPr>
        <w:t xml:space="preserve">của Thủ tướng Chính phủ phê duyệt Đề án </w:t>
      </w:r>
      <w:r w:rsidR="00612ECE" w:rsidRPr="004D4BCE">
        <w:rPr>
          <w:rFonts w:ascii="Times New Roman" w:hAnsi="Times New Roman" w:cs="Times New Roman"/>
          <w:color w:val="000000" w:themeColor="text1"/>
          <w:sz w:val="28"/>
          <w:szCs w:val="28"/>
          <w:lang w:val="nl-NL"/>
        </w:rPr>
        <w:t xml:space="preserve">“Giáo dục hướng nghiệp và định hướng phân luồng học sinh trong </w:t>
      </w:r>
      <w:r w:rsidR="00B93B60" w:rsidRPr="004D4BCE">
        <w:rPr>
          <w:rFonts w:ascii="Times New Roman" w:hAnsi="Times New Roman" w:cs="Times New Roman"/>
          <w:color w:val="000000" w:themeColor="text1"/>
          <w:sz w:val="28"/>
          <w:szCs w:val="28"/>
          <w:lang w:val="nl-NL"/>
        </w:rPr>
        <w:t xml:space="preserve">giáo dục phổ thông giai đoạn 2018 – 2025”. Trên cơ sở đó, </w:t>
      </w:r>
      <w:r w:rsidR="00030263" w:rsidRPr="004D4BCE">
        <w:rPr>
          <w:rFonts w:ascii="Times New Roman" w:hAnsi="Times New Roman" w:cs="Times New Roman"/>
          <w:color w:val="000000" w:themeColor="text1"/>
          <w:sz w:val="28"/>
          <w:szCs w:val="28"/>
          <w:lang w:val="nl-NL"/>
        </w:rPr>
        <w:t xml:space="preserve">Chính phủ giao </w:t>
      </w:r>
      <w:r w:rsidR="00B93B60" w:rsidRPr="004D4BCE">
        <w:rPr>
          <w:rFonts w:ascii="Times New Roman" w:hAnsi="Times New Roman" w:cs="Times New Roman"/>
          <w:color w:val="000000" w:themeColor="text1"/>
          <w:sz w:val="28"/>
          <w:szCs w:val="28"/>
          <w:lang w:val="nl-NL"/>
        </w:rPr>
        <w:t>Bộ Giáo dục và Đào tạo nghiên cứu đề xuất xây dựng Đề án cho giai đoạn tiếp theo.</w:t>
      </w:r>
    </w:p>
    <w:p w14:paraId="59FF7C8C" w14:textId="77777777" w:rsidR="00540305" w:rsidRPr="004D4BCE" w:rsidRDefault="00540305"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rPr>
        <w:t>Có ý kiến đề nghị cần bổ sung quy định có tính nguyên tắc về trách nhiệm của nhà trường, gia đình, doanh nghiệp và chính quyền, nhà nước trong việc phối hợp tổ chức hướng nghiệp; Bộ trưởng Bộ Giáo dục và Đào tạo quy định chi tiết hướng nghiệp và phân luồng</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3C8BCF35" w14:textId="77777777" w:rsidR="00540305" w:rsidRPr="004D4BCE" w:rsidRDefault="00540305"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Về nội dung này, Chính phủ có ý kiến như sau:</w:t>
      </w:r>
    </w:p>
    <w:p w14:paraId="7370739B" w14:textId="77777777" w:rsidR="00030263" w:rsidRPr="004D4BCE" w:rsidRDefault="00030263" w:rsidP="00B25036">
      <w:pPr>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Hiện nay dự thảo chỉ bổ sung khoản 2 Điều 9 về phân luồng trong giáo dục. Bên cạnh đó, về tổng thể Điều 9 chỉ quy định về khái niệm hướng nghiệp, phân luồng, không quy định về cách thức tổ chức thực hiện mà giao Bộ trưởng Bộ Giáo dục và Đào tạo quy định chi tiết.</w:t>
      </w:r>
    </w:p>
    <w:p w14:paraId="17600729" w14:textId="7600BC75" w:rsidR="00540305" w:rsidRPr="004D4BCE" w:rsidRDefault="00030263"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Tiếp thu ý kiến của ĐBQH, </w:t>
      </w:r>
      <w:r w:rsidRPr="004D4BCE">
        <w:rPr>
          <w:rFonts w:ascii="Times New Roman" w:hAnsi="Times New Roman" w:cs="Times New Roman"/>
          <w:color w:val="000000" w:themeColor="text1"/>
          <w:sz w:val="28"/>
          <w:szCs w:val="28"/>
          <w:lang w:val="nl-NL"/>
        </w:rPr>
        <w:t xml:space="preserve">Chính phủ đã chỉ đạo Bộ Giáo dục và Đào tạo </w:t>
      </w:r>
      <w:r w:rsidRPr="004D4BCE">
        <w:rPr>
          <w:rFonts w:ascii="Times New Roman" w:hAnsi="Times New Roman" w:cs="Times New Roman"/>
          <w:color w:val="000000" w:themeColor="text1"/>
          <w:sz w:val="28"/>
          <w:szCs w:val="28"/>
        </w:rPr>
        <w:t>quy định cụ thể trách nhiệm của nhà trường, gia đình, doanh nghiệp và chính quyền địa phương trong triển khai hướng nghiệp, phân luồng, đặc biệt là trách nhiệm trong việc bảo đảm nguồn lực và chỉ đạo tổ chức thực hiện tại Thông tư của Bộ trưởng quy định chi tiết về hướng nghiệp và phân luồng, bảo đảm thực hiện hướng nghiệp, phân luồng thực chất, hiệu quả.</w:t>
      </w:r>
    </w:p>
    <w:p w14:paraId="6126B916" w14:textId="1D8ADF16"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 xml:space="preserve">Có ý kiến </w:t>
      </w:r>
      <w:r w:rsidRPr="004D4BCE">
        <w:rPr>
          <w:rFonts w:ascii="Times New Roman" w:hAnsi="Times New Roman" w:cs="Times New Roman"/>
          <w:b/>
          <w:bCs/>
          <w:color w:val="000000" w:themeColor="text1"/>
          <w:sz w:val="28"/>
          <w:szCs w:val="28"/>
        </w:rPr>
        <w:t>đề nghị Chính phủ chỉ đạo Bộ Giáo dục và Đào tạo đánh giá, tổng kết thực tiễn công tác phân luồng tại các địa phương và cơ sở giáo dục, từ đó xây dựng khung lý thuyết về lĩnh vực, ngành nghề đào tạo gắn với thị trường lao động trong và ngoài nước; xây dựng hệ thống phân luồng linh hoạt, đồng bộ với chương trình nghề nghiệp kết hợp học và thực hành. Đồng thời, cần có chính sách hỗ trợ tài chính, học bổng, cơ sở vật chất cho học sinh học nghề tại vùng khó khăn; nâng cao chất lượng và vị thế của các cơ sở giáo dục nghề nghiệp để trở thành lựa chọn hấp dẫn cho người học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5FC022B7" w14:textId="484C4230"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2369ACA8" w14:textId="2FD96079" w:rsidR="009330D0" w:rsidRPr="004D4BCE" w:rsidRDefault="00030263" w:rsidP="00B25036">
      <w:pPr>
        <w:widowControl w:val="0"/>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Chính phủ đã chỉ đạo Bộ Giáo dục và Đào tạo tổng kết, đánh giá việc thực hiện Quyết định số 522/QĐ-TTg của Thủ tướng Chính phủ phê duyệt Đề án “Giáo dục hướng nghiệp và định hướng phân luồng học sinh trong giáo dục phổ thông giai đoạn 2018 – 2025”. Trên cơ sở đó, Chính phủ giao Bộ Giáo dục và Đào tạo nghiên cứu đề xuất xây dựng Đề án cho giai đoạn tiếp theo</w:t>
      </w:r>
      <w:r w:rsidR="0026004F" w:rsidRPr="004D4BCE">
        <w:rPr>
          <w:rFonts w:ascii="Times New Roman" w:hAnsi="Times New Roman" w:cs="Times New Roman"/>
          <w:color w:val="000000" w:themeColor="text1"/>
          <w:sz w:val="28"/>
          <w:szCs w:val="28"/>
          <w:lang w:val="nl-NL"/>
        </w:rPr>
        <w:t>, trong đó</w:t>
      </w:r>
      <w:r w:rsidR="009330D0" w:rsidRPr="004D4BCE">
        <w:rPr>
          <w:rFonts w:ascii="Times New Roman" w:hAnsi="Times New Roman" w:cs="Times New Roman"/>
          <w:color w:val="000000" w:themeColor="text1"/>
          <w:sz w:val="28"/>
          <w:szCs w:val="28"/>
          <w:lang w:val="nl-NL"/>
        </w:rPr>
        <w:t xml:space="preserve"> nghiên cứu đề xuất</w:t>
      </w:r>
      <w:r w:rsidR="0026004F" w:rsidRPr="004D4BCE">
        <w:rPr>
          <w:rFonts w:ascii="Times New Roman" w:hAnsi="Times New Roman" w:cs="Times New Roman"/>
          <w:color w:val="000000" w:themeColor="text1"/>
          <w:sz w:val="28"/>
          <w:szCs w:val="28"/>
          <w:lang w:val="nl-NL"/>
        </w:rPr>
        <w:t xml:space="preserve"> </w:t>
      </w:r>
      <w:r w:rsidR="0026004F" w:rsidRPr="004D4BCE">
        <w:rPr>
          <w:rFonts w:ascii="Times New Roman" w:hAnsi="Times New Roman" w:cs="Times New Roman"/>
          <w:color w:val="000000" w:themeColor="text1"/>
          <w:sz w:val="28"/>
          <w:szCs w:val="28"/>
        </w:rPr>
        <w:t>xây dựng khung lý thuyết về lĩnh vực, ngành nghề đào tạo gắn với thị trường lao động trong và ngoài nước; xây dựng hệ thống phân luồng linh hoạt, đồng bộ với chương trình nghề nghiệp kết hợp học và thực hành</w:t>
      </w:r>
      <w:r w:rsidR="00421854" w:rsidRPr="004D4BCE">
        <w:rPr>
          <w:rFonts w:ascii="Times New Roman" w:hAnsi="Times New Roman" w:cs="Times New Roman"/>
          <w:color w:val="000000" w:themeColor="text1"/>
          <w:sz w:val="28"/>
          <w:szCs w:val="28"/>
          <w:lang w:val="nl-NL"/>
        </w:rPr>
        <w:t>.</w:t>
      </w:r>
      <w:r w:rsidR="003F53C9" w:rsidRPr="004D4BCE">
        <w:rPr>
          <w:rFonts w:ascii="Times New Roman" w:hAnsi="Times New Roman" w:cs="Times New Roman"/>
          <w:color w:val="000000" w:themeColor="text1"/>
          <w:sz w:val="28"/>
          <w:szCs w:val="28"/>
          <w:lang w:val="nl-NL"/>
        </w:rPr>
        <w:t xml:space="preserve"> </w:t>
      </w:r>
    </w:p>
    <w:p w14:paraId="7B037EDF" w14:textId="72B5D5E3" w:rsidR="00CB1963" w:rsidRPr="004D4BCE" w:rsidRDefault="00A463EF"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Bên cạnh đó, </w:t>
      </w:r>
      <w:r w:rsidR="00CB1963" w:rsidRPr="004D4BCE">
        <w:rPr>
          <w:rFonts w:ascii="Times New Roman" w:hAnsi="Times New Roman" w:cs="Times New Roman"/>
          <w:color w:val="000000" w:themeColor="text1"/>
          <w:sz w:val="28"/>
          <w:szCs w:val="28"/>
        </w:rPr>
        <w:t xml:space="preserve">dự thảo Luật Giáo dục nghề nghiệp (sửa đổi) đã quy định các chính sách hỗ trợ học sinh, sinh viên </w:t>
      </w:r>
      <w:r w:rsidR="002F4E8D" w:rsidRPr="004D4BCE">
        <w:rPr>
          <w:rFonts w:ascii="Times New Roman" w:hAnsi="Times New Roman" w:cs="Times New Roman"/>
          <w:color w:val="000000" w:themeColor="text1"/>
          <w:sz w:val="28"/>
          <w:szCs w:val="28"/>
        </w:rPr>
        <w:t xml:space="preserve">học sinh, sinh viên </w:t>
      </w:r>
      <w:r w:rsidR="002F4E8D" w:rsidRPr="004D4BCE">
        <w:rPr>
          <w:rFonts w:ascii="Times New Roman" w:eastAsia="Calibri" w:hAnsi="Times New Roman"/>
          <w:color w:val="000000" w:themeColor="text1"/>
          <w:spacing w:val="-6"/>
          <w:sz w:val="28"/>
          <w:szCs w:val="28"/>
          <w:lang w:val="vi-VN"/>
        </w:rPr>
        <w:t>theo học các chương trình đào tạo giáo dục nghề nghiệp</w:t>
      </w:r>
      <w:r w:rsidR="002F4E8D" w:rsidRPr="004D4BCE">
        <w:rPr>
          <w:rFonts w:ascii="Times New Roman" w:hAnsi="Times New Roman" w:cs="Times New Roman"/>
          <w:color w:val="000000" w:themeColor="text1"/>
          <w:sz w:val="28"/>
          <w:szCs w:val="28"/>
        </w:rPr>
        <w:t xml:space="preserve"> </w:t>
      </w:r>
      <w:r w:rsidR="00CB1963" w:rsidRPr="004D4BCE">
        <w:rPr>
          <w:rFonts w:ascii="Times New Roman" w:hAnsi="Times New Roman" w:cs="Times New Roman"/>
          <w:color w:val="000000" w:themeColor="text1"/>
          <w:sz w:val="28"/>
          <w:szCs w:val="28"/>
        </w:rPr>
        <w:t xml:space="preserve">(Điều 25) và chuẩn cơ sở giáo dục nghề nghiệp (Điều 16), nhằm nâng cao chất lượng và sức hấp dẫn của giáo dục nghề nghiệp. Tiếp thu ý kiến các vị ĐBQH, </w:t>
      </w:r>
      <w:r w:rsidR="00030263" w:rsidRPr="004D4BCE">
        <w:rPr>
          <w:rFonts w:ascii="Times New Roman" w:hAnsi="Times New Roman" w:cs="Times New Roman"/>
          <w:color w:val="000000" w:themeColor="text1"/>
          <w:sz w:val="28"/>
          <w:szCs w:val="28"/>
        </w:rPr>
        <w:t xml:space="preserve">Chính phủ đã chỉ đạo </w:t>
      </w:r>
      <w:r w:rsidR="00CB1963" w:rsidRPr="004D4BCE">
        <w:rPr>
          <w:rFonts w:ascii="Times New Roman" w:hAnsi="Times New Roman" w:cs="Times New Roman"/>
          <w:color w:val="000000" w:themeColor="text1"/>
          <w:sz w:val="28"/>
          <w:szCs w:val="28"/>
        </w:rPr>
        <w:t xml:space="preserve">Bộ Giáo dục và Đào tạo phối hợp với các bộ, ngành liên quan nghiên cứu </w:t>
      </w:r>
      <w:r w:rsidR="005314C2" w:rsidRPr="004D4BCE">
        <w:rPr>
          <w:rFonts w:ascii="Times New Roman" w:hAnsi="Times New Roman" w:cs="Times New Roman"/>
          <w:color w:val="000000" w:themeColor="text1"/>
          <w:sz w:val="28"/>
          <w:szCs w:val="28"/>
        </w:rPr>
        <w:t>quy định cụ thể các</w:t>
      </w:r>
      <w:r w:rsidR="00CB1963" w:rsidRPr="004D4BCE">
        <w:rPr>
          <w:rFonts w:ascii="Times New Roman" w:hAnsi="Times New Roman" w:cs="Times New Roman"/>
          <w:color w:val="000000" w:themeColor="text1"/>
          <w:sz w:val="28"/>
          <w:szCs w:val="28"/>
        </w:rPr>
        <w:t xml:space="preserve"> chính sách hỗ trợ tài chính, học bổng và </w:t>
      </w:r>
      <w:r w:rsidR="005314C2" w:rsidRPr="004D4BCE">
        <w:rPr>
          <w:rFonts w:ascii="Times New Roman" w:hAnsi="Times New Roman" w:cs="Times New Roman"/>
          <w:color w:val="000000" w:themeColor="text1"/>
          <w:sz w:val="28"/>
          <w:szCs w:val="28"/>
        </w:rPr>
        <w:t>tiêu chuẩn, tiêu chí đối với cơ sở giáo dục nghề nghiệp</w:t>
      </w:r>
      <w:r w:rsidR="00CB1963" w:rsidRPr="004D4BCE">
        <w:rPr>
          <w:rFonts w:ascii="Times New Roman" w:hAnsi="Times New Roman" w:cs="Times New Roman"/>
          <w:color w:val="000000" w:themeColor="text1"/>
          <w:sz w:val="28"/>
          <w:szCs w:val="28"/>
        </w:rPr>
        <w:t xml:space="preserve"> trong quá trình xây dựng các văn bản quy định chi tiết Luật Giáo dục nghề nghiệp (sửa đổi), bảo đảm tính khả thi và phù hợp thực tiễn.</w:t>
      </w:r>
    </w:p>
    <w:p w14:paraId="25977941" w14:textId="3F675A64" w:rsidR="0004020A" w:rsidRPr="004D4BCE" w:rsidRDefault="0026004F" w:rsidP="00B25036">
      <w:pPr>
        <w:widowControl w:val="0"/>
        <w:spacing w:before="120" w:after="120" w:line="340" w:lineRule="atLeast"/>
        <w:ind w:firstLine="567"/>
        <w:jc w:val="both"/>
        <w:rPr>
          <w:rFonts w:ascii="Times New Roman" w:eastAsia="Times New Roman" w:hAnsi="Times New Roman" w:cs="Times New Roman"/>
          <w:color w:val="000000" w:themeColor="text1"/>
          <w:spacing w:val="-2"/>
          <w:sz w:val="28"/>
          <w:szCs w:val="28"/>
        </w:rPr>
      </w:pPr>
      <w:r w:rsidRPr="004D4BCE">
        <w:rPr>
          <w:rFonts w:ascii="Times New Roman" w:hAnsi="Times New Roman" w:cs="Times New Roman"/>
          <w:color w:val="000000" w:themeColor="text1"/>
          <w:sz w:val="28"/>
          <w:szCs w:val="28"/>
          <w:lang w:val="nl-NL"/>
        </w:rPr>
        <w:t xml:space="preserve">- </w:t>
      </w:r>
      <w:r w:rsidR="0004020A" w:rsidRPr="004D4BCE">
        <w:rPr>
          <w:rFonts w:ascii="Times New Roman" w:eastAsia="Times New Roman" w:hAnsi="Times New Roman" w:cs="Times New Roman"/>
          <w:b/>
          <w:bCs/>
          <w:color w:val="000000" w:themeColor="text1"/>
          <w:spacing w:val="-2"/>
          <w:sz w:val="28"/>
          <w:szCs w:val="28"/>
        </w:rPr>
        <w:t xml:space="preserve">Có ý kiến đề nghị làm rõ mục tiêu giáo dục phổ thông, đặc biệt là năng </w:t>
      </w:r>
      <w:r w:rsidR="0004020A" w:rsidRPr="004D4BCE">
        <w:rPr>
          <w:rFonts w:ascii="Times New Roman" w:eastAsia="Times New Roman" w:hAnsi="Times New Roman" w:cs="Times New Roman"/>
          <w:b/>
          <w:bCs/>
          <w:color w:val="000000" w:themeColor="text1"/>
          <w:spacing w:val="-2"/>
          <w:sz w:val="28"/>
          <w:szCs w:val="28"/>
        </w:rPr>
        <w:lastRenderedPageBreak/>
        <w:t>lực, kỹ năng đầu ra để đảm bảo liên thông hiệu quả lên các bậc học cao hơn</w:t>
      </w:r>
      <w:r w:rsidR="0004020A" w:rsidRPr="004D4BCE">
        <w:rPr>
          <w:rFonts w:ascii="Times New Roman" w:eastAsia="Times New Roman" w:hAnsi="Times New Roman" w:cs="Times New Roman"/>
          <w:color w:val="000000" w:themeColor="text1"/>
          <w:spacing w:val="-2"/>
          <w:sz w:val="28"/>
          <w:szCs w:val="28"/>
        </w:rPr>
        <w:t xml:space="preserve"> </w:t>
      </w:r>
      <w:r w:rsidR="0004020A" w:rsidRPr="004D4BCE">
        <w:rPr>
          <w:rFonts w:ascii="Times New Roman" w:hAnsi="Times New Roman" w:cs="Times New Roman"/>
          <w:i/>
          <w:color w:val="000000" w:themeColor="text1"/>
          <w:spacing w:val="-2"/>
          <w:sz w:val="28"/>
          <w:szCs w:val="28"/>
        </w:rPr>
        <w:t>(01 ý kiến).</w:t>
      </w:r>
    </w:p>
    <w:p w14:paraId="57154A5A" w14:textId="38B830AF"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451B293" w14:textId="57BF27F7" w:rsidR="00462AD4" w:rsidRPr="004D4BCE" w:rsidRDefault="0028784A" w:rsidP="00B25036">
      <w:pPr>
        <w:widowControl w:val="0"/>
        <w:tabs>
          <w:tab w:val="left" w:pos="630"/>
        </w:tabs>
        <w:spacing w:before="120" w:after="120" w:line="340" w:lineRule="atLeast"/>
        <w:jc w:val="both"/>
        <w:rPr>
          <w:rFonts w:ascii="Times New Roman" w:eastAsia="Times New Roman" w:hAnsi="Times New Roman" w:cs="Times New Roman"/>
          <w:color w:val="000000" w:themeColor="text1"/>
          <w:spacing w:val="-2"/>
          <w:sz w:val="28"/>
          <w:szCs w:val="28"/>
        </w:rPr>
      </w:pPr>
      <w:r w:rsidRPr="004D4BCE">
        <w:rPr>
          <w:rFonts w:ascii="Times New Roman" w:eastAsia="Times New Roman" w:hAnsi="Times New Roman" w:cs="Times New Roman"/>
          <w:color w:val="000000" w:themeColor="text1"/>
          <w:spacing w:val="-2"/>
          <w:sz w:val="28"/>
          <w:szCs w:val="28"/>
        </w:rPr>
        <w:tab/>
      </w:r>
      <w:r w:rsidR="00093E2A" w:rsidRPr="004D4BCE">
        <w:rPr>
          <w:rFonts w:ascii="Times New Roman" w:eastAsia="Times New Roman" w:hAnsi="Times New Roman" w:cs="Times New Roman"/>
          <w:color w:val="000000" w:themeColor="text1"/>
          <w:spacing w:val="-2"/>
          <w:sz w:val="28"/>
          <w:szCs w:val="28"/>
        </w:rPr>
        <w:t xml:space="preserve">Hiện nay </w:t>
      </w:r>
      <w:r w:rsidR="007416FF" w:rsidRPr="004D4BCE">
        <w:rPr>
          <w:rFonts w:ascii="Times New Roman" w:eastAsia="Times New Roman" w:hAnsi="Times New Roman" w:cs="Times New Roman"/>
          <w:color w:val="000000" w:themeColor="text1"/>
          <w:spacing w:val="-2"/>
          <w:sz w:val="28"/>
          <w:szCs w:val="28"/>
        </w:rPr>
        <w:t>mục tiêu của giáo dục phổ thông được quy định tại Điều 29 Luật Giáo dục</w:t>
      </w:r>
      <w:r w:rsidR="008C28DB" w:rsidRPr="004D4BCE">
        <w:rPr>
          <w:rFonts w:ascii="Times New Roman" w:eastAsia="Times New Roman" w:hAnsi="Times New Roman" w:cs="Times New Roman"/>
          <w:color w:val="000000" w:themeColor="text1"/>
          <w:spacing w:val="-2"/>
          <w:sz w:val="28"/>
          <w:szCs w:val="28"/>
        </w:rPr>
        <w:t xml:space="preserve">. Đồng thời </w:t>
      </w:r>
      <w:r w:rsidR="00F91F3F" w:rsidRPr="004D4BCE">
        <w:rPr>
          <w:rFonts w:ascii="Times New Roman" w:eastAsia="Times New Roman" w:hAnsi="Times New Roman" w:cs="Times New Roman"/>
          <w:color w:val="000000" w:themeColor="text1"/>
          <w:spacing w:val="-2"/>
          <w:sz w:val="28"/>
          <w:szCs w:val="28"/>
        </w:rPr>
        <w:t xml:space="preserve">năng lực, kỹ năng đầu ra được quy định tại chương trình giáo dục phổ thông </w:t>
      </w:r>
      <w:r w:rsidR="00073E87" w:rsidRPr="004D4BCE">
        <w:rPr>
          <w:rFonts w:ascii="Times New Roman" w:eastAsia="Times New Roman" w:hAnsi="Times New Roman" w:cs="Times New Roman"/>
          <w:color w:val="000000" w:themeColor="text1"/>
          <w:spacing w:val="-2"/>
          <w:sz w:val="28"/>
          <w:szCs w:val="28"/>
        </w:rPr>
        <w:t>(</w:t>
      </w:r>
      <w:r w:rsidR="008C28DB" w:rsidRPr="004D4BCE">
        <w:rPr>
          <w:rFonts w:ascii="Times New Roman" w:eastAsia="Times New Roman" w:hAnsi="Times New Roman" w:cs="Times New Roman"/>
          <w:color w:val="000000" w:themeColor="text1"/>
          <w:spacing w:val="-2"/>
          <w:sz w:val="28"/>
          <w:szCs w:val="28"/>
        </w:rPr>
        <w:t xml:space="preserve">Điều 31 Luật Giáo dục quy định chương trình giáo dục phổ thông </w:t>
      </w:r>
      <w:r w:rsidR="00F91F3F" w:rsidRPr="004D4BCE">
        <w:rPr>
          <w:rFonts w:ascii="Times New Roman" w:eastAsia="Times New Roman" w:hAnsi="Times New Roman" w:cs="Times New Roman"/>
          <w:color w:val="000000" w:themeColor="text1"/>
          <w:spacing w:val="-2"/>
          <w:sz w:val="28"/>
          <w:szCs w:val="28"/>
        </w:rPr>
        <w:t>cần quy định yêu cầu về phẩm chất và năng lực của học sinh cần đạt được sau mỗi cấp học, nội dung giáo dục bắt buộc đối với tất cả học sinh trong cả nước</w:t>
      </w:r>
      <w:r w:rsidR="00073E87" w:rsidRPr="004D4BCE">
        <w:rPr>
          <w:rFonts w:ascii="Times New Roman" w:eastAsia="Times New Roman" w:hAnsi="Times New Roman" w:cs="Times New Roman"/>
          <w:color w:val="000000" w:themeColor="text1"/>
          <w:spacing w:val="-2"/>
          <w:sz w:val="28"/>
          <w:szCs w:val="28"/>
        </w:rPr>
        <w:t xml:space="preserve">). </w:t>
      </w:r>
      <w:r w:rsidR="00462AD4" w:rsidRPr="004D4BCE">
        <w:rPr>
          <w:rFonts w:ascii="Times New Roman" w:eastAsia="Times New Roman" w:hAnsi="Times New Roman" w:cs="Times New Roman"/>
          <w:color w:val="000000" w:themeColor="text1"/>
          <w:spacing w:val="-2"/>
          <w:sz w:val="28"/>
          <w:szCs w:val="28"/>
        </w:rPr>
        <w:t xml:space="preserve">Bộ Giáo dục và Đào tạo cũng đang thực hiện rà soát, đánh giá việc thực hiện chương trình giáo dục phổ thông </w:t>
      </w:r>
      <w:r w:rsidR="00971DFD" w:rsidRPr="004D4BCE">
        <w:rPr>
          <w:rFonts w:ascii="Times New Roman" w:eastAsia="Times New Roman" w:hAnsi="Times New Roman" w:cs="Times New Roman"/>
          <w:color w:val="000000" w:themeColor="text1"/>
          <w:spacing w:val="-2"/>
          <w:sz w:val="28"/>
          <w:szCs w:val="28"/>
        </w:rPr>
        <w:t>ban hành kèm theo Thông tư 32</w:t>
      </w:r>
      <w:r w:rsidR="00860899" w:rsidRPr="004D4BCE">
        <w:rPr>
          <w:rFonts w:ascii="Times New Roman" w:eastAsia="Times New Roman" w:hAnsi="Times New Roman" w:cs="Times New Roman"/>
          <w:color w:val="000000" w:themeColor="text1"/>
          <w:spacing w:val="-2"/>
          <w:sz w:val="28"/>
          <w:szCs w:val="28"/>
        </w:rPr>
        <w:t>/2028/TT-BGDĐT (được sửa đổi, bổ sung bởi Thông tư 13/</w:t>
      </w:r>
      <w:r w:rsidR="00F47A9F" w:rsidRPr="004D4BCE">
        <w:rPr>
          <w:rFonts w:ascii="Times New Roman" w:eastAsia="Times New Roman" w:hAnsi="Times New Roman" w:cs="Times New Roman"/>
          <w:color w:val="000000" w:themeColor="text1"/>
          <w:spacing w:val="-2"/>
          <w:sz w:val="28"/>
          <w:szCs w:val="28"/>
        </w:rPr>
        <w:t xml:space="preserve">2022/TT-BGDĐT) </w:t>
      </w:r>
      <w:r w:rsidR="00462AD4" w:rsidRPr="004D4BCE">
        <w:rPr>
          <w:rFonts w:ascii="Times New Roman" w:eastAsia="Times New Roman" w:hAnsi="Times New Roman" w:cs="Times New Roman"/>
          <w:color w:val="000000" w:themeColor="text1"/>
          <w:spacing w:val="-2"/>
          <w:sz w:val="28"/>
          <w:szCs w:val="28"/>
        </w:rPr>
        <w:t>để t</w:t>
      </w:r>
      <w:r w:rsidR="00073E87" w:rsidRPr="004D4BCE">
        <w:rPr>
          <w:rFonts w:ascii="Times New Roman" w:eastAsia="Times New Roman" w:hAnsi="Times New Roman" w:cs="Times New Roman"/>
          <w:color w:val="000000" w:themeColor="text1"/>
          <w:spacing w:val="-2"/>
          <w:sz w:val="28"/>
          <w:szCs w:val="28"/>
        </w:rPr>
        <w:t>hực hiện Nghị quyết 71-NQ/TW</w:t>
      </w:r>
      <w:r w:rsidR="00462AD4" w:rsidRPr="004D4BCE">
        <w:rPr>
          <w:rFonts w:ascii="Times New Roman" w:eastAsia="Times New Roman" w:hAnsi="Times New Roman" w:cs="Times New Roman"/>
          <w:color w:val="000000" w:themeColor="text1"/>
          <w:spacing w:val="-2"/>
          <w:sz w:val="28"/>
          <w:szCs w:val="28"/>
        </w:rPr>
        <w:t>.</w:t>
      </w:r>
    </w:p>
    <w:p w14:paraId="3F137A8B" w14:textId="111F148D" w:rsidR="0004020A" w:rsidRPr="005C314F"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Có ý kiến đề nghị cần quy định tiêu chí phân luồng cụ thể, rõ ràng, thống nhất trên toàn quốc, phù hợp với từng địa phương, cơ sở giáo dục có điều kiện và tỷ lệ phân luồng khác nhau</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00C45E2E" w14:textId="3193BDA3" w:rsidR="005C314F" w:rsidRPr="005C314F" w:rsidRDefault="005C314F" w:rsidP="005C314F">
      <w:pPr>
        <w:widowControl w:val="0"/>
        <w:spacing w:before="120" w:after="120" w:line="340" w:lineRule="atLeast"/>
        <w:ind w:firstLine="567"/>
        <w:jc w:val="both"/>
        <w:rPr>
          <w:rFonts w:ascii="Times New Roman" w:hAnsi="Times New Roman" w:cs="Times New Roman"/>
          <w:color w:val="000000" w:themeColor="text1"/>
          <w:sz w:val="28"/>
          <w:szCs w:val="28"/>
        </w:rPr>
      </w:pPr>
      <w:r w:rsidRPr="005C314F">
        <w:rPr>
          <w:rFonts w:ascii="Times New Roman" w:hAnsi="Times New Roman" w:cs="Times New Roman"/>
          <w:b/>
          <w:bCs/>
          <w:color w:val="000000" w:themeColor="text1"/>
          <w:sz w:val="28"/>
          <w:szCs w:val="28"/>
        </w:rPr>
        <w:t>Có ý kiến đề nghị bổ sung quy định hoặc có văn bản dưới luật hướng dẫn về cơ chế hướng nghiệp, hệ thống tư vấn học tập và nghề nghiệp; đánh giá định kỳ về hiệu quả phân luồng tại các địa phương</w:t>
      </w:r>
      <w:r w:rsidRPr="005C314F">
        <w:rPr>
          <w:rFonts w:ascii="Times New Roman" w:hAnsi="Times New Roman" w:cs="Times New Roman"/>
          <w:color w:val="000000" w:themeColor="text1"/>
          <w:sz w:val="28"/>
          <w:szCs w:val="28"/>
        </w:rPr>
        <w:t xml:space="preserve"> </w:t>
      </w:r>
      <w:r w:rsidRPr="005C314F">
        <w:rPr>
          <w:rFonts w:ascii="Times New Roman" w:hAnsi="Times New Roman" w:cs="Times New Roman"/>
          <w:i/>
          <w:color w:val="000000" w:themeColor="text1"/>
          <w:sz w:val="28"/>
          <w:szCs w:val="28"/>
        </w:rPr>
        <w:t>(01 ý kiến).</w:t>
      </w:r>
    </w:p>
    <w:p w14:paraId="4A01B785" w14:textId="16290DF9"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2D7C4D1" w14:textId="4ED57CF8" w:rsidR="00B166A8" w:rsidRPr="004D4BCE" w:rsidRDefault="00B166A8"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Hiện nay khoản 3 Điều 9 được sửa đổi, bổ sung tại dự thảo Luật giao Bộ trưởng Bộ Giáo dục và Đào tạo quy định chi tiết hướng nghiệp và phân luồng trong giáo dục. Tiếp thu ý kiến các vị ĐBQH, </w:t>
      </w:r>
      <w:r w:rsidR="003E4A89" w:rsidRPr="004D4BCE">
        <w:rPr>
          <w:rFonts w:ascii="Times New Roman" w:hAnsi="Times New Roman" w:cs="Times New Roman"/>
          <w:color w:val="000000" w:themeColor="text1"/>
          <w:sz w:val="28"/>
          <w:szCs w:val="28"/>
          <w:lang w:val="nl-NL"/>
        </w:rPr>
        <w:t xml:space="preserve">Chính phủ đã chỉ đạo </w:t>
      </w:r>
      <w:r w:rsidRPr="004D4BCE">
        <w:rPr>
          <w:rFonts w:ascii="Times New Roman" w:hAnsi="Times New Roman" w:cs="Times New Roman"/>
          <w:color w:val="000000" w:themeColor="text1"/>
          <w:sz w:val="28"/>
          <w:szCs w:val="28"/>
          <w:lang w:val="nl-NL"/>
        </w:rPr>
        <w:t xml:space="preserve">Bộ Giáo dục và Đào tạo nghiên cứu quy định </w:t>
      </w:r>
      <w:r w:rsidRPr="004D4BCE">
        <w:rPr>
          <w:rFonts w:ascii="Times New Roman" w:hAnsi="Times New Roman" w:cs="Times New Roman"/>
          <w:color w:val="000000" w:themeColor="text1"/>
          <w:sz w:val="28"/>
          <w:szCs w:val="28"/>
        </w:rPr>
        <w:t>tiêu chí phân luồng cụ thể, rõ ràng, thống nhất trên toàn quốc, phù hợp với từng địa phương, cơ sở giáo dục có điều kiện và tỷ lệ phân luồng khác nhau</w:t>
      </w:r>
      <w:r w:rsidR="005C314F">
        <w:rPr>
          <w:rFonts w:ascii="Times New Roman" w:hAnsi="Times New Roman" w:cs="Times New Roman"/>
          <w:color w:val="000000" w:themeColor="text1"/>
          <w:sz w:val="28"/>
          <w:szCs w:val="28"/>
        </w:rPr>
        <w:t xml:space="preserve">; </w:t>
      </w:r>
      <w:r w:rsidR="005C314F" w:rsidRPr="004D4BCE">
        <w:rPr>
          <w:rFonts w:ascii="Times New Roman" w:hAnsi="Times New Roman" w:cs="Times New Roman"/>
          <w:color w:val="000000" w:themeColor="text1"/>
          <w:sz w:val="28"/>
          <w:szCs w:val="28"/>
        </w:rPr>
        <w:t>cơ chế hướng nghiệp, hệ thống tư vấn học tập và nghề nghiệp; đánh giá định kỳ về hiệu quả phân luồng tại các địa phương</w:t>
      </w:r>
      <w:r w:rsidR="005C18C2" w:rsidRPr="004D4BCE">
        <w:rPr>
          <w:rFonts w:ascii="Times New Roman" w:hAnsi="Times New Roman" w:cs="Times New Roman"/>
          <w:color w:val="000000" w:themeColor="text1"/>
          <w:sz w:val="28"/>
          <w:szCs w:val="28"/>
        </w:rPr>
        <w:t xml:space="preserve"> tại thông tư quy định chi tiết về hướng nghiệp và phân luồng.</w:t>
      </w:r>
    </w:p>
    <w:p w14:paraId="65AE9C15" w14:textId="256D0393"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Có ý kiến đề nghị bổ sung nội dung yêu cầu Ủy ban nhân dân cấp tỉnh có trách nhiệm xây dựng kế hoạch và chỉ tiêu phân luồng sau </w:t>
      </w:r>
      <w:r w:rsidRPr="004D4BCE">
        <w:rPr>
          <w:rFonts w:ascii="Times New Roman" w:hAnsi="Times New Roman" w:cs="Times New Roman"/>
          <w:b/>
          <w:bCs/>
          <w:color w:val="000000" w:themeColor="text1"/>
          <w:sz w:val="28"/>
          <w:szCs w:val="28"/>
          <w:lang w:val="nl-NL"/>
        </w:rPr>
        <w:t>trung học cơ sở</w:t>
      </w:r>
      <w:r w:rsidRPr="004D4BCE">
        <w:rPr>
          <w:rFonts w:ascii="Times New Roman" w:hAnsi="Times New Roman" w:cs="Times New Roman"/>
          <w:b/>
          <w:bCs/>
          <w:color w:val="000000" w:themeColor="text1"/>
          <w:sz w:val="28"/>
          <w:szCs w:val="28"/>
        </w:rPr>
        <w:t xml:space="preserve"> và sau trung học phổ thông, đảm bảo ít nhất 20% học sinh lựa chọn học nghề; đồng thời có chính sách khuyến khích, hỗ trợ về tài chính (cấp học bổng, miễn, giảm học phí...) đối với đối tượng này</w:t>
      </w:r>
      <w:r w:rsidRPr="004D4BCE">
        <w:rPr>
          <w:rFonts w:ascii="Times New Roman" w:hAnsi="Times New Roman" w:cs="Times New Roman"/>
          <w:i/>
          <w:color w:val="000000" w:themeColor="text1"/>
          <w:sz w:val="28"/>
          <w:szCs w:val="28"/>
        </w:rPr>
        <w:t xml:space="preserve"> (0</w:t>
      </w:r>
      <w:r w:rsidR="00176AF2" w:rsidRPr="004D4BCE">
        <w:rPr>
          <w:rFonts w:ascii="Times New Roman" w:hAnsi="Times New Roman" w:cs="Times New Roman"/>
          <w:i/>
          <w:color w:val="000000" w:themeColor="text1"/>
          <w:sz w:val="28"/>
          <w:szCs w:val="28"/>
        </w:rPr>
        <w:t>2</w:t>
      </w:r>
      <w:r w:rsidRPr="004D4BCE">
        <w:rPr>
          <w:rFonts w:ascii="Times New Roman" w:hAnsi="Times New Roman" w:cs="Times New Roman"/>
          <w:i/>
          <w:color w:val="000000" w:themeColor="text1"/>
          <w:sz w:val="28"/>
          <w:szCs w:val="28"/>
        </w:rPr>
        <w:t xml:space="preserve"> ý kiến).</w:t>
      </w:r>
    </w:p>
    <w:p w14:paraId="22EE80BB" w14:textId="5C5F284E" w:rsidR="00DB74F1" w:rsidRPr="004D4BCE" w:rsidRDefault="00DB74F1"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FB8D4A8" w14:textId="5294981D" w:rsidR="001359FA" w:rsidRPr="004D4BCE" w:rsidRDefault="00F97F02"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Hiện nay khoản 3 Điều 9 được sửa đổi, bổ sung tại dự thảo Luật giao Bộ trưởng Bộ Giáo dục và Đào tạo quy định chi tiết hướng nghiệp và phân luồng trong giáo dục. Tiếp thu ý kiến các vị ĐBQH, </w:t>
      </w:r>
      <w:r w:rsidR="005C18C2" w:rsidRPr="004D4BCE">
        <w:rPr>
          <w:rFonts w:ascii="Times New Roman" w:hAnsi="Times New Roman" w:cs="Times New Roman"/>
          <w:color w:val="000000" w:themeColor="text1"/>
          <w:sz w:val="28"/>
          <w:szCs w:val="28"/>
          <w:lang w:val="nl-NL"/>
        </w:rPr>
        <w:t xml:space="preserve">Chính phủ đã chỉ đạo </w:t>
      </w:r>
      <w:r w:rsidRPr="004D4BCE">
        <w:rPr>
          <w:rFonts w:ascii="Times New Roman" w:hAnsi="Times New Roman" w:cs="Times New Roman"/>
          <w:color w:val="000000" w:themeColor="text1"/>
          <w:sz w:val="28"/>
          <w:szCs w:val="28"/>
          <w:lang w:val="nl-NL"/>
        </w:rPr>
        <w:t xml:space="preserve">Bộ Giáo dục và Đào tạo nghiên cứu quy định </w:t>
      </w:r>
      <w:r w:rsidR="00B70AD7" w:rsidRPr="004D4BCE">
        <w:rPr>
          <w:rFonts w:ascii="Times New Roman" w:hAnsi="Times New Roman" w:cs="Times New Roman"/>
          <w:color w:val="000000" w:themeColor="text1"/>
          <w:sz w:val="28"/>
          <w:szCs w:val="28"/>
          <w:lang w:val="nl-NL"/>
        </w:rPr>
        <w:t xml:space="preserve">trách nhiệm của </w:t>
      </w:r>
      <w:r w:rsidR="00B70AD7" w:rsidRPr="004D4BCE">
        <w:rPr>
          <w:rFonts w:ascii="Times New Roman" w:hAnsi="Times New Roman" w:cs="Times New Roman"/>
          <w:color w:val="000000" w:themeColor="text1"/>
          <w:sz w:val="28"/>
          <w:szCs w:val="28"/>
        </w:rPr>
        <w:t xml:space="preserve">Ủy ban nhân dân cấp tỉnh trong xây dựng kế hoạch và chỉ tiêu phân luồng sau </w:t>
      </w:r>
      <w:r w:rsidR="00B70AD7" w:rsidRPr="004D4BCE">
        <w:rPr>
          <w:rFonts w:ascii="Times New Roman" w:hAnsi="Times New Roman" w:cs="Times New Roman"/>
          <w:color w:val="000000" w:themeColor="text1"/>
          <w:sz w:val="28"/>
          <w:szCs w:val="28"/>
          <w:lang w:val="nl-NL"/>
        </w:rPr>
        <w:t>trung học cơ sở</w:t>
      </w:r>
      <w:r w:rsidR="00B70AD7" w:rsidRPr="004D4BCE">
        <w:rPr>
          <w:rFonts w:ascii="Times New Roman" w:hAnsi="Times New Roman" w:cs="Times New Roman"/>
          <w:color w:val="000000" w:themeColor="text1"/>
          <w:sz w:val="28"/>
          <w:szCs w:val="28"/>
        </w:rPr>
        <w:t xml:space="preserve"> và sau trung học phổ thông</w:t>
      </w:r>
      <w:r w:rsidR="001359FA" w:rsidRPr="004D4BCE">
        <w:rPr>
          <w:rFonts w:ascii="Times New Roman" w:hAnsi="Times New Roman" w:cs="Times New Roman"/>
          <w:color w:val="000000" w:themeColor="text1"/>
          <w:sz w:val="28"/>
          <w:szCs w:val="28"/>
        </w:rPr>
        <w:t>.</w:t>
      </w:r>
    </w:p>
    <w:p w14:paraId="0D83D0E4" w14:textId="6A178A1A" w:rsidR="001359FA" w:rsidRPr="004D4BCE" w:rsidRDefault="001359FA"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lastRenderedPageBreak/>
        <w:t xml:space="preserve">Bên cạnh đó, </w:t>
      </w:r>
      <w:r w:rsidRPr="004D4BCE">
        <w:rPr>
          <w:rFonts w:ascii="Times New Roman" w:hAnsi="Times New Roman" w:cs="Times New Roman"/>
          <w:color w:val="000000" w:themeColor="text1"/>
          <w:sz w:val="28"/>
          <w:szCs w:val="28"/>
        </w:rPr>
        <w:t xml:space="preserve">dự thảo Luật Giáo dục nghề nghiệp (sửa đổi) đã quy định các chính sách hỗ trợ học sinh, sinh viên </w:t>
      </w:r>
      <w:r w:rsidR="002F4E8D" w:rsidRPr="004D4BCE">
        <w:rPr>
          <w:rFonts w:ascii="Times New Roman" w:eastAsia="Calibri" w:hAnsi="Times New Roman"/>
          <w:color w:val="000000" w:themeColor="text1"/>
          <w:spacing w:val="-6"/>
          <w:sz w:val="28"/>
          <w:szCs w:val="28"/>
          <w:lang w:val="vi-VN"/>
        </w:rPr>
        <w:t>theo học các chương trình đào tạo giáo dục nghề nghiệp</w:t>
      </w:r>
      <w:r w:rsidR="002F4E8D"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(Điều 25) nhằm nâng cao chất lượng và sức hấp dẫn của giáo dục nghề nghiệp. Tiếp thu ý kiến các vị ĐBQH, </w:t>
      </w:r>
      <w:r w:rsidR="005C18C2" w:rsidRPr="004D4BCE">
        <w:rPr>
          <w:rFonts w:ascii="Times New Roman" w:hAnsi="Times New Roman" w:cs="Times New Roman"/>
          <w:color w:val="000000" w:themeColor="text1"/>
          <w:sz w:val="28"/>
          <w:szCs w:val="28"/>
          <w:lang w:val="nl-NL"/>
        </w:rPr>
        <w:t xml:space="preserve">Chính phủ đã chỉ đạo Bộ Giáo dục và Đào tạo </w:t>
      </w:r>
      <w:r w:rsidRPr="004D4BCE">
        <w:rPr>
          <w:rFonts w:ascii="Times New Roman" w:hAnsi="Times New Roman" w:cs="Times New Roman"/>
          <w:color w:val="000000" w:themeColor="text1"/>
          <w:sz w:val="28"/>
          <w:szCs w:val="28"/>
        </w:rPr>
        <w:t xml:space="preserve">phối hợp với các bộ, ngành liên quan nghiên cứu quy định cụ thể các chính sách hỗ trợ tài chính, học bổng cho người </w:t>
      </w:r>
      <w:r w:rsidR="003C4FEB" w:rsidRPr="004D4BCE">
        <w:rPr>
          <w:rFonts w:ascii="Times New Roman" w:eastAsia="Calibri" w:hAnsi="Times New Roman"/>
          <w:color w:val="000000" w:themeColor="text1"/>
          <w:spacing w:val="-6"/>
          <w:sz w:val="28"/>
          <w:szCs w:val="28"/>
          <w:lang w:val="vi-VN"/>
        </w:rPr>
        <w:t>theo học các chương trình đào tạo giáo dục nghề nghiệp</w:t>
      </w:r>
      <w:r w:rsidR="003C4FEB"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trong quá trình xây dựng các văn bản quy định chi tiết Luật Giáo dục nghề nghiệp (sửa đổi</w:t>
      </w:r>
      <w:r w:rsidR="00176AF2" w:rsidRPr="004D4BCE">
        <w:rPr>
          <w:rFonts w:ascii="Times New Roman" w:hAnsi="Times New Roman" w:cs="Times New Roman"/>
          <w:color w:val="000000" w:themeColor="text1"/>
          <w:sz w:val="28"/>
          <w:szCs w:val="28"/>
        </w:rPr>
        <w:t>)</w:t>
      </w:r>
      <w:r w:rsidR="00EF7ED8">
        <w:rPr>
          <w:rFonts w:ascii="Times New Roman" w:hAnsi="Times New Roman" w:cs="Times New Roman"/>
          <w:color w:val="000000" w:themeColor="text1"/>
          <w:sz w:val="28"/>
          <w:szCs w:val="28"/>
        </w:rPr>
        <w:t>.</w:t>
      </w:r>
    </w:p>
    <w:p w14:paraId="515C8B26" w14:textId="77777777" w:rsidR="00176AF2" w:rsidRPr="004D4BCE" w:rsidRDefault="00176AF2" w:rsidP="00B25036">
      <w:pPr>
        <w:pStyle w:val="ListParagraph"/>
        <w:widowControl w:val="0"/>
        <w:numPr>
          <w:ilvl w:val="0"/>
          <w:numId w:val="10"/>
        </w:numPr>
        <w:spacing w:before="120" w:after="120" w:line="340" w:lineRule="atLeast"/>
        <w:ind w:left="0" w:firstLine="567"/>
        <w:contextualSpacing w:val="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Có ý kiến đề nghị cần quy định rõ trách nhiệm của địa phương và cơ sở giáo dục trong công tác hướng nghiệp; có sự kết hợp với gia đình trong hướng nghiệp, chọn ngành nghề tương lai</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12154CCE" w14:textId="77777777" w:rsidR="00176AF2" w:rsidRPr="004D4BCE" w:rsidRDefault="00176AF2" w:rsidP="00B25036">
      <w:pPr>
        <w:widowControl w:val="0"/>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FFFADB9" w14:textId="1AA6EA26" w:rsidR="003C4FEB" w:rsidRPr="004D4BCE" w:rsidRDefault="005C18C2"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Hiện nay dự thảo chỉ bổ sung khoản 2 Điều 9 về phân luồng trong giáo dục. Bên cạnh đó, về tổng thể Điều 9 chỉ quy định về khái niệm hướng nghiệp, phân luồng, không quy định về cách thức tổ chức thực hiện mà giao Bộ trưởng Bộ Giáo dục và Đào tạo quy định chi tiết. Tiếp thu ý kiến của ĐBQH, Chính phủ đã chỉ đạo Bộ Giáo dục và Đào tạo quy định rõ trách nhiệm của địa phương và cơ sở giáo dục trong công tác hướng nghiệp; có sự kết hợp với gia đình trong hướng nghiệp, chọn ngành nghề tương lai tại thông tư quy định chi tiết về hướng nghiệp và phân luồng.</w:t>
      </w:r>
    </w:p>
    <w:p w14:paraId="415CCAD5" w14:textId="531766E9" w:rsidR="002303CD" w:rsidRPr="004D4BCE" w:rsidRDefault="002303CD" w:rsidP="00B25036">
      <w:pPr>
        <w:spacing w:before="120" w:after="120" w:line="340" w:lineRule="atLeast"/>
        <w:ind w:firstLine="567"/>
        <w:jc w:val="both"/>
        <w:rPr>
          <w:rFonts w:ascii="Times New Roman" w:hAnsi="Times New Roman" w:cs="Times New Roman"/>
          <w:b/>
          <w:bCs/>
          <w:color w:val="000000" w:themeColor="text1"/>
          <w:sz w:val="28"/>
          <w:szCs w:val="28"/>
        </w:rPr>
      </w:pPr>
      <w:r w:rsidRPr="004D4BCE">
        <w:rPr>
          <w:rFonts w:ascii="Times New Roman" w:hAnsi="Times New Roman" w:cs="Times New Roman"/>
          <w:b/>
          <w:color w:val="000000" w:themeColor="text1"/>
          <w:sz w:val="28"/>
          <w:szCs w:val="28"/>
        </w:rPr>
        <w:t xml:space="preserve">3. </w:t>
      </w:r>
      <w:r w:rsidRPr="004D4BCE">
        <w:rPr>
          <w:rFonts w:ascii="Times New Roman" w:hAnsi="Times New Roman" w:cs="Times New Roman"/>
          <w:b/>
          <w:color w:val="000000" w:themeColor="text1"/>
          <w:sz w:val="28"/>
          <w:szCs w:val="28"/>
          <w:lang w:val="vi-VN"/>
        </w:rPr>
        <w:t xml:space="preserve">Về văn bằng, chứng chỉ của hệ thống giáo dục quốc dân </w:t>
      </w:r>
      <w:r w:rsidRPr="004D4BCE">
        <w:rPr>
          <w:rFonts w:ascii="Times New Roman" w:hAnsi="Times New Roman" w:cs="Times New Roman"/>
          <w:color w:val="000000" w:themeColor="text1"/>
          <w:sz w:val="28"/>
          <w:szCs w:val="28"/>
          <w:lang w:val="vi-VN"/>
        </w:rPr>
        <w:t>(</w:t>
      </w:r>
      <w:r w:rsidRPr="004D4BCE">
        <w:rPr>
          <w:rFonts w:ascii="Times New Roman" w:hAnsi="Times New Roman" w:cs="Times New Roman"/>
          <w:color w:val="000000" w:themeColor="text1"/>
          <w:sz w:val="28"/>
          <w:szCs w:val="28"/>
          <w:lang w:val="nl-NL"/>
        </w:rPr>
        <w:t xml:space="preserve">Khoản 3 Điều 1 của dự thảo Luật sửa đổi, bổ sung </w:t>
      </w:r>
      <w:r w:rsidRPr="004D4BCE">
        <w:rPr>
          <w:rFonts w:ascii="Times New Roman" w:hAnsi="Times New Roman" w:cs="Times New Roman"/>
          <w:color w:val="000000" w:themeColor="text1"/>
          <w:sz w:val="28"/>
          <w:szCs w:val="28"/>
          <w:lang w:val="vi-VN"/>
        </w:rPr>
        <w:t>Điều 12)</w:t>
      </w:r>
      <w:r w:rsidR="0004020A" w:rsidRPr="004D4BCE">
        <w:rPr>
          <w:rFonts w:ascii="Times New Roman" w:hAnsi="Times New Roman" w:cs="Times New Roman"/>
          <w:color w:val="000000" w:themeColor="text1"/>
          <w:sz w:val="28"/>
          <w:szCs w:val="28"/>
        </w:rPr>
        <w:t xml:space="preserve"> </w:t>
      </w:r>
    </w:p>
    <w:p w14:paraId="2851FB5D" w14:textId="458C3E78" w:rsidR="0004020A" w:rsidRPr="004D4BCE" w:rsidRDefault="0004020A" w:rsidP="00B25036">
      <w:pPr>
        <w:widowControl w:val="0"/>
        <w:spacing w:before="120" w:after="120" w:line="340" w:lineRule="atLeast"/>
        <w:ind w:firstLine="567"/>
        <w:jc w:val="both"/>
        <w:rPr>
          <w:rFonts w:ascii="Times New Roman" w:hAnsi="Times New Roman" w:cs="Times New Roman"/>
          <w:i/>
          <w:color w:val="000000" w:themeColor="text1"/>
          <w:spacing w:val="2"/>
          <w:sz w:val="28"/>
          <w:szCs w:val="28"/>
        </w:rPr>
      </w:pPr>
      <w:r w:rsidRPr="004D4BCE">
        <w:rPr>
          <w:rFonts w:ascii="Times New Roman" w:hAnsi="Times New Roman" w:cs="Times New Roman"/>
          <w:color w:val="000000" w:themeColor="text1"/>
          <w:spacing w:val="2"/>
          <w:sz w:val="28"/>
          <w:szCs w:val="28"/>
          <w:lang w:val="en-GB"/>
        </w:rPr>
        <w:t xml:space="preserve">- </w:t>
      </w:r>
      <w:r w:rsidRPr="004D4BCE">
        <w:rPr>
          <w:rFonts w:ascii="Times New Roman" w:eastAsia="Times New Roman" w:hAnsi="Times New Roman" w:cs="Times New Roman"/>
          <w:b/>
          <w:bCs/>
          <w:color w:val="000000" w:themeColor="text1"/>
          <w:spacing w:val="2"/>
          <w:sz w:val="28"/>
          <w:szCs w:val="28"/>
        </w:rPr>
        <w:t xml:space="preserve">Một số ý kiến nhất trí </w:t>
      </w:r>
      <w:r w:rsidRPr="004D4BCE">
        <w:rPr>
          <w:rFonts w:ascii="Times New Roman" w:hAnsi="Times New Roman" w:cs="Times New Roman"/>
          <w:b/>
          <w:bCs/>
          <w:color w:val="000000" w:themeColor="text1"/>
          <w:spacing w:val="2"/>
          <w:sz w:val="28"/>
          <w:szCs w:val="28"/>
          <w:lang w:val="nl-NL"/>
        </w:rPr>
        <w:t>không cấp bằng tốt nghiệp trung học cơ sở mà thay bằng xác nhận hoàn thành chương trình</w:t>
      </w:r>
      <w:r w:rsidRPr="004D4BCE">
        <w:rPr>
          <w:rFonts w:ascii="Times New Roman" w:eastAsia="Times New Roman" w:hAnsi="Times New Roman" w:cs="Times New Roman"/>
          <w:b/>
          <w:bCs/>
          <w:color w:val="000000" w:themeColor="text1"/>
          <w:spacing w:val="2"/>
          <w:sz w:val="28"/>
          <w:szCs w:val="28"/>
        </w:rPr>
        <w:t xml:space="preserve">; đề nghị rà soát đồng bộ các điều khoản còn dẫn chiếu tới “tốt nghiệp </w:t>
      </w:r>
      <w:r w:rsidRPr="004D4BCE">
        <w:rPr>
          <w:rFonts w:ascii="Times New Roman" w:hAnsi="Times New Roman" w:cs="Times New Roman"/>
          <w:b/>
          <w:bCs/>
          <w:color w:val="000000" w:themeColor="text1"/>
          <w:spacing w:val="2"/>
          <w:sz w:val="28"/>
          <w:szCs w:val="28"/>
          <w:lang w:val="nl-NL"/>
        </w:rPr>
        <w:t>trung học cơ sở</w:t>
      </w:r>
      <w:r w:rsidRPr="004D4BCE">
        <w:rPr>
          <w:rFonts w:ascii="Times New Roman" w:eastAsia="Times New Roman" w:hAnsi="Times New Roman" w:cs="Times New Roman"/>
          <w:b/>
          <w:bCs/>
          <w:color w:val="000000" w:themeColor="text1"/>
          <w:spacing w:val="2"/>
          <w:sz w:val="28"/>
          <w:szCs w:val="28"/>
        </w:rPr>
        <w:t xml:space="preserve">” và quy định rõ giá trị sử dụng của giấy xác nhận hoàn thành chương trình để </w:t>
      </w:r>
      <w:r w:rsidRPr="004D4BCE">
        <w:rPr>
          <w:rFonts w:ascii="Times New Roman" w:hAnsi="Times New Roman" w:cs="Times New Roman"/>
          <w:b/>
          <w:bCs/>
          <w:color w:val="000000" w:themeColor="text1"/>
          <w:spacing w:val="2"/>
          <w:sz w:val="28"/>
          <w:szCs w:val="28"/>
          <w:lang w:val="nl-NL"/>
        </w:rPr>
        <w:t>bảo đảm quyền lợi cho người học</w:t>
      </w:r>
      <w:r w:rsidRPr="004D4BCE">
        <w:rPr>
          <w:rFonts w:ascii="Times New Roman" w:hAnsi="Times New Roman" w:cs="Times New Roman"/>
          <w:color w:val="000000" w:themeColor="text1"/>
          <w:spacing w:val="2"/>
          <w:sz w:val="28"/>
          <w:szCs w:val="28"/>
          <w:lang w:val="nl-NL"/>
        </w:rPr>
        <w:t xml:space="preserve"> </w:t>
      </w:r>
      <w:r w:rsidRPr="004D4BCE">
        <w:rPr>
          <w:rFonts w:ascii="Times New Roman" w:hAnsi="Times New Roman" w:cs="Times New Roman"/>
          <w:i/>
          <w:color w:val="000000" w:themeColor="text1"/>
          <w:spacing w:val="2"/>
          <w:sz w:val="28"/>
          <w:szCs w:val="28"/>
          <w:lang w:val="nl-NL"/>
        </w:rPr>
        <w:t>(04 ý kiến)</w:t>
      </w:r>
      <w:r w:rsidRPr="004D4BCE">
        <w:rPr>
          <w:rFonts w:ascii="Times New Roman" w:hAnsi="Times New Roman" w:cs="Times New Roman"/>
          <w:i/>
          <w:color w:val="000000" w:themeColor="text1"/>
          <w:spacing w:val="2"/>
          <w:sz w:val="28"/>
          <w:szCs w:val="28"/>
        </w:rPr>
        <w:t>.</w:t>
      </w:r>
    </w:p>
    <w:p w14:paraId="21E50139" w14:textId="76C316A9" w:rsidR="00DB74F1" w:rsidRPr="004D4BCE" w:rsidRDefault="00DB74F1"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51F224A" w14:textId="532B7F7C" w:rsidR="00C073AC" w:rsidRPr="004D4BCE" w:rsidRDefault="00C073AC" w:rsidP="00B25036">
      <w:pPr>
        <w:widowControl w:val="0"/>
        <w:spacing w:before="120" w:after="120" w:line="340" w:lineRule="atLeast"/>
        <w:ind w:firstLine="54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Về ý kiến nhất trí không cấp bằng tốt nghiệp trung học cơ sở mà thay bằng xác nhận hoàn thành chương trình: </w:t>
      </w:r>
      <w:r w:rsidR="00F36425" w:rsidRPr="004D4BCE">
        <w:rPr>
          <w:rFonts w:ascii="Times New Roman" w:hAnsi="Times New Roman" w:cs="Times New Roman"/>
          <w:color w:val="000000" w:themeColor="text1"/>
          <w:sz w:val="28"/>
          <w:szCs w:val="28"/>
        </w:rPr>
        <w:t>Tiếp thu ý kiến của ĐBQH, dự thảo Luật</w:t>
      </w:r>
      <w:r w:rsidRPr="004D4BCE">
        <w:rPr>
          <w:rFonts w:ascii="Times New Roman" w:hAnsi="Times New Roman" w:cs="Times New Roman"/>
          <w:color w:val="000000" w:themeColor="text1"/>
          <w:sz w:val="28"/>
          <w:szCs w:val="28"/>
        </w:rPr>
        <w:t xml:space="preserve"> giữ quy định bỏ bằng tốt nghiệp trung họ</w:t>
      </w:r>
      <w:r w:rsidR="001D4F01" w:rsidRPr="004D4BCE">
        <w:rPr>
          <w:rFonts w:ascii="Times New Roman" w:hAnsi="Times New Roman" w:cs="Times New Roman"/>
          <w:color w:val="000000" w:themeColor="text1"/>
          <w:sz w:val="28"/>
          <w:szCs w:val="28"/>
        </w:rPr>
        <w:t>c</w:t>
      </w:r>
      <w:r w:rsidRPr="004D4BCE">
        <w:rPr>
          <w:rFonts w:ascii="Times New Roman" w:hAnsi="Times New Roman" w:cs="Times New Roman"/>
          <w:color w:val="000000" w:themeColor="text1"/>
          <w:sz w:val="28"/>
          <w:szCs w:val="28"/>
        </w:rPr>
        <w:t xml:space="preserve"> cơ sở, đồng thời bổ sung quy định Học sinh học hết chương trình giáo dục trung học cơ sở, đủ điều kiện theo quy định của Bộ trưởng Bộ Giáo dục và Đào tạo thì được hiệu trưởng nhà trường xác nhận học bạ việc hoàn thành chương trình giáo dục trung học cơ sở tại khoản 1 Điều 34 của dự thảo Luật. </w:t>
      </w:r>
    </w:p>
    <w:p w14:paraId="367328A1" w14:textId="73E425AE" w:rsidR="00C073AC" w:rsidRPr="004D4BCE" w:rsidRDefault="00C073AC" w:rsidP="00B25036">
      <w:pPr>
        <w:widowControl w:val="0"/>
        <w:spacing w:before="120" w:after="120" w:line="340" w:lineRule="atLeast"/>
        <w:ind w:firstLine="54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Về đề nghị rà soát đồng bộ các điều khoản còn dẫn chiếu tới “tốt nghiệp trung học cơ sở” và quy định rõ giá trị sử dụng của giấy xác nhận hoàn thành chương trình để bảo đảm quyền lợi cho người học: </w:t>
      </w:r>
      <w:r w:rsidR="00F36425" w:rsidRPr="004D4BCE">
        <w:rPr>
          <w:rFonts w:ascii="Times New Roman" w:hAnsi="Times New Roman" w:cs="Times New Roman"/>
          <w:color w:val="000000" w:themeColor="text1"/>
          <w:sz w:val="28"/>
          <w:szCs w:val="28"/>
        </w:rPr>
        <w:t>Chính phủ đã chỉ đạo cơ quan chủ trì soạn thảo</w:t>
      </w:r>
      <w:r w:rsidRPr="004D4BCE">
        <w:rPr>
          <w:rFonts w:ascii="Times New Roman" w:hAnsi="Times New Roman" w:cs="Times New Roman"/>
          <w:color w:val="000000" w:themeColor="text1"/>
          <w:sz w:val="28"/>
          <w:szCs w:val="28"/>
        </w:rPr>
        <w:t xml:space="preserve"> rà soát</w:t>
      </w:r>
      <w:r w:rsidR="00154880" w:rsidRPr="004D4BCE">
        <w:rPr>
          <w:rFonts w:ascii="Times New Roman" w:hAnsi="Times New Roman" w:cs="Times New Roman"/>
          <w:color w:val="000000" w:themeColor="text1"/>
          <w:sz w:val="28"/>
          <w:szCs w:val="28"/>
        </w:rPr>
        <w:t>, chỉnh lý</w:t>
      </w:r>
      <w:r w:rsidRPr="004D4BCE">
        <w:rPr>
          <w:rFonts w:ascii="Times New Roman" w:hAnsi="Times New Roman" w:cs="Times New Roman"/>
          <w:color w:val="000000" w:themeColor="text1"/>
          <w:sz w:val="28"/>
          <w:szCs w:val="28"/>
        </w:rPr>
        <w:t xml:space="preserve"> các điều khoản có liên quan đến quy định về tốt nghiệp trung học cơ sở trong toàn bộ dự thảo Luật. Việc quy định giá trị sử dụng của giấy </w:t>
      </w:r>
      <w:r w:rsidRPr="004D4BCE">
        <w:rPr>
          <w:rFonts w:ascii="Times New Roman" w:hAnsi="Times New Roman" w:cs="Times New Roman"/>
          <w:color w:val="000000" w:themeColor="text1"/>
          <w:sz w:val="28"/>
          <w:szCs w:val="28"/>
        </w:rPr>
        <w:lastRenderedPageBreak/>
        <w:t>chứng nhận đã được quy định tại khoản 2 Điều 34 dự thảo Luật nhằm bảo đảm quyền lợi cho người học.</w:t>
      </w:r>
    </w:p>
    <w:p w14:paraId="1F1E53BB" w14:textId="77777777" w:rsidR="00176AF2" w:rsidRPr="004D4BCE" w:rsidRDefault="00176AF2" w:rsidP="00B25036">
      <w:pPr>
        <w:pStyle w:val="ListParagraph"/>
        <w:widowControl w:val="0"/>
        <w:numPr>
          <w:ilvl w:val="0"/>
          <w:numId w:val="10"/>
        </w:numPr>
        <w:spacing w:before="120" w:after="120" w:line="340" w:lineRule="atLeast"/>
        <w:ind w:left="0" w:firstLine="567"/>
        <w:contextualSpacing w:val="0"/>
        <w:jc w:val="both"/>
        <w:rPr>
          <w:rFonts w:ascii="Times New Roman" w:eastAsia="Times New Roman" w:hAnsi="Times New Roman" w:cs="Times New Roman"/>
          <w:bCs/>
          <w:color w:val="000000" w:themeColor="text1"/>
          <w:spacing w:val="2"/>
          <w:sz w:val="28"/>
          <w:szCs w:val="28"/>
        </w:rPr>
      </w:pPr>
      <w:r w:rsidRPr="004D4BCE">
        <w:rPr>
          <w:rFonts w:ascii="Times New Roman" w:hAnsi="Times New Roman" w:cs="Times New Roman"/>
          <w:b/>
          <w:bCs/>
          <w:color w:val="000000" w:themeColor="text1"/>
          <w:sz w:val="28"/>
          <w:szCs w:val="28"/>
        </w:rPr>
        <w:t>Có ý kiến cho rằng, v</w:t>
      </w:r>
      <w:r w:rsidRPr="004D4BCE">
        <w:rPr>
          <w:rFonts w:ascii="Times New Roman" w:hAnsi="Times New Roman" w:cs="Times New Roman"/>
          <w:b/>
          <w:bCs/>
          <w:color w:val="000000" w:themeColor="text1"/>
          <w:sz w:val="28"/>
          <w:szCs w:val="28"/>
          <w:lang w:val="vi-VN"/>
        </w:rPr>
        <w:t>iệc quy định văn bằng, chứng chỉ có thể ở dạng giấy, điện tử hoặc số là phù hợp với xu hướng chuyển đổi số, tuy nhiên</w:t>
      </w:r>
      <w:r w:rsidRPr="004D4BCE">
        <w:rPr>
          <w:rFonts w:ascii="Times New Roman" w:hAnsi="Times New Roman" w:cs="Times New Roman"/>
          <w:b/>
          <w:bCs/>
          <w:color w:val="000000" w:themeColor="text1"/>
          <w:sz w:val="28"/>
          <w:szCs w:val="28"/>
        </w:rPr>
        <w:t>,</w:t>
      </w:r>
      <w:r w:rsidRPr="004D4BCE">
        <w:rPr>
          <w:rFonts w:ascii="Times New Roman" w:hAnsi="Times New Roman" w:cs="Times New Roman"/>
          <w:b/>
          <w:bCs/>
          <w:color w:val="000000" w:themeColor="text1"/>
          <w:sz w:val="28"/>
          <w:szCs w:val="28"/>
          <w:lang w:val="vi-VN"/>
        </w:rPr>
        <w:t xml:space="preserve"> </w:t>
      </w:r>
      <w:r w:rsidRPr="004D4BCE">
        <w:rPr>
          <w:rFonts w:ascii="Times New Roman" w:hAnsi="Times New Roman" w:cs="Times New Roman"/>
          <w:b/>
          <w:bCs/>
          <w:color w:val="000000" w:themeColor="text1"/>
          <w:sz w:val="28"/>
          <w:szCs w:val="28"/>
        </w:rPr>
        <w:t xml:space="preserve">đề nghị </w:t>
      </w:r>
      <w:r w:rsidRPr="004D4BCE">
        <w:rPr>
          <w:rFonts w:ascii="Times New Roman" w:hAnsi="Times New Roman" w:cs="Times New Roman"/>
          <w:b/>
          <w:bCs/>
          <w:color w:val="000000" w:themeColor="text1"/>
          <w:sz w:val="28"/>
          <w:szCs w:val="28"/>
          <w:lang w:val="vi-VN"/>
        </w:rPr>
        <w:t>cần làm rõ cơ quan chịu trách nhiệm quản lý, cấp, lưu trữ và xác thực văn bằng điện tử</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lang w:val="vi-VN"/>
        </w:rPr>
        <w:t>.</w:t>
      </w:r>
    </w:p>
    <w:p w14:paraId="7C62586F" w14:textId="77777777" w:rsidR="00176AF2" w:rsidRPr="004D4BCE" w:rsidRDefault="00176AF2" w:rsidP="00B25036">
      <w:pPr>
        <w:widowControl w:val="0"/>
        <w:spacing w:before="120" w:after="120" w:line="340" w:lineRule="atLeast"/>
        <w:ind w:firstLine="54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1D7EA8CC" w14:textId="519218A4" w:rsidR="00176AF2" w:rsidRPr="004D4BCE" w:rsidRDefault="00F36425" w:rsidP="00B25036">
      <w:pPr>
        <w:widowControl w:val="0"/>
        <w:spacing w:before="120" w:after="120" w:line="340" w:lineRule="atLeast"/>
        <w:ind w:firstLine="54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Hiện nay Chính phủ đang giao Bộ Giáo dục và Đào tạo</w:t>
      </w:r>
      <w:r w:rsidRPr="004D4BCE">
        <w:rPr>
          <w:rFonts w:ascii="Times New Roman" w:hAnsi="Times New Roman" w:cs="Times New Roman"/>
          <w:color w:val="000000" w:themeColor="text1"/>
          <w:spacing w:val="-2"/>
          <w:sz w:val="28"/>
          <w:szCs w:val="28"/>
          <w:lang w:val="nl-NL"/>
        </w:rPr>
        <w:t xml:space="preserve"> chủ trì xây dựng Nghị định của Chính phủ về quản lý dữ liệu giáo dục và Đào tạo (</w:t>
      </w:r>
      <w:r w:rsidRPr="004D4BCE">
        <w:rPr>
          <w:rFonts w:ascii="Times New Roman" w:hAnsi="Times New Roman" w:cs="Times New Roman"/>
          <w:color w:val="000000" w:themeColor="text1"/>
          <w:sz w:val="28"/>
          <w:szCs w:val="28"/>
        </w:rPr>
        <w:t>quy định chi tiết Điều 19 sửa đổi, bổ sung) và  Thông tư của Bộ trưởng về quản lý văn bằng chứng chỉ (quy định chi tiết Điều 12 sửa đổi, bổ sung). Tiếp thu ý kiến các vị ĐBQH, Chính phủ đã chỉ đạo Bộ Giáo dục và Đào tạo đề xuất quy định về cơ chế kiểm tra và xác thực theo chuẩn quốc tế cho phép kiểm tra nhanh, minh bạch và bảo đảm chống giả văn bằng điện tử, văn bằng số; xây dựng Cổng thông tin lưu trữ và công bố công khai thông tin bằng cấp, có khả năng xác thực trực tuyến, truy xuất nguồn gốc và áp dụng mã nhận diện duy nhất cho mỗi cá nhân; trách nhiệm của các cơ quan có liên quan tại các văn bản nêu trên.</w:t>
      </w:r>
    </w:p>
    <w:p w14:paraId="6C24E7B0" w14:textId="77777777" w:rsidR="0004020A" w:rsidRPr="004D4BCE" w:rsidRDefault="0004020A" w:rsidP="00B25036">
      <w:pPr>
        <w:pStyle w:val="ListParagraph"/>
        <w:widowControl w:val="0"/>
        <w:numPr>
          <w:ilvl w:val="0"/>
          <w:numId w:val="10"/>
        </w:numPr>
        <w:tabs>
          <w:tab w:val="left" w:pos="709"/>
        </w:tabs>
        <w:spacing w:before="120" w:after="120" w:line="340" w:lineRule="atLeast"/>
        <w:ind w:left="0" w:firstLine="567"/>
        <w:contextualSpacing w:val="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lang w:eastAsia="x-none"/>
        </w:rPr>
        <w:t xml:space="preserve">Có ý kiến đề nghị </w:t>
      </w:r>
      <w:r w:rsidRPr="004D4BCE">
        <w:rPr>
          <w:rFonts w:ascii="Times New Roman" w:hAnsi="Times New Roman" w:cs="Times New Roman"/>
          <w:b/>
          <w:bCs/>
          <w:color w:val="000000" w:themeColor="text1"/>
          <w:sz w:val="28"/>
          <w:szCs w:val="28"/>
          <w:lang w:val="nl-NL"/>
        </w:rPr>
        <w:t>xem xét và giữ lại quy định cấp bằng tốt nghiệp trung học cơ sở thay cho hình thức xác nhận của hiệu trưởng khi hoàn thành chương trình trung học cơ sở</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lang w:val="nl-NL"/>
        </w:rPr>
        <w:t xml:space="preserve">(02 ý kiến). </w:t>
      </w:r>
    </w:p>
    <w:p w14:paraId="0862A494" w14:textId="59534653" w:rsidR="00DB74F1" w:rsidRPr="004D4BCE" w:rsidRDefault="00DB74F1"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E2296FD" w14:textId="69BE8592" w:rsidR="00DB74F1" w:rsidRPr="004D4BCE" w:rsidRDefault="004B2023" w:rsidP="00B25036">
      <w:pPr>
        <w:widowControl w:val="0"/>
        <w:tabs>
          <w:tab w:val="left" w:pos="709"/>
        </w:tabs>
        <w:spacing w:before="120" w:after="120" w:line="340" w:lineRule="atLeast"/>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ab/>
      </w:r>
      <w:r w:rsidR="00DB74F1" w:rsidRPr="004D4BCE">
        <w:rPr>
          <w:rFonts w:ascii="Times New Roman" w:hAnsi="Times New Roman" w:cs="Times New Roman"/>
          <w:color w:val="000000" w:themeColor="text1"/>
          <w:sz w:val="28"/>
          <w:szCs w:val="28"/>
          <w:lang w:val="nl-NL"/>
        </w:rPr>
        <w:t>Việc bỏ bằng tốt nghiệp THCS phù hợp với quy định giáo dục trung học cơ sở là bắt buộc tại Nghị quyết 71</w:t>
      </w:r>
      <w:r w:rsidR="00D8256E" w:rsidRPr="004D4BCE">
        <w:rPr>
          <w:rFonts w:ascii="Times New Roman" w:hAnsi="Times New Roman" w:cs="Times New Roman"/>
          <w:color w:val="000000" w:themeColor="text1"/>
          <w:sz w:val="28"/>
          <w:szCs w:val="28"/>
          <w:lang w:val="nl-NL"/>
        </w:rPr>
        <w:t>-NQ/TW</w:t>
      </w:r>
      <w:r w:rsidR="00DB74F1" w:rsidRPr="004D4BCE">
        <w:rPr>
          <w:rFonts w:ascii="Times New Roman" w:hAnsi="Times New Roman" w:cs="Times New Roman"/>
          <w:color w:val="000000" w:themeColor="text1"/>
          <w:sz w:val="28"/>
          <w:szCs w:val="28"/>
          <w:lang w:val="nl-NL"/>
        </w:rPr>
        <w:t xml:space="preserve">, </w:t>
      </w:r>
      <w:r w:rsidR="00D8256E" w:rsidRPr="004D4BCE">
        <w:rPr>
          <w:rFonts w:ascii="Times New Roman" w:hAnsi="Times New Roman" w:cs="Times New Roman"/>
          <w:color w:val="000000" w:themeColor="text1"/>
          <w:sz w:val="28"/>
          <w:szCs w:val="28"/>
          <w:lang w:val="nl-NL"/>
        </w:rPr>
        <w:t xml:space="preserve">thống nhất với </w:t>
      </w:r>
      <w:r w:rsidR="00DB74F1" w:rsidRPr="004D4BCE">
        <w:rPr>
          <w:rFonts w:ascii="Times New Roman" w:hAnsi="Times New Roman" w:cs="Times New Roman"/>
          <w:color w:val="000000" w:themeColor="text1"/>
          <w:sz w:val="28"/>
          <w:szCs w:val="28"/>
          <w:lang w:val="nl-NL"/>
        </w:rPr>
        <w:t xml:space="preserve">Điều 14 được </w:t>
      </w:r>
      <w:r w:rsidR="00D8256E" w:rsidRPr="004D4BCE">
        <w:rPr>
          <w:rFonts w:ascii="Times New Roman" w:hAnsi="Times New Roman" w:cs="Times New Roman"/>
          <w:color w:val="000000" w:themeColor="text1"/>
          <w:sz w:val="28"/>
          <w:szCs w:val="28"/>
          <w:lang w:val="nl-NL"/>
        </w:rPr>
        <w:t>sửa đổi, bổ sung</w:t>
      </w:r>
      <w:r w:rsidR="00DB74F1" w:rsidRPr="004D4BCE">
        <w:rPr>
          <w:rFonts w:ascii="Times New Roman" w:hAnsi="Times New Roman" w:cs="Times New Roman"/>
          <w:color w:val="000000" w:themeColor="text1"/>
          <w:sz w:val="28"/>
          <w:szCs w:val="28"/>
          <w:lang w:val="nl-NL"/>
        </w:rPr>
        <w:t xml:space="preserve"> tại dự thảo Luật và thống nhất với</w:t>
      </w:r>
      <w:r w:rsidR="00D8256E" w:rsidRPr="004D4BCE">
        <w:rPr>
          <w:rFonts w:ascii="Times New Roman" w:hAnsi="Times New Roman" w:cs="Times New Roman"/>
          <w:color w:val="000000" w:themeColor="text1"/>
          <w:sz w:val="28"/>
          <w:szCs w:val="28"/>
          <w:lang w:val="nl-NL"/>
        </w:rPr>
        <w:t xml:space="preserve"> quy định tại Điều 34 về</w:t>
      </w:r>
      <w:r w:rsidR="00DB74F1" w:rsidRPr="004D4BCE">
        <w:rPr>
          <w:rFonts w:ascii="Times New Roman" w:hAnsi="Times New Roman" w:cs="Times New Roman"/>
          <w:color w:val="000000" w:themeColor="text1"/>
          <w:sz w:val="28"/>
          <w:szCs w:val="28"/>
          <w:lang w:val="nl-NL"/>
        </w:rPr>
        <w:t xml:space="preserve"> xác nhận</w:t>
      </w:r>
      <w:r w:rsidR="00D8256E" w:rsidRPr="004D4BCE">
        <w:rPr>
          <w:rFonts w:ascii="Times New Roman" w:hAnsi="Times New Roman" w:cs="Times New Roman"/>
          <w:color w:val="000000" w:themeColor="text1"/>
          <w:sz w:val="28"/>
          <w:szCs w:val="28"/>
          <w:lang w:val="nl-NL"/>
        </w:rPr>
        <w:t xml:space="preserve"> học bạ</w:t>
      </w:r>
      <w:r w:rsidR="00DB74F1" w:rsidRPr="004D4BCE">
        <w:rPr>
          <w:rFonts w:ascii="Times New Roman" w:hAnsi="Times New Roman" w:cs="Times New Roman"/>
          <w:color w:val="000000" w:themeColor="text1"/>
          <w:sz w:val="28"/>
          <w:szCs w:val="28"/>
          <w:lang w:val="nl-NL"/>
        </w:rPr>
        <w:t xml:space="preserve"> hoàn thành chương trình giáo dục tiểu học (cũng là giáo dục bắt buộc)</w:t>
      </w:r>
      <w:r w:rsidR="002C2C10" w:rsidRPr="004D4BCE">
        <w:rPr>
          <w:rFonts w:ascii="Times New Roman" w:hAnsi="Times New Roman" w:cs="Times New Roman"/>
          <w:color w:val="000000" w:themeColor="text1"/>
          <w:sz w:val="28"/>
          <w:szCs w:val="28"/>
          <w:lang w:val="nl-NL"/>
        </w:rPr>
        <w:t>.</w:t>
      </w:r>
    </w:p>
    <w:p w14:paraId="5ED94106" w14:textId="77777777" w:rsidR="0004020A" w:rsidRPr="004D4BCE" w:rsidRDefault="0004020A" w:rsidP="00B25036">
      <w:pPr>
        <w:widowControl w:val="0"/>
        <w:spacing w:before="120" w:after="120" w:line="340" w:lineRule="atLeast"/>
        <w:ind w:firstLine="567"/>
        <w:jc w:val="both"/>
        <w:rPr>
          <w:rFonts w:ascii="Times New Roman" w:hAnsi="Times New Roman" w:cs="Times New Roman"/>
          <w:i/>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Có ý kiến đề nghị làm rõ giá trị pháp lý của bằng trung học nghề, khung trình độ quốc gia, quyền học liên thông lên cao hơn, tránh hình thức tương đương mà không tương đương thực chất. Đề nghị quy định cụ thể chuẩn đầu ra, điều kiện dự thi, cơ chế thí điểm ở một số địa phương trước khi nhân rộng</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1DF3D48C" w14:textId="0D05E8E7" w:rsidR="00DB74F1" w:rsidRPr="004D4BCE" w:rsidRDefault="00DB74F1"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93BA4CB" w14:textId="4B538610" w:rsidR="00D8256E" w:rsidRPr="004D4BCE" w:rsidRDefault="00FC5096" w:rsidP="00B25036">
      <w:pPr>
        <w:widowControl w:val="0"/>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Tiếp thu ý kiến của ĐBQH, Chính phủ đã chỉ đạo Bộ Giáo dục và Đào tạo căn</w:t>
      </w:r>
      <w:r w:rsidR="00C073AC" w:rsidRPr="004D4BCE">
        <w:rPr>
          <w:rFonts w:ascii="Times New Roman" w:hAnsi="Times New Roman" w:cs="Times New Roman"/>
          <w:color w:val="000000" w:themeColor="text1"/>
          <w:sz w:val="28"/>
          <w:szCs w:val="28"/>
        </w:rPr>
        <w:t xml:space="preserve"> cứ quy định tại khoản 3 Điều 6 được sửa đổi, bổ sung tại dự thảo Luật</w:t>
      </w:r>
      <w:r w:rsidRPr="004D4BCE">
        <w:rPr>
          <w:rFonts w:ascii="Times New Roman" w:hAnsi="Times New Roman" w:cs="Times New Roman"/>
          <w:color w:val="000000" w:themeColor="text1"/>
          <w:sz w:val="28"/>
          <w:szCs w:val="28"/>
        </w:rPr>
        <w:t xml:space="preserve">, </w:t>
      </w:r>
      <w:r w:rsidR="00C073AC" w:rsidRPr="004D4BCE">
        <w:rPr>
          <w:rFonts w:ascii="Times New Roman" w:hAnsi="Times New Roman" w:cs="Times New Roman"/>
          <w:color w:val="000000" w:themeColor="text1"/>
          <w:sz w:val="28"/>
          <w:szCs w:val="28"/>
        </w:rPr>
        <w:t>xây dựng Quyết định của Thủ tướng Chính phủ phê duyệt Khung cơ cấu hệ thống giáo dục quốc dân và Khung trình độ quốc gia Việt Nam</w:t>
      </w:r>
      <w:r w:rsidRPr="004D4BCE">
        <w:rPr>
          <w:rFonts w:ascii="Times New Roman" w:hAnsi="Times New Roman" w:cs="Times New Roman"/>
          <w:color w:val="000000" w:themeColor="text1"/>
          <w:sz w:val="28"/>
          <w:szCs w:val="28"/>
        </w:rPr>
        <w:t xml:space="preserve">, </w:t>
      </w:r>
      <w:r w:rsidR="00C073AC" w:rsidRPr="004D4BCE">
        <w:rPr>
          <w:rFonts w:ascii="Times New Roman" w:hAnsi="Times New Roman" w:cs="Times New Roman"/>
          <w:color w:val="000000" w:themeColor="text1"/>
          <w:sz w:val="28"/>
          <w:szCs w:val="28"/>
        </w:rPr>
        <w:t>quy định về thời gian, tiêu chuẩn cho từng trình độ đào tạo, khối lượng học tập tối thiểu các cấp học, trình độ của giáo dục nghề nghiệp, giáo dục đại học, trong đó có quy định cụ thể đầu ra</w:t>
      </w:r>
      <w:r w:rsidRPr="004D4BCE">
        <w:rPr>
          <w:rFonts w:ascii="Times New Roman" w:hAnsi="Times New Roman" w:cs="Times New Roman"/>
          <w:color w:val="000000" w:themeColor="text1"/>
          <w:sz w:val="28"/>
          <w:szCs w:val="28"/>
        </w:rPr>
        <w:t xml:space="preserve">, khối </w:t>
      </w:r>
      <w:r w:rsidRPr="004D4BCE">
        <w:rPr>
          <w:rFonts w:ascii="Times New Roman" w:hAnsi="Times New Roman" w:cs="Times New Roman"/>
          <w:color w:val="000000" w:themeColor="text1"/>
          <w:sz w:val="28"/>
          <w:szCs w:val="28"/>
        </w:rPr>
        <w:lastRenderedPageBreak/>
        <w:t>lượng học tập</w:t>
      </w:r>
      <w:r w:rsidR="00C073AC" w:rsidRPr="004D4BCE">
        <w:rPr>
          <w:rFonts w:ascii="Times New Roman" w:hAnsi="Times New Roman" w:cs="Times New Roman"/>
          <w:color w:val="000000" w:themeColor="text1"/>
          <w:sz w:val="28"/>
          <w:szCs w:val="28"/>
        </w:rPr>
        <w:t xml:space="preserve"> và thời gian đào tạo </w:t>
      </w:r>
      <w:r w:rsidRPr="004D4BCE">
        <w:rPr>
          <w:rFonts w:ascii="Times New Roman" w:hAnsi="Times New Roman" w:cs="Times New Roman"/>
          <w:color w:val="000000" w:themeColor="text1"/>
          <w:sz w:val="28"/>
          <w:szCs w:val="28"/>
        </w:rPr>
        <w:t xml:space="preserve">của </w:t>
      </w:r>
      <w:r w:rsidR="00C073AC" w:rsidRPr="004D4BCE">
        <w:rPr>
          <w:rFonts w:ascii="Times New Roman" w:hAnsi="Times New Roman" w:cs="Times New Roman"/>
          <w:color w:val="000000" w:themeColor="text1"/>
          <w:sz w:val="28"/>
          <w:szCs w:val="28"/>
        </w:rPr>
        <w:t xml:space="preserve">trung học nghề. </w:t>
      </w:r>
    </w:p>
    <w:p w14:paraId="1C459F1D" w14:textId="1A221E12" w:rsidR="00C073AC" w:rsidRPr="004D4BCE" w:rsidRDefault="00C073AC" w:rsidP="00B25036">
      <w:pPr>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Đối với ý kiến làm rõ giá trị pháp lý của bằng trung học nghề, quyền học liên thông cao hơn: </w:t>
      </w:r>
      <w:r w:rsidR="00D8256E" w:rsidRPr="004D4BCE">
        <w:rPr>
          <w:rFonts w:ascii="Times New Roman" w:hAnsi="Times New Roman" w:cs="Times New Roman"/>
          <w:color w:val="000000" w:themeColor="text1"/>
          <w:sz w:val="28"/>
          <w:szCs w:val="28"/>
        </w:rPr>
        <w:t xml:space="preserve">Khoản 1 Điều 38 được sửa đổi, bổ sung của dự thảo Luật quy định </w:t>
      </w:r>
      <w:r w:rsidR="00D8256E" w:rsidRPr="004D4BCE">
        <w:rPr>
          <w:rFonts w:ascii="Times New Roman" w:hAnsi="Times New Roman" w:cs="Times New Roman"/>
          <w:i/>
          <w:iCs/>
          <w:color w:val="000000" w:themeColor="text1"/>
          <w:sz w:val="28"/>
          <w:szCs w:val="28"/>
        </w:rPr>
        <w:t>“</w:t>
      </w:r>
      <w:bookmarkStart w:id="2" w:name="_Hlk213670373"/>
      <w:bookmarkStart w:id="3" w:name="_Hlk212625687"/>
      <w:r w:rsidR="00D8256E" w:rsidRPr="004D4BCE">
        <w:rPr>
          <w:rFonts w:ascii="Times New Roman" w:hAnsi="Times New Roman" w:cs="Times New Roman"/>
          <w:i/>
          <w:iCs/>
          <w:color w:val="000000" w:themeColor="text1"/>
          <w:sz w:val="28"/>
          <w:szCs w:val="28"/>
          <w:lang w:val="nl-NL"/>
        </w:rPr>
        <w:t>Đào tạo trình độ đại học dành cho người học đã tốt nghiệp trung học phổ thông, trung học nghề hoặc tương đương trở lên</w:t>
      </w:r>
      <w:bookmarkEnd w:id="2"/>
      <w:r w:rsidR="00D8256E" w:rsidRPr="004D4BCE">
        <w:rPr>
          <w:rFonts w:ascii="Times New Roman" w:hAnsi="Times New Roman" w:cs="Times New Roman"/>
          <w:i/>
          <w:iCs/>
          <w:color w:val="000000" w:themeColor="text1"/>
          <w:sz w:val="28"/>
          <w:szCs w:val="28"/>
          <w:lang w:val="nl-NL"/>
        </w:rPr>
        <w:t>”</w:t>
      </w:r>
      <w:r w:rsidR="00D8256E" w:rsidRPr="004D4BCE">
        <w:rPr>
          <w:rFonts w:ascii="Times New Roman" w:hAnsi="Times New Roman" w:cs="Times New Roman"/>
          <w:color w:val="000000" w:themeColor="text1"/>
          <w:sz w:val="28"/>
          <w:szCs w:val="28"/>
          <w:lang w:val="nl-NL"/>
        </w:rPr>
        <w:t xml:space="preserve"> Quy định này đã thể hiện giá trị pháp lý tương đương của bằng trung học nghề với bằng trung học phổ thông.</w:t>
      </w:r>
      <w:bookmarkEnd w:id="3"/>
      <w:r w:rsidR="00D8256E" w:rsidRPr="004D4BCE">
        <w:rPr>
          <w:rFonts w:ascii="Times New Roman" w:hAnsi="Times New Roman" w:cs="Times New Roman"/>
          <w:color w:val="000000" w:themeColor="text1"/>
          <w:sz w:val="28"/>
          <w:szCs w:val="28"/>
          <w:lang w:val="nl-NL"/>
        </w:rPr>
        <w:t xml:space="preserve"> Đồng thời, </w:t>
      </w:r>
      <w:r w:rsidRPr="004D4BCE">
        <w:rPr>
          <w:rFonts w:ascii="Times New Roman" w:hAnsi="Times New Roman" w:cs="Times New Roman"/>
          <w:color w:val="000000" w:themeColor="text1"/>
          <w:sz w:val="28"/>
          <w:szCs w:val="28"/>
        </w:rPr>
        <w:t xml:space="preserve">các nội dung này sẽ được quy định </w:t>
      </w:r>
      <w:r w:rsidR="00D8256E" w:rsidRPr="004D4BCE">
        <w:rPr>
          <w:rFonts w:ascii="Times New Roman" w:hAnsi="Times New Roman" w:cs="Times New Roman"/>
          <w:color w:val="000000" w:themeColor="text1"/>
          <w:sz w:val="28"/>
          <w:szCs w:val="28"/>
        </w:rPr>
        <w:t xml:space="preserve">cụ thể hơn </w:t>
      </w:r>
      <w:r w:rsidRPr="004D4BCE">
        <w:rPr>
          <w:rFonts w:ascii="Times New Roman" w:hAnsi="Times New Roman" w:cs="Times New Roman"/>
          <w:color w:val="000000" w:themeColor="text1"/>
          <w:sz w:val="28"/>
          <w:szCs w:val="28"/>
        </w:rPr>
        <w:t xml:space="preserve">tại </w:t>
      </w:r>
      <w:r w:rsidR="00D8256E" w:rsidRPr="004D4BCE">
        <w:rPr>
          <w:rFonts w:ascii="Times New Roman" w:hAnsi="Times New Roman" w:cs="Times New Roman"/>
          <w:color w:val="000000" w:themeColor="text1"/>
          <w:sz w:val="28"/>
          <w:szCs w:val="28"/>
        </w:rPr>
        <w:t>t</w:t>
      </w:r>
      <w:r w:rsidRPr="004D4BCE">
        <w:rPr>
          <w:rFonts w:ascii="Times New Roman" w:hAnsi="Times New Roman" w:cs="Times New Roman"/>
          <w:color w:val="000000" w:themeColor="text1"/>
          <w:sz w:val="28"/>
          <w:szCs w:val="28"/>
        </w:rPr>
        <w:t>hông tư của Bộ trưởng Bộ Giáo dục và Đào tạo về liên thông</w:t>
      </w:r>
      <w:r w:rsidR="00D8256E" w:rsidRPr="004D4BCE">
        <w:rPr>
          <w:rFonts w:ascii="Times New Roman" w:hAnsi="Times New Roman" w:cs="Times New Roman"/>
          <w:color w:val="000000" w:themeColor="text1"/>
          <w:sz w:val="28"/>
          <w:szCs w:val="28"/>
        </w:rPr>
        <w:t>, thông tư của Bộ trưởng Bộ Giáo dục và Đào tạo ban hành quy chế tuyển sinh trình độ đại học…</w:t>
      </w:r>
    </w:p>
    <w:p w14:paraId="4FA06735" w14:textId="77777777" w:rsidR="0004020A" w:rsidRPr="004D4BCE" w:rsidRDefault="0004020A" w:rsidP="00B25036">
      <w:pPr>
        <w:pStyle w:val="ListParagraph"/>
        <w:widowControl w:val="0"/>
        <w:numPr>
          <w:ilvl w:val="0"/>
          <w:numId w:val="10"/>
        </w:numPr>
        <w:spacing w:before="120" w:after="120" w:line="340" w:lineRule="atLeast"/>
        <w:ind w:left="0" w:firstLine="567"/>
        <w:contextualSpacing w:val="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Có ý kiến đề nghị l</w:t>
      </w:r>
      <w:r w:rsidRPr="004D4BCE">
        <w:rPr>
          <w:rFonts w:ascii="Times New Roman" w:hAnsi="Times New Roman" w:cs="Times New Roman"/>
          <w:b/>
          <w:bCs/>
          <w:color w:val="000000" w:themeColor="text1"/>
          <w:sz w:val="28"/>
          <w:szCs w:val="28"/>
        </w:rPr>
        <w:t xml:space="preserve">àm rõ bằng tốt nghiệp trung học nghề có tương đương với bằng trung học phổ thông; </w:t>
      </w:r>
      <w:r w:rsidRPr="004D4BCE">
        <w:rPr>
          <w:rFonts w:ascii="Times New Roman" w:eastAsia="Times New Roman" w:hAnsi="Times New Roman" w:cs="Times New Roman"/>
          <w:b/>
          <w:bCs/>
          <w:color w:val="000000" w:themeColor="text1"/>
          <w:sz w:val="28"/>
          <w:szCs w:val="28"/>
        </w:rPr>
        <w:t>đề nghị q</w:t>
      </w:r>
      <w:r w:rsidRPr="004D4BCE">
        <w:rPr>
          <w:rStyle w:val="Strong"/>
          <w:rFonts w:ascii="Times New Roman" w:hAnsi="Times New Roman" w:cs="Times New Roman"/>
          <w:color w:val="000000" w:themeColor="text1"/>
          <w:spacing w:val="-2"/>
          <w:sz w:val="28"/>
          <w:szCs w:val="28"/>
        </w:rPr>
        <w:t xml:space="preserve">uy định rõ về giá trị tương đương của giữa bằng trung học nghề với bằng trung học phổ thông </w:t>
      </w:r>
      <w:r w:rsidRPr="004D4BCE">
        <w:rPr>
          <w:rFonts w:ascii="Times New Roman" w:hAnsi="Times New Roman" w:cs="Times New Roman"/>
          <w:i/>
          <w:color w:val="000000" w:themeColor="text1"/>
          <w:sz w:val="28"/>
          <w:szCs w:val="28"/>
        </w:rPr>
        <w:t>(02 ý kiến).</w:t>
      </w:r>
    </w:p>
    <w:p w14:paraId="07EE25D9" w14:textId="312ED2FE" w:rsidR="00DB74F1" w:rsidRPr="004D4BCE" w:rsidRDefault="00DB74F1" w:rsidP="00B25036">
      <w:pPr>
        <w:pStyle w:val="ListParagraph"/>
        <w:widowControl w:val="0"/>
        <w:spacing w:before="120" w:after="120" w:line="340" w:lineRule="atLeast"/>
        <w:ind w:left="900"/>
        <w:contextualSpacing w:val="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0FAF8A4" w14:textId="210B0ABC" w:rsidR="00D8256E" w:rsidRPr="004D4BCE" w:rsidRDefault="00D8256E" w:rsidP="00B25036">
      <w:pPr>
        <w:spacing w:before="120" w:after="120" w:line="340" w:lineRule="atLeast"/>
        <w:ind w:firstLine="567"/>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Khoản 1 Điều 38 được sửa đổi, bổ sung của dự thảo Luật quy định </w:t>
      </w:r>
      <w:r w:rsidRPr="004D4BCE">
        <w:rPr>
          <w:rFonts w:ascii="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lang w:val="nl-NL"/>
        </w:rPr>
        <w:t>Đào tạo trình độ đại học dành cho người học đã tốt nghiệp trung học phổ thông, trung học nghề hoặc tương đương trở lên”</w:t>
      </w:r>
      <w:r w:rsidR="00FC5096"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Quy định này đã thể hiện giá trị pháp lý tương đương của bằng trung học nghề với bằng trung học phổ thông. Đồng thời, </w:t>
      </w:r>
      <w:r w:rsidRPr="004D4BCE">
        <w:rPr>
          <w:rFonts w:ascii="Times New Roman" w:hAnsi="Times New Roman" w:cs="Times New Roman"/>
          <w:color w:val="000000" w:themeColor="text1"/>
          <w:sz w:val="28"/>
          <w:szCs w:val="28"/>
        </w:rPr>
        <w:t>các nội dung này sẽ được quy định cụ thể hơn tại thông tư của Bộ trưởng Bộ Giáo dục và Đào tạo về liên thông, thông tư của Bộ trưởng Bộ Giáo dục và Đào tạo ban hành quy chế tuyển sinh trình độ đại học…</w:t>
      </w:r>
    </w:p>
    <w:p w14:paraId="4986FB7C" w14:textId="77777777" w:rsidR="005C314F" w:rsidRDefault="0004020A" w:rsidP="005C314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eastAsia="x-none"/>
        </w:rPr>
        <w:t xml:space="preserve">Nhiều ý kiến cho rằng phạm vi quản lý văn bằng, chứng chỉ liên quan đến nhiều Bộ, ngành (Y tế, Quốc phòng, Công an, Xây dựng...). Đề nghị sửa lại thẩm quyền quy định giao cho Chính phủ (không chỉ Bộ Giáo dục và Đào tạo) quy định cụ thể về quản lý văn bằng, chứng chỉ của hệ thống giáo dục quốc dân và các ngành, nghề đặc thù </w:t>
      </w:r>
      <w:r w:rsidRPr="004D4BCE">
        <w:rPr>
          <w:rFonts w:ascii="Times New Roman" w:hAnsi="Times New Roman" w:cs="Times New Roman"/>
          <w:i/>
          <w:color w:val="000000" w:themeColor="text1"/>
          <w:sz w:val="28"/>
          <w:szCs w:val="28"/>
        </w:rPr>
        <w:t>(05 ý kiến).</w:t>
      </w:r>
      <w:r w:rsidR="002C2C10" w:rsidRPr="004D4BCE">
        <w:rPr>
          <w:rFonts w:ascii="Times New Roman" w:hAnsi="Times New Roman" w:cs="Times New Roman"/>
          <w:i/>
          <w:color w:val="000000" w:themeColor="text1"/>
          <w:sz w:val="28"/>
          <w:szCs w:val="28"/>
        </w:rPr>
        <w:t xml:space="preserve"> </w:t>
      </w:r>
    </w:p>
    <w:p w14:paraId="67E94F6B" w14:textId="373D6636" w:rsidR="005C314F" w:rsidRPr="004D4BCE" w:rsidRDefault="005C314F" w:rsidP="005C314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Có ý kiến đề nghị sửa khoản 3 Điều 1 (bổ sung Khoản 5 Điều 12) theo hướng: </w:t>
      </w:r>
      <w:r w:rsidRPr="004D4BCE">
        <w:rPr>
          <w:rStyle w:val="Emphasis"/>
          <w:rFonts w:ascii="Times New Roman" w:eastAsiaTheme="majorEastAsia" w:hAnsi="Times New Roman" w:cs="Times New Roman"/>
          <w:b/>
          <w:bCs/>
          <w:color w:val="000000" w:themeColor="text1"/>
          <w:sz w:val="28"/>
          <w:szCs w:val="28"/>
        </w:rPr>
        <w:t xml:space="preserve">“Chính phủ quy định cụ thể việc quản lý văn bằng, chứng chỉ của hệ thống giáo dục quốc dân, bao gồm văn bằng trình độ tương đương của các ngành đào tạo đặc thù” </w:t>
      </w:r>
      <w:r w:rsidRPr="004D4BCE">
        <w:rPr>
          <w:rFonts w:ascii="Times New Roman" w:hAnsi="Times New Roman" w:cs="Times New Roman"/>
          <w:i/>
          <w:color w:val="000000" w:themeColor="text1"/>
          <w:sz w:val="28"/>
          <w:szCs w:val="28"/>
        </w:rPr>
        <w:t>(01 ý kiến).</w:t>
      </w:r>
    </w:p>
    <w:p w14:paraId="7C98B88C" w14:textId="77777777" w:rsidR="005C314F" w:rsidRPr="004D4BCE" w:rsidRDefault="005C314F" w:rsidP="005C314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9ECDCA8" w14:textId="77777777" w:rsidR="005C314F" w:rsidRPr="004D4BCE" w:rsidRDefault="005C314F" w:rsidP="005C314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Văn bằng, chứng chỉ là minh chứng cho quá trình đào tạo các chương trình giáo dục và đào tạo của hệ thống giáo dục quốc dân. Điều 12 Luật Giáo dục chỉ quy định về văn bằng, chứng chỉ của hệ thống giáo dục quốc dân, trong đó có bao gồm </w:t>
      </w:r>
      <w:r w:rsidRPr="004D4BCE">
        <w:rPr>
          <w:rFonts w:ascii="Times New Roman" w:hAnsi="Times New Roman" w:cs="Times New Roman"/>
          <w:i/>
          <w:iCs/>
          <w:color w:val="000000" w:themeColor="text1"/>
          <w:sz w:val="28"/>
          <w:szCs w:val="28"/>
        </w:rPr>
        <w:t xml:space="preserve">“văn bằng chương trình đào tạo chuyên sâu của một số ngành, lĩnh vực đặc thù”. </w:t>
      </w:r>
      <w:r w:rsidRPr="004D4BCE">
        <w:rPr>
          <w:rFonts w:ascii="Times New Roman" w:hAnsi="Times New Roman" w:cs="Times New Roman"/>
          <w:color w:val="000000" w:themeColor="text1"/>
          <w:sz w:val="28"/>
          <w:szCs w:val="28"/>
        </w:rPr>
        <w:t xml:space="preserve">Các văn bằng này đang được quy định tại khoản 2 Điều 15 Nghị định 99/2019/NĐ-CP,  bao gồm văn bằng chương trình đào tạo trong lĩnh vực sức khỏe (bằng bác sĩ, bằng dược sĩ) và các lĩnh vực khác (bằng kỹ sư, bằng kiến trúc sư…). Dự thảo Luật lần này chỉ chuẩn hóa thuật ngữ bằng cách thay cụm từ “văn bằng tương đương” </w:t>
      </w:r>
      <w:r w:rsidRPr="004D4BCE">
        <w:rPr>
          <w:rFonts w:ascii="Times New Roman" w:hAnsi="Times New Roman" w:cs="Times New Roman"/>
          <w:color w:val="000000" w:themeColor="text1"/>
          <w:sz w:val="28"/>
          <w:szCs w:val="28"/>
        </w:rPr>
        <w:lastRenderedPageBreak/>
        <w:t>trong Luật hiện hành thành cụm từ “văn bằng chương trình đào tạo chuyên sâu của một số ngành, lĩnh vực đặc thù” để phản ánh đúng bản chất của loại văn bằng, bảo đảm thống nhất thuật ngữ với dự thảo Luật Giáo dục đại học (sửa đổi) và phù hợp với thông lệ quốc tế.</w:t>
      </w:r>
    </w:p>
    <w:p w14:paraId="020E427D" w14:textId="77777777" w:rsidR="005C314F" w:rsidRPr="004D4BCE" w:rsidRDefault="005C314F" w:rsidP="005C314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Việc quản lý văn bằng, chứng chỉ từ trước đến nay vẫn thuộc thẩm quyền quy định của Bộ trưởng Bộ Giáo dục và Đào tạo (hiện quy định tại Thông tư 21/2019/TT-BGDĐT</w:t>
      </w:r>
      <w:r w:rsidRPr="004D4BCE">
        <w:rPr>
          <w:color w:val="000000" w:themeColor="text1"/>
          <w:szCs w:val="28"/>
        </w:rPr>
        <w:t xml:space="preserve">), </w:t>
      </w:r>
      <w:r w:rsidRPr="004D4BCE">
        <w:rPr>
          <w:rFonts w:ascii="Times New Roman" w:hAnsi="Times New Roman" w:cs="Times New Roman"/>
          <w:color w:val="000000" w:themeColor="text1"/>
          <w:sz w:val="28"/>
          <w:szCs w:val="28"/>
        </w:rPr>
        <w:t>bảo đảm tính thống nhất, liên thông, minh bạch và công bằng trong hệ thống giáo dục quốc dân</w:t>
      </w:r>
      <w:r>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vừa đáp ứng yêu cầu chuyên sâu đặc thù của các lĩnh vực có liên quan.</w:t>
      </w:r>
    </w:p>
    <w:p w14:paraId="36B45763" w14:textId="77777777" w:rsidR="005E6D49" w:rsidRPr="004D4BCE" w:rsidRDefault="005E6D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color w:val="000000" w:themeColor="text1"/>
          <w:sz w:val="28"/>
          <w:szCs w:val="28"/>
        </w:rPr>
        <w:t xml:space="preserve">- </w:t>
      </w:r>
      <w:r w:rsidR="0004020A" w:rsidRPr="004D4BCE">
        <w:rPr>
          <w:rFonts w:ascii="Times New Roman" w:eastAsia="Times New Roman" w:hAnsi="Times New Roman" w:cs="Times New Roman"/>
          <w:b/>
          <w:bCs/>
          <w:color w:val="000000" w:themeColor="text1"/>
          <w:sz w:val="28"/>
          <w:szCs w:val="28"/>
        </w:rPr>
        <w:t xml:space="preserve">Có ý kiến đề nghị </w:t>
      </w:r>
      <w:r w:rsidR="0004020A" w:rsidRPr="004D4BCE">
        <w:rPr>
          <w:rFonts w:ascii="Times New Roman" w:hAnsi="Times New Roman" w:cs="Times New Roman"/>
          <w:b/>
          <w:bCs/>
          <w:color w:val="000000" w:themeColor="text1"/>
          <w:spacing w:val="-2"/>
          <w:sz w:val="28"/>
          <w:szCs w:val="28"/>
        </w:rPr>
        <w:t xml:space="preserve">việc quy định văn bằng, chứng chỉ nên </w:t>
      </w:r>
      <w:r w:rsidR="0004020A" w:rsidRPr="004D4BCE">
        <w:rPr>
          <w:rStyle w:val="Strong"/>
          <w:rFonts w:ascii="Times New Roman" w:hAnsi="Times New Roman" w:cs="Times New Roman"/>
          <w:color w:val="000000" w:themeColor="text1"/>
          <w:spacing w:val="-2"/>
          <w:sz w:val="28"/>
          <w:szCs w:val="28"/>
        </w:rPr>
        <w:t>hướng tới công nhận năng lực thực tế, không chỉ dựa vào hình thức đào tạo</w:t>
      </w:r>
      <w:r w:rsidR="0004020A" w:rsidRPr="004D4BCE">
        <w:rPr>
          <w:rFonts w:ascii="Times New Roman" w:hAnsi="Times New Roman" w:cs="Times New Roman"/>
          <w:color w:val="000000" w:themeColor="text1"/>
          <w:spacing w:val="-2"/>
          <w:sz w:val="28"/>
          <w:szCs w:val="28"/>
        </w:rPr>
        <w:t xml:space="preserve"> </w:t>
      </w:r>
      <w:r w:rsidR="0004020A" w:rsidRPr="004D4BCE">
        <w:rPr>
          <w:rFonts w:ascii="Times New Roman" w:hAnsi="Times New Roman" w:cs="Times New Roman"/>
          <w:i/>
          <w:color w:val="000000" w:themeColor="text1"/>
          <w:sz w:val="28"/>
          <w:szCs w:val="28"/>
        </w:rPr>
        <w:t>(01 ý kiến).</w:t>
      </w:r>
    </w:p>
    <w:p w14:paraId="359DD681" w14:textId="77777777" w:rsidR="005E6D49" w:rsidRPr="004D4BCE" w:rsidRDefault="00DB74F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7AFC487" w14:textId="77777777" w:rsidR="005E6D49" w:rsidRPr="004D4BCE" w:rsidRDefault="005E6D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Style w:val="Strong"/>
          <w:b w:val="0"/>
          <w:bCs w:val="0"/>
          <w:color w:val="000000" w:themeColor="text1"/>
          <w:szCs w:val="28"/>
        </w:rPr>
      </w:pPr>
      <w:r w:rsidRPr="004D4BCE">
        <w:rPr>
          <w:rFonts w:ascii="Times New Roman" w:hAnsi="Times New Roman" w:cs="Times New Roman"/>
          <w:color w:val="000000" w:themeColor="text1"/>
          <w:spacing w:val="-2"/>
          <w:sz w:val="28"/>
          <w:szCs w:val="28"/>
          <w:lang w:val="nl-NL"/>
        </w:rPr>
        <w:t>Chính phủ</w:t>
      </w:r>
      <w:r w:rsidR="00D8256E" w:rsidRPr="004D4BCE">
        <w:rPr>
          <w:rFonts w:ascii="Times New Roman" w:hAnsi="Times New Roman" w:cs="Times New Roman"/>
          <w:color w:val="000000" w:themeColor="text1"/>
          <w:spacing w:val="-2"/>
          <w:sz w:val="28"/>
          <w:szCs w:val="28"/>
          <w:lang w:val="nl-NL"/>
        </w:rPr>
        <w:t xml:space="preserve"> nhất trí với quan điểm của ĐBQH rằng văn bằng, chứng chỉ nên </w:t>
      </w:r>
      <w:r w:rsidR="00D8256E" w:rsidRPr="004D4BCE">
        <w:rPr>
          <w:rStyle w:val="Strong"/>
          <w:rFonts w:ascii="Times New Roman" w:hAnsi="Times New Roman" w:cs="Times New Roman"/>
          <w:b w:val="0"/>
          <w:bCs w:val="0"/>
          <w:color w:val="000000" w:themeColor="text1"/>
          <w:spacing w:val="-2"/>
          <w:sz w:val="28"/>
          <w:szCs w:val="28"/>
          <w:lang w:val="nl-NL"/>
        </w:rPr>
        <w:t>hướng tới công nhận năng lực thực tế, không chỉ dựa vào hình thức đào tạo.</w:t>
      </w:r>
      <w:r w:rsidR="00D8256E" w:rsidRPr="004D4BCE">
        <w:rPr>
          <w:rFonts w:ascii="Times New Roman" w:hAnsi="Times New Roman" w:cs="Times New Roman"/>
          <w:color w:val="000000" w:themeColor="text1"/>
          <w:sz w:val="28"/>
          <w:szCs w:val="28"/>
        </w:rPr>
        <w:t xml:space="preserve"> </w:t>
      </w:r>
      <w:r w:rsidR="002641B9" w:rsidRPr="004D4BCE">
        <w:rPr>
          <w:rFonts w:ascii="Times New Roman" w:hAnsi="Times New Roman" w:cs="Times New Roman"/>
          <w:color w:val="000000" w:themeColor="text1"/>
          <w:sz w:val="28"/>
          <w:szCs w:val="28"/>
        </w:rPr>
        <w:t xml:space="preserve">Hiện nay không có sự phân biệt văn bằng, chứng chỉ giữa các loại hình đào tạo hoặc hình thức đào tạo hay giữa các cơ sở cấp văn bằng. Nội dung này được quy định cụ thể tại Điều 12 Luật Giáo dục 2019 cũng như dự thảo Luật sửa đổi, bổ sung, cụ thể: </w:t>
      </w:r>
      <w:r w:rsidR="002641B9" w:rsidRPr="004D4BCE">
        <w:rPr>
          <w:rFonts w:ascii="Times New Roman" w:hAnsi="Times New Roman" w:cs="Times New Roman"/>
          <w:i/>
          <w:iCs/>
          <w:color w:val="000000" w:themeColor="text1"/>
          <w:sz w:val="28"/>
          <w:szCs w:val="28"/>
        </w:rPr>
        <w:t xml:space="preserve">“4. Văn bằng, chứng chỉ do cơ sở giáo dục thuộc các loại hình và hình thức đào tạo trong hệ thống giáo dục quốc dân cấp có giá trị pháp lý như nhau”. </w:t>
      </w:r>
    </w:p>
    <w:p w14:paraId="5E892447" w14:textId="77777777" w:rsidR="005E6D49" w:rsidRPr="004D4BCE" w:rsidRDefault="00D8256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color w:val="000000" w:themeColor="text1"/>
          <w:sz w:val="28"/>
          <w:szCs w:val="28"/>
          <w:lang w:val="nl-NL"/>
        </w:rPr>
        <w:t xml:space="preserve">Đồng thời khái niệm văn bằng tại khoản 1 Điều 12 cũng thể hiện rõ văn bằng </w:t>
      </w:r>
      <w:r w:rsidRPr="004D4BCE">
        <w:rPr>
          <w:rFonts w:ascii="Times New Roman" w:hAnsi="Times New Roman" w:cs="Times New Roman"/>
          <w:i/>
          <w:iCs/>
          <w:color w:val="000000" w:themeColor="text1"/>
          <w:sz w:val="28"/>
          <w:szCs w:val="28"/>
          <w:lang w:val="nl-NL"/>
        </w:rPr>
        <w:t>“được cấp cho người học sau khi tốt nghiệp cấp học hoặc sau khi hoàn thành chương trình giáo dục và đạt chuẩn đầu ra của trình độ tương ứng trong giáo dục đại học, giáo dục nghề nghiệp theo quy định của Luật này”.</w:t>
      </w:r>
    </w:p>
    <w:p w14:paraId="47755D83" w14:textId="77777777" w:rsidR="005E6D49" w:rsidRPr="004D4BCE" w:rsidRDefault="005E6D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color w:val="000000" w:themeColor="text1"/>
          <w:szCs w:val="28"/>
        </w:rPr>
        <w:t xml:space="preserve">- </w:t>
      </w:r>
      <w:r w:rsidR="0004020A" w:rsidRPr="004D4BCE">
        <w:rPr>
          <w:rFonts w:ascii="Times New Roman" w:eastAsia="Times New Roman" w:hAnsi="Times New Roman" w:cs="Times New Roman"/>
          <w:b/>
          <w:bCs/>
          <w:color w:val="000000" w:themeColor="text1"/>
          <w:sz w:val="28"/>
          <w:szCs w:val="28"/>
        </w:rPr>
        <w:t xml:space="preserve">Có ý kiến đề nghị </w:t>
      </w:r>
      <w:r w:rsidR="0004020A" w:rsidRPr="004D4BCE">
        <w:rPr>
          <w:rStyle w:val="Strong"/>
          <w:rFonts w:ascii="Times New Roman" w:hAnsi="Times New Roman" w:cs="Times New Roman"/>
          <w:color w:val="000000" w:themeColor="text1"/>
          <w:spacing w:val="-2"/>
          <w:sz w:val="28"/>
          <w:szCs w:val="28"/>
        </w:rPr>
        <w:t xml:space="preserve">quy định rõ về tính pháp lý, quy trình chuyển đổi và công nhận bằng điện tử, văn bằng số, đồng thời bổ sung các quy định cấp lại, thu hồi và cơ chế xác văn bằng ở trên nền tảng số quy định hiện nay thì cũng sẽ bảo đảm tính minh bạch, an toàn </w:t>
      </w:r>
      <w:r w:rsidR="0004020A" w:rsidRPr="004D4BCE">
        <w:rPr>
          <w:rFonts w:ascii="Times New Roman" w:hAnsi="Times New Roman" w:cs="Times New Roman"/>
          <w:i/>
          <w:color w:val="000000" w:themeColor="text1"/>
          <w:sz w:val="28"/>
          <w:szCs w:val="28"/>
        </w:rPr>
        <w:t>(01 ý kiến).</w:t>
      </w:r>
    </w:p>
    <w:p w14:paraId="42E6911C" w14:textId="77777777" w:rsidR="005E6D49" w:rsidRPr="004D4BCE" w:rsidRDefault="004B202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2633442" w14:textId="0E5B7360" w:rsidR="001C27DA" w:rsidRPr="004D4BCE" w:rsidRDefault="001C27D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Style w:val="Strong"/>
          <w:b w:val="0"/>
          <w:bCs w:val="0"/>
          <w:color w:val="000000" w:themeColor="text1"/>
          <w:szCs w:val="28"/>
        </w:rPr>
      </w:pPr>
      <w:r w:rsidRPr="004D4BCE">
        <w:rPr>
          <w:rFonts w:ascii="Times New Roman" w:hAnsi="Times New Roman" w:cs="Times New Roman"/>
          <w:color w:val="000000" w:themeColor="text1"/>
          <w:spacing w:val="-2"/>
          <w:sz w:val="28"/>
          <w:szCs w:val="28"/>
          <w:lang w:val="nl-NL"/>
        </w:rPr>
        <w:t>Tiếp thu ý kiến các ĐBQH, h</w:t>
      </w:r>
      <w:r w:rsidR="00D8256E" w:rsidRPr="004D4BCE">
        <w:rPr>
          <w:rFonts w:ascii="Times New Roman" w:hAnsi="Times New Roman" w:cs="Times New Roman"/>
          <w:color w:val="000000" w:themeColor="text1"/>
          <w:spacing w:val="-2"/>
          <w:sz w:val="28"/>
          <w:szCs w:val="28"/>
          <w:lang w:val="nl-NL"/>
        </w:rPr>
        <w:t xml:space="preserve">iện nay </w:t>
      </w:r>
      <w:r w:rsidRPr="004D4BCE">
        <w:rPr>
          <w:rFonts w:ascii="Times New Roman" w:hAnsi="Times New Roman" w:cs="Times New Roman"/>
          <w:color w:val="000000" w:themeColor="text1"/>
          <w:spacing w:val="-2"/>
          <w:sz w:val="28"/>
          <w:szCs w:val="28"/>
          <w:lang w:val="nl-NL"/>
        </w:rPr>
        <w:t>Chính phủ đang xây dựng</w:t>
      </w:r>
      <w:r w:rsidR="00D8256E" w:rsidRPr="004D4BCE">
        <w:rPr>
          <w:rFonts w:ascii="Times New Roman" w:hAnsi="Times New Roman" w:cs="Times New Roman"/>
          <w:color w:val="000000" w:themeColor="text1"/>
          <w:spacing w:val="-2"/>
          <w:sz w:val="28"/>
          <w:szCs w:val="28"/>
          <w:lang w:val="nl-NL"/>
        </w:rPr>
        <w:t xml:space="preserve"> </w:t>
      </w:r>
      <w:r w:rsidR="004B2023" w:rsidRPr="004D4BCE">
        <w:rPr>
          <w:rFonts w:ascii="Times New Roman" w:hAnsi="Times New Roman" w:cs="Times New Roman"/>
          <w:color w:val="000000" w:themeColor="text1"/>
          <w:spacing w:val="-2"/>
          <w:sz w:val="28"/>
          <w:szCs w:val="28"/>
          <w:lang w:val="nl-NL"/>
        </w:rPr>
        <w:t>Nghị định về quản lý dữ liệu giáo dục và đào tạo</w:t>
      </w:r>
      <w:r w:rsidRPr="004D4BCE">
        <w:rPr>
          <w:rFonts w:ascii="Times New Roman" w:hAnsi="Times New Roman" w:cs="Times New Roman"/>
          <w:color w:val="000000" w:themeColor="text1"/>
          <w:spacing w:val="-2"/>
          <w:sz w:val="28"/>
          <w:szCs w:val="28"/>
          <w:lang w:val="nl-NL"/>
        </w:rPr>
        <w:t xml:space="preserve">, đồng thời Bộ Giáo dục và Đào tạo đang </w:t>
      </w:r>
      <w:r w:rsidR="00D8256E" w:rsidRPr="004D4BCE">
        <w:rPr>
          <w:rFonts w:ascii="Times New Roman" w:hAnsi="Times New Roman" w:cs="Times New Roman"/>
          <w:color w:val="000000" w:themeColor="text1"/>
          <w:spacing w:val="-2"/>
          <w:sz w:val="28"/>
          <w:szCs w:val="28"/>
          <w:lang w:val="nl-NL"/>
        </w:rPr>
        <w:t xml:space="preserve">Thông tư của Bộ trưởng về quản lý văn bằng chứng chỉ, trong đó có quy định chi tiết về </w:t>
      </w:r>
      <w:r w:rsidR="00D8256E" w:rsidRPr="004D4BCE">
        <w:rPr>
          <w:rStyle w:val="Strong"/>
          <w:rFonts w:ascii="Times New Roman" w:hAnsi="Times New Roman" w:cs="Times New Roman"/>
          <w:b w:val="0"/>
          <w:bCs w:val="0"/>
          <w:color w:val="000000" w:themeColor="text1"/>
          <w:spacing w:val="-2"/>
          <w:sz w:val="28"/>
          <w:szCs w:val="28"/>
        </w:rPr>
        <w:t>tính pháp lý, quy trình chuyển đổi và công nhận bằng điện tử, văn bằng số, các quy định cấp lại, thu hồi và cơ chế xác văn bằng ở trên nền tảng số.</w:t>
      </w:r>
    </w:p>
    <w:p w14:paraId="6DD1D69B" w14:textId="77777777" w:rsidR="001C27DA" w:rsidRPr="004D4BCE" w:rsidRDefault="001C27D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Style w:val="Strong"/>
          <w:b w:val="0"/>
          <w:bCs w:val="0"/>
          <w:color w:val="000000" w:themeColor="text1"/>
          <w:szCs w:val="28"/>
        </w:rPr>
        <w:t xml:space="preserve">- </w:t>
      </w:r>
      <w:r w:rsidR="00176AF2" w:rsidRPr="004D4BCE">
        <w:rPr>
          <w:rFonts w:ascii="Times New Roman" w:hAnsi="Times New Roman" w:cs="Times New Roman"/>
          <w:b/>
          <w:bCs/>
          <w:color w:val="000000" w:themeColor="text1"/>
          <w:spacing w:val="-2"/>
          <w:sz w:val="28"/>
          <w:szCs w:val="28"/>
        </w:rPr>
        <w:t>Có ý kiến đề nghị</w:t>
      </w:r>
      <w:r w:rsidR="00176AF2" w:rsidRPr="004D4BCE">
        <w:rPr>
          <w:rFonts w:ascii="Times New Roman" w:hAnsi="Times New Roman" w:cs="Times New Roman"/>
          <w:b/>
          <w:bCs/>
          <w:color w:val="000000" w:themeColor="text1"/>
          <w:spacing w:val="-2"/>
          <w:sz w:val="28"/>
          <w:szCs w:val="28"/>
          <w:lang w:val="vi-VN"/>
        </w:rPr>
        <w:t xml:space="preserve"> nên bổ sung cơ chế tra cứu công khai và liên thông dữ liệu giữa các cấp học, tránh tình trạng giả mạo văn bằng hoặc cấp trùng lặp</w:t>
      </w:r>
      <w:r w:rsidR="00176AF2" w:rsidRPr="004D4BCE">
        <w:rPr>
          <w:rFonts w:ascii="Times New Roman" w:hAnsi="Times New Roman" w:cs="Times New Roman"/>
          <w:color w:val="000000" w:themeColor="text1"/>
          <w:spacing w:val="-2"/>
          <w:sz w:val="28"/>
          <w:szCs w:val="28"/>
        </w:rPr>
        <w:t xml:space="preserve"> </w:t>
      </w:r>
      <w:r w:rsidR="00176AF2" w:rsidRPr="004D4BCE">
        <w:rPr>
          <w:rFonts w:ascii="Times New Roman" w:hAnsi="Times New Roman" w:cs="Times New Roman"/>
          <w:i/>
          <w:color w:val="000000" w:themeColor="text1"/>
          <w:spacing w:val="-2"/>
          <w:sz w:val="28"/>
          <w:szCs w:val="28"/>
        </w:rPr>
        <w:t>(01 ý kiến)</w:t>
      </w:r>
      <w:r w:rsidR="00176AF2" w:rsidRPr="004D4BCE">
        <w:rPr>
          <w:rFonts w:ascii="Times New Roman" w:hAnsi="Times New Roman" w:cs="Times New Roman"/>
          <w:color w:val="000000" w:themeColor="text1"/>
          <w:spacing w:val="-2"/>
          <w:sz w:val="28"/>
          <w:szCs w:val="28"/>
          <w:lang w:val="vi-VN"/>
        </w:rPr>
        <w:t>.</w:t>
      </w:r>
    </w:p>
    <w:p w14:paraId="411C468F" w14:textId="134C3675" w:rsidR="00A220B4" w:rsidRPr="004D4BCE" w:rsidRDefault="00A220B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D2E1D49" w14:textId="77777777" w:rsidR="001C27DA" w:rsidRPr="004D4BCE" w:rsidRDefault="001C27D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color w:val="000000" w:themeColor="text1"/>
          <w:spacing w:val="-2"/>
          <w:sz w:val="28"/>
          <w:szCs w:val="28"/>
          <w:lang w:val="nl-NL"/>
        </w:rPr>
        <w:lastRenderedPageBreak/>
        <w:t xml:space="preserve">Tiếp thu ý kiến các ĐBQH, hiện nay Chính phủ đang xây dựng Nghị định về quản lý dữ liệu giáo dục và đào tạo, đồng thời Bộ Giáo dục và Đào tạo đang Thông tư của Bộ trưởng về quản lý văn bằng chứng chỉ, trong đó sẽ quy định về </w:t>
      </w:r>
      <w:r w:rsidRPr="004D4BCE">
        <w:rPr>
          <w:rFonts w:ascii="Times New Roman" w:hAnsi="Times New Roman" w:cs="Times New Roman"/>
          <w:color w:val="000000" w:themeColor="text1"/>
          <w:spacing w:val="-2"/>
          <w:sz w:val="28"/>
          <w:szCs w:val="28"/>
          <w:lang w:val="vi-VN"/>
        </w:rPr>
        <w:t>cơ chế tra cứu công khai và liên thông dữ liệu giữa các cấp học, tránh tình trạng giả mạo văn bằng hoặc cấp trùng lặp</w:t>
      </w:r>
      <w:r w:rsidRPr="004D4BCE">
        <w:rPr>
          <w:rFonts w:ascii="Times New Roman" w:hAnsi="Times New Roman" w:cs="Times New Roman"/>
          <w:color w:val="000000" w:themeColor="text1"/>
          <w:spacing w:val="-2"/>
          <w:sz w:val="28"/>
          <w:szCs w:val="28"/>
        </w:rPr>
        <w:t>.</w:t>
      </w:r>
    </w:p>
    <w:p w14:paraId="2D94D95A" w14:textId="77777777" w:rsidR="00592849" w:rsidRPr="004D4BCE" w:rsidRDefault="001C27D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Style w:val="Strong"/>
          <w:b w:val="0"/>
          <w:bCs w:val="0"/>
          <w:color w:val="000000" w:themeColor="text1"/>
          <w:szCs w:val="28"/>
        </w:rPr>
      </w:pPr>
      <w:r w:rsidRPr="004D4BCE">
        <w:rPr>
          <w:color w:val="000000" w:themeColor="text1"/>
          <w:szCs w:val="28"/>
        </w:rPr>
        <w:t xml:space="preserve">- </w:t>
      </w:r>
      <w:r w:rsidR="00176AF2" w:rsidRPr="004D4BCE">
        <w:rPr>
          <w:rFonts w:ascii="Times New Roman" w:hAnsi="Times New Roman" w:cs="Times New Roman"/>
          <w:b/>
          <w:bCs/>
          <w:color w:val="000000" w:themeColor="text1"/>
          <w:sz w:val="28"/>
          <w:szCs w:val="28"/>
        </w:rPr>
        <w:t xml:space="preserve">Có ý kiến đề nghị quy định </w:t>
      </w:r>
      <w:r w:rsidR="00176AF2" w:rsidRPr="004D4BCE">
        <w:rPr>
          <w:rFonts w:ascii="Times New Roman" w:hAnsi="Times New Roman" w:cs="Times New Roman"/>
          <w:b/>
          <w:bCs/>
          <w:color w:val="000000" w:themeColor="text1"/>
          <w:sz w:val="28"/>
          <w:szCs w:val="28"/>
          <w:lang w:val="vi-VN"/>
        </w:rPr>
        <w:t>văn bằng là chứng thư pháp lý xác nhận người có tên trong văn bằng được công nhận có trình độ chuyên môn của văn bằng</w:t>
      </w:r>
      <w:r w:rsidR="00176AF2" w:rsidRPr="004D4BCE">
        <w:rPr>
          <w:rFonts w:ascii="Times New Roman" w:hAnsi="Times New Roman" w:cs="Times New Roman"/>
          <w:color w:val="000000" w:themeColor="text1"/>
          <w:sz w:val="28"/>
          <w:szCs w:val="28"/>
        </w:rPr>
        <w:t xml:space="preserve"> </w:t>
      </w:r>
      <w:r w:rsidR="00176AF2" w:rsidRPr="004D4BCE">
        <w:rPr>
          <w:rFonts w:ascii="Times New Roman" w:hAnsi="Times New Roman" w:cs="Times New Roman"/>
          <w:i/>
          <w:color w:val="000000" w:themeColor="text1"/>
          <w:sz w:val="28"/>
          <w:szCs w:val="28"/>
        </w:rPr>
        <w:t>(01 ý kiến)</w:t>
      </w:r>
      <w:r w:rsidR="00176AF2" w:rsidRPr="004D4BCE">
        <w:rPr>
          <w:rFonts w:ascii="Times New Roman" w:hAnsi="Times New Roman" w:cs="Times New Roman"/>
          <w:color w:val="000000" w:themeColor="text1"/>
          <w:sz w:val="28"/>
          <w:szCs w:val="28"/>
          <w:lang w:val="vi-VN"/>
        </w:rPr>
        <w:t>.</w:t>
      </w:r>
    </w:p>
    <w:p w14:paraId="0FEFA991" w14:textId="0E8208B6" w:rsidR="00A220B4" w:rsidRPr="004D4BCE" w:rsidRDefault="00A220B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1B8F03CF" w14:textId="77777777" w:rsidR="00095352" w:rsidRPr="00095352"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095352">
        <w:rPr>
          <w:rFonts w:ascii="Times New Roman" w:hAnsi="Times New Roman" w:cs="Times New Roman"/>
          <w:color w:val="000000" w:themeColor="text1"/>
          <w:sz w:val="28"/>
          <w:szCs w:val="28"/>
        </w:rPr>
        <w:t>Theo quy định pháp luật hiện hành và thông lệ quốc tế, văn bằng, chứng chỉ và giấy chứng nhận đều là giấy tờ xác nhận kết quả học tập hoặc trình độ đào tạo của người học, được phân biệt bởi tên gọi, mục đích sử dụng và giá trị pháp lý của từng loại. Thuật ngữ “chứng thư pháp lý” thường được sử dụng đối với giấy tờ xác lập quyền tài sản hoặc địa vị pháp lý của công dân, không phù hợp để mô tả bản chất của văn bằng giáo dục.</w:t>
      </w:r>
    </w:p>
    <w:p w14:paraId="5891EBEC" w14:textId="77777777" w:rsidR="00095352" w:rsidRPr="00095352"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095352">
        <w:rPr>
          <w:rFonts w:ascii="Times New Roman" w:hAnsi="Times New Roman" w:cs="Times New Roman"/>
          <w:color w:val="000000" w:themeColor="text1"/>
          <w:sz w:val="28"/>
          <w:szCs w:val="28"/>
        </w:rPr>
        <w:t>Khái niệm văn bằng trong dự thảo Luật được xây dựng trên cơ sở kế thừa quy định của Luật Giáo dục hiện hành, bảo đảm tính ổn định và thống nhất trong hệ thống pháp luật về giáo dục. Do đó, tiếp thu tinh thần góp ý của đại biểu, Chính phủ xin được giữ quy định như trong dự thảo, đồng thời sẽ rà soát cách diễn đạt để bảo đảm rõ ràng, dễ hiểu và phù hợp với thực tiễn quản lý văn bằng.</w:t>
      </w:r>
    </w:p>
    <w:p w14:paraId="0DF10E8F" w14:textId="77777777" w:rsidR="00592849" w:rsidRPr="004D4BCE" w:rsidRDefault="005928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Style w:val="Strong"/>
          <w:b w:val="0"/>
          <w:bCs w:val="0"/>
          <w:color w:val="000000" w:themeColor="text1"/>
          <w:szCs w:val="28"/>
        </w:rPr>
      </w:pPr>
      <w:r w:rsidRPr="004D4BCE">
        <w:rPr>
          <w:color w:val="000000" w:themeColor="text1"/>
          <w:szCs w:val="28"/>
        </w:rPr>
        <w:t xml:space="preserve">- </w:t>
      </w:r>
      <w:r w:rsidR="0004020A" w:rsidRPr="004D4BCE">
        <w:rPr>
          <w:rFonts w:ascii="Times New Roman" w:eastAsia="Times New Roman" w:hAnsi="Times New Roman" w:cs="Times New Roman"/>
          <w:b/>
          <w:bCs/>
          <w:color w:val="000000" w:themeColor="text1"/>
          <w:sz w:val="28"/>
          <w:szCs w:val="28"/>
        </w:rPr>
        <w:t>Có ý kiến đề nghị</w:t>
      </w:r>
      <w:r w:rsidR="0004020A" w:rsidRPr="004D4BCE">
        <w:rPr>
          <w:rFonts w:ascii="Times New Roman" w:eastAsia="Times New Roman" w:hAnsi="Times New Roman" w:cs="Times New Roman"/>
          <w:color w:val="000000" w:themeColor="text1"/>
          <w:sz w:val="28"/>
          <w:szCs w:val="28"/>
        </w:rPr>
        <w:t xml:space="preserve"> </w:t>
      </w:r>
      <w:r w:rsidR="0004020A" w:rsidRPr="004D4BCE">
        <w:rPr>
          <w:rStyle w:val="Strong"/>
          <w:rFonts w:ascii="Times New Roman" w:hAnsi="Times New Roman" w:cs="Times New Roman"/>
          <w:color w:val="000000" w:themeColor="text1"/>
          <w:spacing w:val="-2"/>
          <w:sz w:val="28"/>
          <w:szCs w:val="28"/>
        </w:rPr>
        <w:t>văn bằng, chứng chỉ trong hệ thống giáo dục quốc dân phải có giá trị pháp lý như nhau, không phân biệt loại hình cơ sở đào tạo hoặc hình thức học tập. Tuy nhiên, cần làm rõ tính tương đương giữa các văn bằng cùng chuyên ngành (ví dụ: bằng cử nhân ngoại ngữ của Đại học Ngoại ngữ và bằng cử nhân sư phạm ngoại ngữ của Đại học Sư phạm); đồng thời rà soát, chuẩn hóa hệ thống văn bằng sau đại học trong các ngành đặc thù như y, dược, điều dưỡng, nha khoa... để bảo đảm tương thích (</w:t>
      </w:r>
      <w:r w:rsidR="0004020A" w:rsidRPr="004D4BCE">
        <w:rPr>
          <w:rStyle w:val="Strong"/>
          <w:rFonts w:ascii="Times New Roman" w:hAnsi="Times New Roman" w:cs="Times New Roman"/>
          <w:b w:val="0"/>
          <w:bCs w:val="0"/>
          <w:i/>
          <w:iCs/>
          <w:color w:val="000000" w:themeColor="text1"/>
          <w:spacing w:val="-2"/>
          <w:sz w:val="28"/>
          <w:szCs w:val="28"/>
        </w:rPr>
        <w:t>01 ý kiến);</w:t>
      </w:r>
      <w:r w:rsidR="0004020A" w:rsidRPr="004D4BCE">
        <w:rPr>
          <w:rStyle w:val="Strong"/>
          <w:rFonts w:ascii="Times New Roman" w:hAnsi="Times New Roman" w:cs="Times New Roman"/>
          <w:b w:val="0"/>
          <w:bCs w:val="0"/>
          <w:color w:val="000000" w:themeColor="text1"/>
          <w:spacing w:val="-2"/>
          <w:sz w:val="28"/>
          <w:szCs w:val="28"/>
        </w:rPr>
        <w:t xml:space="preserve"> </w:t>
      </w:r>
    </w:p>
    <w:p w14:paraId="7461D50C" w14:textId="77777777" w:rsidR="00592849" w:rsidRPr="004D4BCE" w:rsidRDefault="004B202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EFB508C" w14:textId="6467923B" w:rsidR="00716E40" w:rsidRPr="004D4BCE" w:rsidRDefault="00716E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Hiện nay, không có sự phân biệt văn bằng, chứng chỉ giữa các loại hình đào tạo hoặc hình thức đào tạo hay giữa các cơ sở cấp văn bằng. Nội dung này được quy định cụ thể tại khoản 4 Điều 12 Luật Giáo dục 2019 cũng như dự thảo Luật sửa đổi, bổ sung, cụ thể: </w:t>
      </w:r>
      <w:r w:rsidRPr="00D905DE">
        <w:rPr>
          <w:rFonts w:ascii="Times New Roman" w:hAnsi="Times New Roman" w:cs="Times New Roman"/>
          <w:i/>
          <w:color w:val="000000" w:themeColor="text1"/>
          <w:sz w:val="28"/>
          <w:szCs w:val="28"/>
          <w:lang w:val="nl-NL"/>
        </w:rPr>
        <w:t>“4. Văn bằng, chứng chỉ do cơ sở giáo dục thuộc các loại hình và hình thức đào tạo trong hệ thống giáo dục quốc dân cấp có giá trị pháp lý như nhau”</w:t>
      </w:r>
      <w:r w:rsidRPr="004D4BCE">
        <w:rPr>
          <w:rFonts w:ascii="Times New Roman" w:hAnsi="Times New Roman" w:cs="Times New Roman"/>
          <w:color w:val="000000" w:themeColor="text1"/>
          <w:sz w:val="28"/>
          <w:szCs w:val="28"/>
          <w:lang w:val="nl-NL"/>
        </w:rPr>
        <w:t>.</w:t>
      </w:r>
    </w:p>
    <w:p w14:paraId="44F27D71" w14:textId="7777777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color w:val="000000" w:themeColor="text1"/>
          <w:sz w:val="28"/>
          <w:szCs w:val="28"/>
          <w:lang w:val="nl-NL"/>
        </w:rPr>
        <w:t xml:space="preserve">Đối với văn bằng các chương trình đào tạo chuyên sâu sau đại học lĩnh vực sức khỏe, dự thảo Luật Giáo dục đại học (sửa đổi) đã quy định thuộc thẩm quyền của Bộ Y tế. </w:t>
      </w:r>
    </w:p>
    <w:p w14:paraId="502E1E2D" w14:textId="7777777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color w:val="000000" w:themeColor="text1"/>
          <w:szCs w:val="28"/>
        </w:rPr>
        <w:lastRenderedPageBreak/>
        <w:t xml:space="preserve">- </w:t>
      </w:r>
      <w:r w:rsidR="00D24425" w:rsidRPr="004D4BCE">
        <w:rPr>
          <w:rFonts w:ascii="Times New Roman" w:hAnsi="Times New Roman" w:cs="Times New Roman"/>
          <w:b/>
          <w:bCs/>
          <w:color w:val="000000" w:themeColor="text1"/>
          <w:sz w:val="28"/>
          <w:szCs w:val="28"/>
        </w:rPr>
        <w:t xml:space="preserve">Có ý kiến tán thành việc bổ sung hình thức văn bằng số, văn bằng điện tử và đề nghị quy định về bảo mật, quản lý cơ sở dữ liệu quốc gia về văn bằng trong văn bản dưới luật </w:t>
      </w:r>
      <w:r w:rsidR="00D24425" w:rsidRPr="004D4BCE">
        <w:rPr>
          <w:rFonts w:ascii="Times New Roman" w:hAnsi="Times New Roman" w:cs="Times New Roman"/>
          <w:i/>
          <w:color w:val="000000" w:themeColor="text1"/>
          <w:sz w:val="28"/>
          <w:szCs w:val="28"/>
        </w:rPr>
        <w:t>(01 ý kiến</w:t>
      </w:r>
      <w:r w:rsidR="00D24425" w:rsidRPr="004D4BCE">
        <w:rPr>
          <w:rFonts w:ascii="Times New Roman" w:hAnsi="Times New Roman" w:cs="Times New Roman"/>
          <w:b/>
          <w:bCs/>
          <w:i/>
          <w:color w:val="000000" w:themeColor="text1"/>
          <w:sz w:val="28"/>
          <w:szCs w:val="28"/>
        </w:rPr>
        <w:t>)</w:t>
      </w:r>
      <w:r w:rsidR="00D24425" w:rsidRPr="004D4BCE">
        <w:rPr>
          <w:rFonts w:ascii="Times New Roman" w:hAnsi="Times New Roman" w:cs="Times New Roman"/>
          <w:b/>
          <w:bCs/>
          <w:color w:val="000000" w:themeColor="text1"/>
          <w:sz w:val="28"/>
          <w:szCs w:val="28"/>
        </w:rPr>
        <w:t>;</w:t>
      </w:r>
      <w:r w:rsidR="00D24425" w:rsidRPr="004D4BCE">
        <w:rPr>
          <w:rFonts w:ascii="Times New Roman" w:hAnsi="Times New Roman" w:cs="Times New Roman"/>
          <w:b/>
          <w:bCs/>
          <w:i/>
          <w:color w:val="000000" w:themeColor="text1"/>
          <w:sz w:val="28"/>
          <w:szCs w:val="28"/>
        </w:rPr>
        <w:t xml:space="preserve"> </w:t>
      </w:r>
    </w:p>
    <w:p w14:paraId="258F65B3" w14:textId="77777777" w:rsidR="00095352" w:rsidRPr="004D4BCE" w:rsidRDefault="00D2442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b/>
          <w:bCs/>
          <w:i/>
          <w:iCs/>
          <w:color w:val="000000" w:themeColor="text1"/>
          <w:sz w:val="28"/>
          <w:szCs w:val="28"/>
        </w:rPr>
        <w:t>Về nội dung này, Chính phủ có ý kiến như sau:</w:t>
      </w:r>
    </w:p>
    <w:p w14:paraId="113A272F" w14:textId="7777777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rFonts w:ascii="Times New Roman" w:hAnsi="Times New Roman" w:cs="Times New Roman"/>
          <w:color w:val="000000" w:themeColor="text1"/>
          <w:sz w:val="28"/>
          <w:szCs w:val="28"/>
          <w:lang w:val="nl-NL"/>
        </w:rPr>
        <w:t>T</w:t>
      </w:r>
      <w:r w:rsidR="00716E40" w:rsidRPr="004D4BCE">
        <w:rPr>
          <w:rFonts w:ascii="Times New Roman" w:hAnsi="Times New Roman" w:cs="Times New Roman"/>
          <w:color w:val="000000" w:themeColor="text1"/>
          <w:sz w:val="28"/>
          <w:szCs w:val="28"/>
          <w:lang w:val="nl-NL"/>
        </w:rPr>
        <w:t>iếp thu</w:t>
      </w:r>
      <w:r w:rsidRPr="004D4BCE">
        <w:rPr>
          <w:rFonts w:ascii="Times New Roman" w:hAnsi="Times New Roman" w:cs="Times New Roman"/>
          <w:color w:val="000000" w:themeColor="text1"/>
          <w:sz w:val="28"/>
          <w:szCs w:val="28"/>
          <w:lang w:val="nl-NL"/>
        </w:rPr>
        <w:t xml:space="preserve"> ý kiến của ĐBQH, </w:t>
      </w:r>
      <w:r w:rsidRPr="004D4BCE">
        <w:rPr>
          <w:rFonts w:ascii="Times New Roman" w:hAnsi="Times New Roman" w:cs="Times New Roman"/>
          <w:color w:val="000000" w:themeColor="text1"/>
          <w:sz w:val="28"/>
          <w:szCs w:val="28"/>
        </w:rPr>
        <w:t>các quy định về bảo mật, quản lý cơ sở dữ liệu quốc gia về văn bằng hiện</w:t>
      </w:r>
      <w:r w:rsidRPr="004D4BCE">
        <w:rPr>
          <w:rFonts w:ascii="Times New Roman" w:hAnsi="Times New Roman" w:cs="Times New Roman"/>
          <w:b/>
          <w:bCs/>
          <w:color w:val="000000" w:themeColor="text1"/>
          <w:sz w:val="28"/>
          <w:szCs w:val="28"/>
        </w:rPr>
        <w:t xml:space="preserve"> </w:t>
      </w:r>
      <w:r w:rsidR="009F4549" w:rsidRPr="004D4BCE">
        <w:rPr>
          <w:rFonts w:ascii="Times New Roman" w:hAnsi="Times New Roman" w:cs="Times New Roman"/>
          <w:color w:val="000000" w:themeColor="text1"/>
          <w:sz w:val="28"/>
          <w:szCs w:val="28"/>
          <w:lang w:val="nl-NL"/>
        </w:rPr>
        <w:t xml:space="preserve">đang được </w:t>
      </w:r>
      <w:r w:rsidR="00716E40" w:rsidRPr="004D4BCE">
        <w:rPr>
          <w:rFonts w:ascii="Times New Roman" w:hAnsi="Times New Roman" w:cs="Times New Roman"/>
          <w:color w:val="000000" w:themeColor="text1"/>
          <w:sz w:val="28"/>
          <w:szCs w:val="28"/>
          <w:lang w:val="nl-NL"/>
        </w:rPr>
        <w:t xml:space="preserve">quy định tại </w:t>
      </w:r>
      <w:r w:rsidR="009F4549" w:rsidRPr="004D4BCE">
        <w:rPr>
          <w:rFonts w:ascii="Times New Roman" w:hAnsi="Times New Roman" w:cs="Times New Roman"/>
          <w:color w:val="000000" w:themeColor="text1"/>
          <w:sz w:val="28"/>
          <w:szCs w:val="28"/>
          <w:lang w:val="nl-NL"/>
        </w:rPr>
        <w:t xml:space="preserve">dự thảo </w:t>
      </w:r>
      <w:r w:rsidR="00716E40" w:rsidRPr="004D4BCE">
        <w:rPr>
          <w:rFonts w:ascii="Times New Roman" w:hAnsi="Times New Roman" w:cs="Times New Roman"/>
          <w:color w:val="000000" w:themeColor="text1"/>
          <w:sz w:val="28"/>
          <w:szCs w:val="28"/>
          <w:lang w:val="nl-NL"/>
        </w:rPr>
        <w:t>Nghị định về quản lý dữ liệu giáo dục và đào tạo</w:t>
      </w:r>
      <w:r w:rsidR="00716E40" w:rsidRPr="004D4BCE">
        <w:rPr>
          <w:rStyle w:val="FootnoteReference"/>
          <w:rFonts w:ascii="Times New Roman" w:hAnsi="Times New Roman" w:cs="Times New Roman"/>
          <w:color w:val="000000" w:themeColor="text1"/>
          <w:sz w:val="28"/>
          <w:szCs w:val="28"/>
          <w:lang w:val="nl-NL"/>
        </w:rPr>
        <w:footnoteReference w:id="2"/>
      </w:r>
      <w:r w:rsidR="009F4549" w:rsidRPr="004D4BCE">
        <w:rPr>
          <w:rFonts w:ascii="Times New Roman" w:hAnsi="Times New Roman" w:cs="Times New Roman"/>
          <w:color w:val="000000" w:themeColor="text1"/>
          <w:sz w:val="28"/>
          <w:szCs w:val="28"/>
          <w:lang w:val="nl-NL"/>
        </w:rPr>
        <w:t xml:space="preserve"> và </w:t>
      </w:r>
      <w:r w:rsidR="00716E40" w:rsidRPr="004D4BCE">
        <w:rPr>
          <w:rFonts w:ascii="Times New Roman" w:hAnsi="Times New Roman" w:cs="Times New Roman"/>
          <w:color w:val="000000" w:themeColor="text1"/>
          <w:sz w:val="28"/>
          <w:szCs w:val="28"/>
          <w:lang w:val="nl-NL"/>
        </w:rPr>
        <w:t xml:space="preserve"> Thông tư của Bộ trưởng</w:t>
      </w:r>
      <w:r w:rsidRPr="004D4BCE">
        <w:rPr>
          <w:rFonts w:ascii="Times New Roman" w:hAnsi="Times New Roman" w:cs="Times New Roman"/>
          <w:color w:val="000000" w:themeColor="text1"/>
          <w:sz w:val="28"/>
          <w:szCs w:val="28"/>
          <w:lang w:val="nl-NL"/>
        </w:rPr>
        <w:t xml:space="preserve"> Bộ Giáo dục và Đào tạo</w:t>
      </w:r>
      <w:r w:rsidR="00716E40" w:rsidRPr="004D4BCE">
        <w:rPr>
          <w:rFonts w:ascii="Times New Roman" w:hAnsi="Times New Roman" w:cs="Times New Roman"/>
          <w:color w:val="000000" w:themeColor="text1"/>
          <w:sz w:val="28"/>
          <w:szCs w:val="28"/>
          <w:lang w:val="nl-NL"/>
        </w:rPr>
        <w:t xml:space="preserve"> ban hành Quy chế văn bằng chứng chỉ của hệ thống giáo dục quốc dân</w:t>
      </w:r>
      <w:r w:rsidR="00716E40" w:rsidRPr="004D4BCE">
        <w:rPr>
          <w:rStyle w:val="FootnoteReference"/>
          <w:rFonts w:ascii="Times New Roman" w:hAnsi="Times New Roman" w:cs="Times New Roman"/>
          <w:color w:val="000000" w:themeColor="text1"/>
          <w:sz w:val="28"/>
          <w:szCs w:val="28"/>
          <w:lang w:val="nl-NL"/>
        </w:rPr>
        <w:footnoteReference w:id="3"/>
      </w:r>
      <w:r w:rsidR="00716E40" w:rsidRPr="004D4BCE">
        <w:rPr>
          <w:rFonts w:ascii="Times New Roman" w:hAnsi="Times New Roman" w:cs="Times New Roman"/>
          <w:color w:val="000000" w:themeColor="text1"/>
          <w:sz w:val="28"/>
          <w:szCs w:val="28"/>
          <w:lang w:val="nl-NL"/>
        </w:rPr>
        <w:t>.</w:t>
      </w:r>
    </w:p>
    <w:p w14:paraId="55623224" w14:textId="332A7B80"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color w:val="000000" w:themeColor="text1"/>
          <w:szCs w:val="28"/>
        </w:rPr>
      </w:pPr>
      <w:r w:rsidRPr="004D4BCE">
        <w:rPr>
          <w:color w:val="000000" w:themeColor="text1"/>
          <w:szCs w:val="28"/>
        </w:rPr>
        <w:t xml:space="preserve">- </w:t>
      </w:r>
      <w:r w:rsidR="00D24425" w:rsidRPr="004D4BCE">
        <w:rPr>
          <w:rFonts w:ascii="Times New Roman" w:eastAsia="Times New Roman" w:hAnsi="Times New Roman" w:cs="Times New Roman"/>
          <w:b/>
          <w:bCs/>
          <w:color w:val="000000" w:themeColor="text1"/>
          <w:spacing w:val="-2"/>
          <w:sz w:val="28"/>
          <w:szCs w:val="28"/>
        </w:rPr>
        <w:t xml:space="preserve">Có ý kiến đề nghị </w:t>
      </w:r>
      <w:r w:rsidR="00D24425" w:rsidRPr="004D4BCE">
        <w:rPr>
          <w:rFonts w:ascii="Times New Roman" w:hAnsi="Times New Roman" w:cs="Times New Roman"/>
          <w:b/>
          <w:bCs/>
          <w:color w:val="000000" w:themeColor="text1"/>
          <w:spacing w:val="-2"/>
          <w:sz w:val="28"/>
          <w:szCs w:val="28"/>
        </w:rPr>
        <w:t xml:space="preserve">không quy định hình thức văn bằng là “giấy, điện tử hoặc số” mà chỉ nên ghi “văn bằng cấp ở định dạng số”, tránh chồng chéo, khó thực hiện </w:t>
      </w:r>
      <w:r w:rsidR="00D24425" w:rsidRPr="004D4BCE">
        <w:rPr>
          <w:rFonts w:ascii="Times New Roman" w:hAnsi="Times New Roman" w:cs="Times New Roman"/>
          <w:i/>
          <w:color w:val="000000" w:themeColor="text1"/>
          <w:sz w:val="28"/>
          <w:szCs w:val="28"/>
        </w:rPr>
        <w:t>(01 ý kiến</w:t>
      </w:r>
      <w:r w:rsidR="00D24425" w:rsidRPr="004D4BCE">
        <w:rPr>
          <w:rFonts w:ascii="Times New Roman" w:hAnsi="Times New Roman" w:cs="Times New Roman"/>
          <w:b/>
          <w:bCs/>
          <w:color w:val="000000" w:themeColor="text1"/>
          <w:sz w:val="28"/>
          <w:szCs w:val="28"/>
        </w:rPr>
        <w:t xml:space="preserve">. </w:t>
      </w:r>
    </w:p>
    <w:p w14:paraId="224BB170" w14:textId="77777777" w:rsidR="00095352" w:rsidRPr="004D4BCE" w:rsidRDefault="00D2442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6F0601FE" w14:textId="7777777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Chính phủ</w:t>
      </w:r>
      <w:r w:rsidR="009F4549" w:rsidRPr="004D4BCE">
        <w:rPr>
          <w:rFonts w:ascii="Times New Roman" w:hAnsi="Times New Roman" w:cs="Times New Roman"/>
          <w:color w:val="000000" w:themeColor="text1"/>
          <w:sz w:val="28"/>
          <w:szCs w:val="28"/>
          <w:lang w:val="nl-NL"/>
        </w:rPr>
        <w:t xml:space="preserve"> </w:t>
      </w:r>
      <w:r w:rsidR="00716E40" w:rsidRPr="004D4BCE">
        <w:rPr>
          <w:rFonts w:ascii="Times New Roman" w:hAnsi="Times New Roman" w:cs="Times New Roman"/>
          <w:color w:val="000000" w:themeColor="text1"/>
          <w:sz w:val="28"/>
          <w:szCs w:val="28"/>
          <w:lang w:val="nl-NL"/>
        </w:rPr>
        <w:t>xin tiếp thu</w:t>
      </w:r>
      <w:r w:rsidRPr="004D4BCE">
        <w:rPr>
          <w:rFonts w:ascii="Times New Roman" w:hAnsi="Times New Roman" w:cs="Times New Roman"/>
          <w:color w:val="000000" w:themeColor="text1"/>
          <w:sz w:val="28"/>
          <w:szCs w:val="28"/>
          <w:lang w:val="nl-NL"/>
        </w:rPr>
        <w:t xml:space="preserve"> ý kiến của ĐBQH. Hiện nay </w:t>
      </w:r>
      <w:r w:rsidR="00716E40" w:rsidRPr="004D4BCE">
        <w:rPr>
          <w:rFonts w:ascii="Times New Roman" w:hAnsi="Times New Roman" w:cs="Times New Roman"/>
          <w:color w:val="000000" w:themeColor="text1"/>
          <w:sz w:val="28"/>
          <w:szCs w:val="28"/>
          <w:lang w:val="nl-NL"/>
        </w:rPr>
        <w:t>dự thảo Thông tư</w:t>
      </w:r>
      <w:r w:rsidRPr="004D4BCE">
        <w:rPr>
          <w:rFonts w:ascii="Times New Roman" w:hAnsi="Times New Roman" w:cs="Times New Roman"/>
          <w:color w:val="000000" w:themeColor="text1"/>
          <w:sz w:val="28"/>
          <w:szCs w:val="28"/>
          <w:lang w:val="nl-NL"/>
        </w:rPr>
        <w:t xml:space="preserve"> của Bộ trưởng Bộ Giáo dục và Đào tạo</w:t>
      </w:r>
      <w:r w:rsidR="00716E40" w:rsidRPr="004D4BCE">
        <w:rPr>
          <w:rFonts w:ascii="Times New Roman" w:hAnsi="Times New Roman" w:cs="Times New Roman"/>
          <w:color w:val="000000" w:themeColor="text1"/>
          <w:sz w:val="28"/>
          <w:szCs w:val="28"/>
          <w:lang w:val="nl-NL"/>
        </w:rPr>
        <w:t xml:space="preserve"> ban hành Quy chế văn bằng, chứng chỉ của hệ thống giáo dục quốc dân </w:t>
      </w:r>
      <w:r w:rsidRPr="004D4BCE">
        <w:rPr>
          <w:rFonts w:ascii="Times New Roman" w:hAnsi="Times New Roman" w:cs="Times New Roman"/>
          <w:color w:val="000000" w:themeColor="text1"/>
          <w:sz w:val="28"/>
          <w:szCs w:val="28"/>
          <w:lang w:val="nl-NL"/>
        </w:rPr>
        <w:t xml:space="preserve">đang quy định </w:t>
      </w:r>
      <w:r w:rsidR="00716E40" w:rsidRPr="004D4BCE">
        <w:rPr>
          <w:rFonts w:ascii="Times New Roman" w:hAnsi="Times New Roman" w:cs="Times New Roman"/>
          <w:color w:val="000000" w:themeColor="text1"/>
          <w:sz w:val="28"/>
          <w:szCs w:val="28"/>
          <w:lang w:val="nl-NL"/>
        </w:rPr>
        <w:t xml:space="preserve">theo hướng chủ yếu hướng đến việc cấp văn bằng số (văn bằng cấp ở định dạng số), bao gồm cả việc cấp, lưu trữ, xử lý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lang w:val="nl-NL"/>
        </w:rPr>
        <w:t xml:space="preserve"> số, cấp bản sao, chỉnh sửa, thu hồi, hủy bỏ... đối với </w:t>
      </w:r>
      <w:r w:rsidR="009F4549" w:rsidRPr="004D4BCE">
        <w:rPr>
          <w:rFonts w:ascii="Times New Roman" w:hAnsi="Times New Roman" w:cs="Times New Roman"/>
          <w:color w:val="000000" w:themeColor="text1"/>
          <w:sz w:val="28"/>
          <w:szCs w:val="28"/>
          <w:lang w:val="nl-NL"/>
        </w:rPr>
        <w:t xml:space="preserve">văn bằng, chứng chỉ </w:t>
      </w:r>
      <w:r w:rsidR="00716E40" w:rsidRPr="004D4BCE">
        <w:rPr>
          <w:rFonts w:ascii="Times New Roman" w:hAnsi="Times New Roman" w:cs="Times New Roman"/>
          <w:color w:val="000000" w:themeColor="text1"/>
          <w:sz w:val="28"/>
          <w:szCs w:val="28"/>
          <w:lang w:val="nl-NL"/>
        </w:rPr>
        <w:t xml:space="preserve">số; quy định cách thức xây dựng, cập nhật thông tin lên cơ sở dữ liệu về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lang w:val="nl-NL"/>
        </w:rPr>
        <w:t xml:space="preserve">; khai thác, sử dụng cơ sở dữ liệu về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lang w:val="nl-NL"/>
        </w:rPr>
        <w:t xml:space="preserve">; quy định Danh mục các trường thông tin chính cần cập nhật trên cơ sở dữ liệu về </w:t>
      </w:r>
      <w:r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lang w:val="nl-NL"/>
        </w:rPr>
        <w:t xml:space="preserve"> để chi tiết hóa định dạng số của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lang w:val="nl-NL"/>
        </w:rPr>
        <w:t xml:space="preserve">. Toàn bộ </w:t>
      </w:r>
      <w:r w:rsidR="00716E40" w:rsidRPr="004D4BCE">
        <w:rPr>
          <w:rFonts w:ascii="Times New Roman" w:hAnsi="Times New Roman" w:cs="Times New Roman"/>
          <w:color w:val="000000" w:themeColor="text1"/>
          <w:sz w:val="28"/>
          <w:szCs w:val="28"/>
        </w:rPr>
        <w:t xml:space="preserve">các điều trong Dự thảo </w:t>
      </w:r>
      <w:r w:rsidR="00716E40" w:rsidRPr="004D4BCE">
        <w:rPr>
          <w:rFonts w:ascii="Times New Roman" w:hAnsi="Times New Roman" w:cs="Times New Roman"/>
          <w:color w:val="000000" w:themeColor="text1"/>
          <w:sz w:val="28"/>
          <w:szCs w:val="28"/>
          <w:lang w:val="nl-NL"/>
        </w:rPr>
        <w:t>Thông tư thể hiện rõ định hướng để</w:t>
      </w:r>
      <w:r w:rsidR="00716E40" w:rsidRPr="004D4BCE">
        <w:rPr>
          <w:rFonts w:ascii="Times New Roman" w:hAnsi="Times New Roman" w:cs="Times New Roman"/>
          <w:color w:val="000000" w:themeColor="text1"/>
          <w:sz w:val="28"/>
          <w:szCs w:val="28"/>
        </w:rPr>
        <w:t xml:space="preserve"> đẩy mạnh áp dụng công nghệ, chuyển đổi số trong công tác quản lý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rPr>
        <w:t xml:space="preserve">; thực hiện triển khai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rPr>
        <w:t xml:space="preserve"> số đồng bộ, đồng thời với cấp </w:t>
      </w:r>
      <w:r w:rsidR="009F4549" w:rsidRPr="004D4BCE">
        <w:rPr>
          <w:rFonts w:ascii="Times New Roman" w:hAnsi="Times New Roman" w:cs="Times New Roman"/>
          <w:color w:val="000000" w:themeColor="text1"/>
          <w:sz w:val="28"/>
          <w:szCs w:val="28"/>
          <w:lang w:val="nl-NL"/>
        </w:rPr>
        <w:t>văn bằng, chứng chỉ</w:t>
      </w:r>
      <w:r w:rsidR="00716E40" w:rsidRPr="004D4BCE">
        <w:rPr>
          <w:rFonts w:ascii="Times New Roman" w:hAnsi="Times New Roman" w:cs="Times New Roman"/>
          <w:color w:val="000000" w:themeColor="text1"/>
          <w:sz w:val="28"/>
          <w:szCs w:val="28"/>
        </w:rPr>
        <w:t xml:space="preserve"> giấy, bảo đảm triển khai quyết liệt, khẩn trương các chỉ đạo của Đảng về thực hiện chuyển đổi số trong lĩnh vực giáo dục</w:t>
      </w:r>
      <w:r w:rsidR="00716E40" w:rsidRPr="004D4BCE">
        <w:rPr>
          <w:rFonts w:ascii="Times New Roman" w:hAnsi="Times New Roman" w:cs="Times New Roman"/>
          <w:color w:val="000000" w:themeColor="text1"/>
          <w:sz w:val="28"/>
          <w:szCs w:val="28"/>
          <w:lang w:val="nl-NL"/>
        </w:rPr>
        <w:t xml:space="preserve">. </w:t>
      </w:r>
    </w:p>
    <w:p w14:paraId="1CCE1F93" w14:textId="77777777" w:rsidR="00095352" w:rsidRPr="004D4BCE" w:rsidRDefault="00716E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Tuy nhiên, trong thời gian ngắn sắp tới, do chưa thể triển khai văn bằng số ngay lập tức ở các cấp học và trình độ đào tạo, nên dự thảo Luật vẫn quy định hình thức văn bằng giấy bên cạnh hình thức văn bằng số, để phù hợp với thực tiễn và đảm bảo tính khả thi (Hiện nay việc triển khai văn bằng số thực hiện theo lộ trình: </w:t>
      </w:r>
      <w:r w:rsidRPr="004D4BCE">
        <w:rPr>
          <w:rFonts w:ascii="Times New Roman" w:hAnsi="Times New Roman" w:cs="Times New Roman"/>
          <w:color w:val="000000" w:themeColor="text1"/>
          <w:sz w:val="28"/>
          <w:szCs w:val="28"/>
          <w:lang w:val="nl-NL"/>
        </w:rPr>
        <w:lastRenderedPageBreak/>
        <w:t>đối với bằng tốt nghiệp THPT hoàn thành thí điểm trong năm 2025, triển khai từ năm 2026; văn bằng của GDĐH triển khai trong năm 2026; văn bằng GDNN có “độ trễ” hơn so với các cấp học trên).</w:t>
      </w:r>
    </w:p>
    <w:p w14:paraId="17E99A64" w14:textId="7777777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 w:val="28"/>
          <w:szCs w:val="28"/>
          <w:lang w:val="nl-NL"/>
        </w:rPr>
        <w:t xml:space="preserve">- </w:t>
      </w:r>
      <w:r w:rsidR="0004020A" w:rsidRPr="004D4BCE">
        <w:rPr>
          <w:rFonts w:ascii="Times New Roman" w:hAnsi="Times New Roman" w:cs="Times New Roman"/>
          <w:b/>
          <w:bCs/>
          <w:color w:val="000000" w:themeColor="text1"/>
          <w:sz w:val="28"/>
          <w:szCs w:val="28"/>
        </w:rPr>
        <w:t xml:space="preserve">Có ý kiến </w:t>
      </w:r>
      <w:r w:rsidR="0004020A" w:rsidRPr="004D4BCE">
        <w:rPr>
          <w:rStyle w:val="Strong"/>
          <w:rFonts w:ascii="Times New Roman" w:eastAsiaTheme="majorEastAsia" w:hAnsi="Times New Roman" w:cs="Times New Roman"/>
          <w:color w:val="000000" w:themeColor="text1"/>
          <w:sz w:val="28"/>
          <w:szCs w:val="28"/>
        </w:rPr>
        <w:t>băn khoăn</w:t>
      </w:r>
      <w:r w:rsidR="0004020A" w:rsidRPr="004D4BCE">
        <w:rPr>
          <w:rFonts w:ascii="Times New Roman" w:hAnsi="Times New Roman" w:cs="Times New Roman"/>
          <w:b/>
          <w:bCs/>
          <w:color w:val="000000" w:themeColor="text1"/>
          <w:sz w:val="28"/>
          <w:szCs w:val="28"/>
        </w:rPr>
        <w:t xml:space="preserve"> về năng lực hạ tầng khi áp dụng </w:t>
      </w:r>
      <w:r w:rsidR="0004020A" w:rsidRPr="004D4BCE">
        <w:rPr>
          <w:rStyle w:val="Strong"/>
          <w:rFonts w:ascii="Times New Roman" w:eastAsiaTheme="majorEastAsia" w:hAnsi="Times New Roman" w:cs="Times New Roman"/>
          <w:color w:val="000000" w:themeColor="text1"/>
          <w:sz w:val="28"/>
          <w:szCs w:val="28"/>
        </w:rPr>
        <w:t>văn bằng điện tử hoặc số</w:t>
      </w:r>
      <w:r w:rsidR="0004020A" w:rsidRPr="004D4BCE">
        <w:rPr>
          <w:rFonts w:ascii="Times New Roman" w:hAnsi="Times New Roman" w:cs="Times New Roman"/>
          <w:b/>
          <w:bCs/>
          <w:color w:val="000000" w:themeColor="text1"/>
          <w:sz w:val="28"/>
          <w:szCs w:val="28"/>
        </w:rPr>
        <w:t xml:space="preserve">, đặc biệt là vấn đề </w:t>
      </w:r>
      <w:r w:rsidR="0004020A" w:rsidRPr="004D4BCE">
        <w:rPr>
          <w:rStyle w:val="Strong"/>
          <w:rFonts w:ascii="Times New Roman" w:eastAsiaTheme="majorEastAsia" w:hAnsi="Times New Roman" w:cs="Times New Roman"/>
          <w:color w:val="000000" w:themeColor="text1"/>
          <w:sz w:val="28"/>
          <w:szCs w:val="28"/>
        </w:rPr>
        <w:t>công nhận quốc tế</w:t>
      </w:r>
      <w:r w:rsidR="0004020A" w:rsidRPr="004D4BCE">
        <w:rPr>
          <w:rFonts w:ascii="Times New Roman" w:hAnsi="Times New Roman" w:cs="Times New Roman"/>
          <w:b/>
          <w:bCs/>
          <w:color w:val="000000" w:themeColor="text1"/>
          <w:sz w:val="28"/>
          <w:szCs w:val="28"/>
        </w:rPr>
        <w:t xml:space="preserve">; đề nghị có lộ trình phù hợp và cơ chế bảo đảm giá trị pháp lý song hành giữa các định dạng văn bằng; </w:t>
      </w:r>
      <w:r w:rsidR="0004020A" w:rsidRPr="004D4BCE">
        <w:rPr>
          <w:rStyle w:val="Strong"/>
          <w:rFonts w:ascii="Times New Roman" w:eastAsiaTheme="majorEastAsia" w:hAnsi="Times New Roman" w:cs="Times New Roman"/>
          <w:color w:val="000000" w:themeColor="text1"/>
          <w:sz w:val="28"/>
          <w:szCs w:val="28"/>
        </w:rPr>
        <w:t>đề nghị</w:t>
      </w:r>
      <w:r w:rsidR="0004020A" w:rsidRPr="004D4BCE">
        <w:rPr>
          <w:rFonts w:ascii="Times New Roman" w:hAnsi="Times New Roman" w:cs="Times New Roman"/>
          <w:b/>
          <w:bCs/>
          <w:color w:val="000000" w:themeColor="text1"/>
          <w:sz w:val="28"/>
          <w:szCs w:val="28"/>
        </w:rPr>
        <w:t xml:space="preserve"> các văn bằng nên thể hiện </w:t>
      </w:r>
      <w:r w:rsidR="0004020A" w:rsidRPr="004D4BCE">
        <w:rPr>
          <w:rStyle w:val="Strong"/>
          <w:rFonts w:ascii="Times New Roman" w:eastAsiaTheme="majorEastAsia" w:hAnsi="Times New Roman" w:cs="Times New Roman"/>
          <w:color w:val="000000" w:themeColor="text1"/>
          <w:sz w:val="28"/>
          <w:szCs w:val="28"/>
        </w:rPr>
        <w:t>song ngữ Việt - Anh</w:t>
      </w:r>
      <w:r w:rsidR="0004020A" w:rsidRPr="004D4BCE">
        <w:rPr>
          <w:rFonts w:ascii="Times New Roman" w:hAnsi="Times New Roman" w:cs="Times New Roman"/>
          <w:b/>
          <w:bCs/>
          <w:color w:val="000000" w:themeColor="text1"/>
          <w:sz w:val="28"/>
          <w:szCs w:val="28"/>
        </w:rPr>
        <w:t xml:space="preserve"> để thuận lợi cho người học trong hội nhập quốc tế; về kiểm soát chất lượng của các hình thức đào tạo khi văn bằng đều có giá trị pháp lý như nhau</w:t>
      </w:r>
      <w:r w:rsidR="0004020A"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i/>
          <w:color w:val="000000" w:themeColor="text1"/>
          <w:sz w:val="28"/>
          <w:szCs w:val="28"/>
        </w:rPr>
        <w:t>(01 ý kiến).</w:t>
      </w:r>
    </w:p>
    <w:p w14:paraId="6900D577" w14:textId="77777777" w:rsidR="00095352" w:rsidRPr="004D4BCE" w:rsidRDefault="004B202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8797072" w14:textId="77777777" w:rsidR="00095352" w:rsidRPr="004D4BCE" w:rsidRDefault="00D520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pacing w:val="-2"/>
          <w:sz w:val="28"/>
          <w:szCs w:val="28"/>
          <w:lang w:val="nl-NL"/>
        </w:rPr>
        <w:t xml:space="preserve">Hiện nay, </w:t>
      </w:r>
      <w:r w:rsidR="00095352" w:rsidRPr="004D4BCE">
        <w:rPr>
          <w:rFonts w:ascii="Times New Roman" w:hAnsi="Times New Roman" w:cs="Times New Roman"/>
          <w:color w:val="000000" w:themeColor="text1"/>
          <w:spacing w:val="-2"/>
          <w:sz w:val="28"/>
          <w:szCs w:val="28"/>
          <w:lang w:val="nl-NL"/>
        </w:rPr>
        <w:t xml:space="preserve">Chính phủ đã chỉ đạo </w:t>
      </w:r>
      <w:r w:rsidRPr="004D4BCE">
        <w:rPr>
          <w:rFonts w:ascii="Times New Roman" w:hAnsi="Times New Roman" w:cs="Times New Roman"/>
          <w:color w:val="000000" w:themeColor="text1"/>
          <w:spacing w:val="-2"/>
          <w:sz w:val="28"/>
          <w:szCs w:val="28"/>
          <w:lang w:val="nl-NL"/>
        </w:rPr>
        <w:t xml:space="preserve">Bộ </w:t>
      </w:r>
      <w:r w:rsidR="00095352" w:rsidRPr="004D4BCE">
        <w:rPr>
          <w:rFonts w:ascii="Times New Roman" w:hAnsi="Times New Roman" w:cs="Times New Roman"/>
          <w:color w:val="000000" w:themeColor="text1"/>
          <w:spacing w:val="-2"/>
          <w:sz w:val="28"/>
          <w:szCs w:val="28"/>
          <w:lang w:val="nl-NL"/>
        </w:rPr>
        <w:t>Giáo dục và Đào tạo</w:t>
      </w:r>
      <w:r w:rsidRPr="004D4BCE">
        <w:rPr>
          <w:rFonts w:ascii="Times New Roman" w:hAnsi="Times New Roman" w:cs="Times New Roman"/>
          <w:color w:val="000000" w:themeColor="text1"/>
          <w:spacing w:val="-2"/>
          <w:sz w:val="28"/>
          <w:szCs w:val="28"/>
          <w:lang w:val="nl-NL"/>
        </w:rPr>
        <w:t xml:space="preserve"> triển khai hạ tầng kỹ thuật phục vụ thí điểm tạo lập văn bằng số (Hệ thống thí điểm Văn bằng số) trong đó đặc tả cấu trúc thông tin, định dạng văn bằng số và mô tả kỹ thuật của Hệ thống đã được hoàn thiện. </w:t>
      </w:r>
      <w:r w:rsidRPr="004D4BCE">
        <w:rPr>
          <w:rFonts w:ascii="Times New Roman" w:hAnsi="Times New Roman" w:cs="Times New Roman"/>
          <w:color w:val="000000" w:themeColor="text1"/>
          <w:sz w:val="28"/>
          <w:szCs w:val="28"/>
          <w:lang w:val="nl-NL"/>
        </w:rPr>
        <w:t xml:space="preserve">Đến nay đã có 22/34 Sở </w:t>
      </w:r>
      <w:r w:rsidR="00095352" w:rsidRPr="004D4BCE">
        <w:rPr>
          <w:rFonts w:ascii="Times New Roman" w:hAnsi="Times New Roman" w:cs="Times New Roman"/>
          <w:color w:val="000000" w:themeColor="text1"/>
          <w:spacing w:val="-2"/>
          <w:sz w:val="28"/>
          <w:szCs w:val="28"/>
          <w:lang w:val="nl-NL"/>
        </w:rPr>
        <w:t>Giáo dục và Đào tạo</w:t>
      </w:r>
      <w:r w:rsidRPr="004D4BCE">
        <w:rPr>
          <w:rFonts w:ascii="Times New Roman" w:hAnsi="Times New Roman" w:cs="Times New Roman"/>
          <w:color w:val="000000" w:themeColor="text1"/>
          <w:sz w:val="28"/>
          <w:szCs w:val="28"/>
          <w:lang w:val="nl-NL"/>
        </w:rPr>
        <w:t xml:space="preserve"> hoàn thành việc thí điểm tạo lập văn bằng số, đã và đang ký phát hành hoặc sẵn sàng ký phát hành văn bằng số 2025. Bộ </w:t>
      </w:r>
      <w:r w:rsidR="00095352" w:rsidRPr="004D4BCE">
        <w:rPr>
          <w:rFonts w:ascii="Times New Roman" w:hAnsi="Times New Roman" w:cs="Times New Roman"/>
          <w:color w:val="000000" w:themeColor="text1"/>
          <w:spacing w:val="-2"/>
          <w:sz w:val="28"/>
          <w:szCs w:val="28"/>
          <w:lang w:val="nl-NL"/>
        </w:rPr>
        <w:t>Giáo dục và Đào tạo</w:t>
      </w:r>
      <w:r w:rsidRPr="004D4BCE">
        <w:rPr>
          <w:rFonts w:ascii="Times New Roman" w:hAnsi="Times New Roman" w:cs="Times New Roman"/>
          <w:color w:val="000000" w:themeColor="text1"/>
          <w:sz w:val="28"/>
          <w:szCs w:val="28"/>
          <w:lang w:val="nl-NL"/>
        </w:rPr>
        <w:t xml:space="preserve"> đã yêu cầu các Sở </w:t>
      </w:r>
      <w:r w:rsidR="00095352" w:rsidRPr="004D4BCE">
        <w:rPr>
          <w:rFonts w:ascii="Times New Roman" w:hAnsi="Times New Roman" w:cs="Times New Roman"/>
          <w:color w:val="000000" w:themeColor="text1"/>
          <w:spacing w:val="-2"/>
          <w:sz w:val="28"/>
          <w:szCs w:val="28"/>
          <w:lang w:val="nl-NL"/>
        </w:rPr>
        <w:t xml:space="preserve">Giáo dục và Đào tạo </w:t>
      </w:r>
      <w:r w:rsidRPr="004D4BCE">
        <w:rPr>
          <w:rFonts w:ascii="Times New Roman" w:hAnsi="Times New Roman" w:cs="Times New Roman"/>
          <w:color w:val="000000" w:themeColor="text1"/>
          <w:sz w:val="28"/>
          <w:szCs w:val="28"/>
          <w:lang w:val="nl-NL"/>
        </w:rPr>
        <w:t xml:space="preserve">khẩn trương thực hiện tạo lập và ký phát hành văn bằng số 2025 trên Hệ thống thí điểm văn bằng số đã được </w:t>
      </w:r>
      <w:r w:rsidR="00095352" w:rsidRPr="004D4BCE">
        <w:rPr>
          <w:rFonts w:ascii="Times New Roman" w:hAnsi="Times New Roman" w:cs="Times New Roman"/>
          <w:color w:val="000000" w:themeColor="text1"/>
          <w:spacing w:val="-2"/>
          <w:sz w:val="28"/>
          <w:szCs w:val="28"/>
          <w:lang w:val="nl-NL"/>
        </w:rPr>
        <w:t xml:space="preserve">Giáo dục và Đào tạo </w:t>
      </w:r>
      <w:r w:rsidRPr="004D4BCE">
        <w:rPr>
          <w:rFonts w:ascii="Times New Roman" w:hAnsi="Times New Roman" w:cs="Times New Roman"/>
          <w:color w:val="000000" w:themeColor="text1"/>
          <w:sz w:val="28"/>
          <w:szCs w:val="28"/>
          <w:lang w:val="nl-NL"/>
        </w:rPr>
        <w:t xml:space="preserve">cung cấp, hoàn thành trong tháng 11/2025. </w:t>
      </w:r>
    </w:p>
    <w:p w14:paraId="10ADCB6A" w14:textId="17256DA7" w:rsidR="00095352" w:rsidRPr="004D4BCE" w:rsidRDefault="000953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lang w:val="nl-NL"/>
        </w:rPr>
        <w:t>Bên cạnh đó, c</w:t>
      </w:r>
      <w:r w:rsidR="00D52049" w:rsidRPr="004D4BCE">
        <w:rPr>
          <w:rFonts w:ascii="Times New Roman" w:hAnsi="Times New Roman" w:cs="Times New Roman"/>
          <w:color w:val="000000" w:themeColor="text1"/>
          <w:sz w:val="28"/>
          <w:szCs w:val="28"/>
          <w:lang w:val="nl-NL"/>
        </w:rPr>
        <w:t>ơ chế bảo đảm giá trị pháp lý song hành giữa các định dạng văn bằng</w:t>
      </w:r>
      <w:r w:rsidRPr="004D4BCE">
        <w:rPr>
          <w:rFonts w:ascii="Times New Roman" w:hAnsi="Times New Roman" w:cs="Times New Roman"/>
          <w:color w:val="000000" w:themeColor="text1"/>
          <w:sz w:val="28"/>
          <w:szCs w:val="28"/>
          <w:lang w:val="nl-NL"/>
        </w:rPr>
        <w:t xml:space="preserve"> đã được</w:t>
      </w:r>
      <w:r w:rsidR="00D52049" w:rsidRPr="004D4BCE">
        <w:rPr>
          <w:rFonts w:ascii="Times New Roman" w:hAnsi="Times New Roman" w:cs="Times New Roman"/>
          <w:color w:val="000000" w:themeColor="text1"/>
          <w:sz w:val="28"/>
          <w:szCs w:val="28"/>
          <w:lang w:val="nl-NL"/>
        </w:rPr>
        <w:t xml:space="preserve"> quy định tại </w:t>
      </w:r>
      <w:r w:rsidRPr="004D4BCE">
        <w:rPr>
          <w:rFonts w:ascii="Times New Roman" w:hAnsi="Times New Roman" w:cs="Times New Roman"/>
          <w:color w:val="000000" w:themeColor="text1"/>
          <w:sz w:val="28"/>
          <w:szCs w:val="28"/>
          <w:lang w:val="nl-NL"/>
        </w:rPr>
        <w:t xml:space="preserve">dự thảo Luật và </w:t>
      </w:r>
      <w:r w:rsidR="00D52049" w:rsidRPr="004D4BCE">
        <w:rPr>
          <w:rFonts w:ascii="Times New Roman" w:hAnsi="Times New Roman" w:cs="Times New Roman"/>
          <w:color w:val="000000" w:themeColor="text1"/>
          <w:sz w:val="28"/>
          <w:szCs w:val="28"/>
          <w:lang w:val="nl-NL"/>
        </w:rPr>
        <w:t xml:space="preserve">Dự thảo Thông tư ban hành Quy chế văn bằng, chứng chỉ của hệ thống giáo dục quốc dân như sau: </w:t>
      </w:r>
      <w:r w:rsidR="00D52049" w:rsidRPr="004D4BCE">
        <w:rPr>
          <w:rFonts w:ascii="Times New Roman" w:hAnsi="Times New Roman" w:cs="Times New Roman"/>
          <w:color w:val="000000" w:themeColor="text1"/>
          <w:sz w:val="28"/>
          <w:szCs w:val="28"/>
        </w:rPr>
        <w:t>Văn bằng, chứng chỉ giấy</w:t>
      </w:r>
      <w:r w:rsidR="00D52049" w:rsidRPr="004D4BCE">
        <w:rPr>
          <w:rFonts w:ascii="Times New Roman" w:hAnsi="Times New Roman" w:cs="Times New Roman"/>
          <w:color w:val="000000" w:themeColor="text1"/>
          <w:sz w:val="28"/>
          <w:szCs w:val="28"/>
          <w:lang w:val="nl-NL"/>
        </w:rPr>
        <w:t xml:space="preserve"> </w:t>
      </w:r>
      <w:r w:rsidR="00D52049" w:rsidRPr="004D4BCE">
        <w:rPr>
          <w:rFonts w:ascii="Times New Roman" w:hAnsi="Times New Roman" w:cs="Times New Roman"/>
          <w:color w:val="000000" w:themeColor="text1"/>
          <w:sz w:val="28"/>
          <w:szCs w:val="28"/>
        </w:rPr>
        <w:t xml:space="preserve">và văn bằng, chứng chỉ số có giá trị pháp lý như nhau. </w:t>
      </w:r>
    </w:p>
    <w:p w14:paraId="2EAA1D24" w14:textId="77777777" w:rsidR="0005212C" w:rsidRPr="004D4BCE" w:rsidRDefault="00D5204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eastAsiaTheme="majorEastAsia" w:hAnsi="Times New Roman" w:cs="Times New Roman"/>
          <w:color w:val="000000" w:themeColor="text1"/>
          <w:sz w:val="28"/>
          <w:szCs w:val="28"/>
        </w:rPr>
        <w:t xml:space="preserve">Về việc văn bằng nên thể hiện song ngữ Việt - Anh để thuận lợi cho người học trong hội nhập quốc tế: </w:t>
      </w:r>
      <w:r w:rsidR="0005212C" w:rsidRPr="004D4BCE">
        <w:rPr>
          <w:rFonts w:ascii="Times New Roman" w:eastAsiaTheme="majorEastAsia" w:hAnsi="Times New Roman" w:cs="Times New Roman"/>
          <w:color w:val="000000" w:themeColor="text1"/>
          <w:sz w:val="28"/>
          <w:szCs w:val="28"/>
        </w:rPr>
        <w:t>Tiếp</w:t>
      </w:r>
      <w:r w:rsidRPr="004D4BCE">
        <w:rPr>
          <w:rFonts w:ascii="Times New Roman" w:eastAsiaTheme="majorEastAsia" w:hAnsi="Times New Roman" w:cs="Times New Roman"/>
          <w:color w:val="000000" w:themeColor="text1"/>
          <w:sz w:val="28"/>
          <w:szCs w:val="28"/>
        </w:rPr>
        <w:t xml:space="preserve"> thu ý ki</w:t>
      </w:r>
      <w:r w:rsidR="0005212C" w:rsidRPr="004D4BCE">
        <w:rPr>
          <w:rFonts w:ascii="Times New Roman" w:eastAsiaTheme="majorEastAsia" w:hAnsi="Times New Roman" w:cs="Times New Roman"/>
          <w:color w:val="000000" w:themeColor="text1"/>
          <w:sz w:val="28"/>
          <w:szCs w:val="28"/>
        </w:rPr>
        <w:t>ế</w:t>
      </w:r>
      <w:r w:rsidRPr="004D4BCE">
        <w:rPr>
          <w:rFonts w:ascii="Times New Roman" w:eastAsiaTheme="majorEastAsia" w:hAnsi="Times New Roman" w:cs="Times New Roman"/>
          <w:color w:val="000000" w:themeColor="text1"/>
          <w:sz w:val="28"/>
          <w:szCs w:val="28"/>
        </w:rPr>
        <w:t xml:space="preserve">n của ĐBQH, tại Điều quy định về Nội dung, ngôn ngữ ghi trên văn bằng, chứng chỉ và phụ lục văn bằng tại Dự thảo </w:t>
      </w:r>
      <w:r w:rsidRPr="004D4BCE">
        <w:rPr>
          <w:rFonts w:ascii="Times New Roman" w:hAnsi="Times New Roman" w:cs="Times New Roman"/>
          <w:color w:val="000000" w:themeColor="text1"/>
          <w:sz w:val="28"/>
          <w:szCs w:val="28"/>
          <w:lang w:val="nl-NL"/>
        </w:rPr>
        <w:t xml:space="preserve">Thông tư ban hành Quy chế văn bằng, chứng chỉ của hệ thống giáo dục quốc dân </w:t>
      </w:r>
      <w:r w:rsidR="0005212C" w:rsidRPr="004D4BCE">
        <w:rPr>
          <w:rFonts w:ascii="Times New Roman" w:hAnsi="Times New Roman" w:cs="Times New Roman"/>
          <w:color w:val="000000" w:themeColor="text1"/>
          <w:sz w:val="28"/>
          <w:szCs w:val="28"/>
          <w:lang w:val="nl-NL"/>
        </w:rPr>
        <w:t>hiện đang</w:t>
      </w:r>
      <w:r w:rsidRPr="004D4BCE">
        <w:rPr>
          <w:rFonts w:ascii="Times New Roman" w:hAnsi="Times New Roman" w:cs="Times New Roman"/>
          <w:color w:val="000000" w:themeColor="text1"/>
          <w:sz w:val="28"/>
          <w:szCs w:val="28"/>
          <w:lang w:val="nl-NL"/>
        </w:rPr>
        <w:t xml:space="preserve"> quy định như sau: </w:t>
      </w:r>
      <w:r w:rsidRPr="004D4BCE">
        <w:rPr>
          <w:rFonts w:ascii="Times New Roman" w:eastAsiaTheme="majorEastAsia" w:hAnsi="Times New Roman" w:cs="Times New Roman"/>
          <w:color w:val="000000" w:themeColor="text1"/>
          <w:sz w:val="28"/>
          <w:szCs w:val="28"/>
        </w:rPr>
        <w:t>Ngôn ngữ ghi trên văn bằng, chứng chỉ là tiếng Việt. Đối với các văn bằng, chứng chỉ có ghi thêm tiếng nước ngoài, thì tiếng nước ngoài phải được ghi chính xác và phù hợp với nội dung tiếng Việt; kích cỡ chữ tiếng nước ngoài không lớn hơn kích cỡ chữ tiếng Việt.</w:t>
      </w:r>
    </w:p>
    <w:p w14:paraId="69A4924E" w14:textId="77777777" w:rsidR="00AC519B" w:rsidRPr="004D4BCE" w:rsidRDefault="00055F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Style w:val="Strong"/>
          <w:rFonts w:ascii="Times New Roman" w:eastAsiaTheme="majorEastAsia" w:hAnsi="Times New Roman" w:cs="Times New Roman"/>
          <w:b w:val="0"/>
          <w:bCs w:val="0"/>
          <w:color w:val="000000" w:themeColor="text1"/>
          <w:sz w:val="28"/>
          <w:szCs w:val="28"/>
        </w:rPr>
        <w:t xml:space="preserve">Bên cạnh đó, hiện nay có hệ thống hành lang pháp lý để </w:t>
      </w:r>
      <w:r w:rsidRPr="004D4BCE">
        <w:rPr>
          <w:rFonts w:ascii="Times New Roman" w:hAnsi="Times New Roman" w:cs="Times New Roman"/>
          <w:color w:val="000000" w:themeColor="text1"/>
          <w:sz w:val="28"/>
          <w:szCs w:val="28"/>
        </w:rPr>
        <w:t xml:space="preserve">kiểm soát chất lượng của các hình thức đào tạo: các thông tư của bộ trưởng về chuẩn cơ sở giáo dục đại học, chuẩn chương trình đào tạo, mở ngành, quy chế đào tạo, quy chế quản lý văn bằng chứng chỉ…và nghị định của Chính phủ về xử phạt vi phạm hành chính trong lĩnh vực giáo dục. Tiếp thu ý kiến của các vị ĐBQH, </w:t>
      </w:r>
      <w:r w:rsidR="0005212C" w:rsidRPr="004D4BCE">
        <w:rPr>
          <w:rFonts w:ascii="Times New Roman" w:hAnsi="Times New Roman" w:cs="Times New Roman"/>
          <w:color w:val="000000" w:themeColor="text1"/>
          <w:sz w:val="28"/>
          <w:szCs w:val="28"/>
        </w:rPr>
        <w:t>Chính phủ đã chỉ đạo</w:t>
      </w:r>
      <w:r w:rsidRPr="004D4BCE">
        <w:rPr>
          <w:rFonts w:ascii="Times New Roman" w:hAnsi="Times New Roman" w:cs="Times New Roman"/>
          <w:color w:val="000000" w:themeColor="text1"/>
          <w:sz w:val="28"/>
          <w:szCs w:val="28"/>
        </w:rPr>
        <w:t xml:space="preserve"> tiếp tục rà soát các quy định để phù hợp với các quy định pháp luật mới và đáp ứng yêu cầu quản lý nhà nước, kiểm soát chất lượng đào tạo.</w:t>
      </w:r>
    </w:p>
    <w:p w14:paraId="7C0770F7" w14:textId="77777777" w:rsidR="00AC519B" w:rsidRPr="004D4BCE" w:rsidRDefault="00AC51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b/>
          <w:bCs/>
          <w:color w:val="000000" w:themeColor="text1"/>
          <w:sz w:val="28"/>
          <w:szCs w:val="28"/>
        </w:rPr>
        <w:t xml:space="preserve">Có ý kiến đề nghị bổ sung rõ về cơ chế kiểm tra và xác thực theo chuẩn </w:t>
      </w:r>
      <w:r w:rsidR="0004020A" w:rsidRPr="004D4BCE">
        <w:rPr>
          <w:rFonts w:ascii="Times New Roman" w:hAnsi="Times New Roman" w:cs="Times New Roman"/>
          <w:b/>
          <w:bCs/>
          <w:color w:val="000000" w:themeColor="text1"/>
          <w:sz w:val="28"/>
          <w:szCs w:val="28"/>
        </w:rPr>
        <w:lastRenderedPageBreak/>
        <w:t>quốc tế cho phép kiểm tra nhanh, minh bạch và bảo đảm chống giả văn bằng điện tử, văn bằng số; xây dựng Cổng thông tin lưu trữ và công bố công khai thông tin bằng cấp, có khả năng xác thực trực tuyến, truy xuất nguồn gốc và áp dụng mã nhận diện duy nhất cho mỗi cá nhân và quy định rõ Bộ Giáo dục và Đào tạo chịu trách nhiệm thiết lập và vận hành cơ sở dữ liệu quốc gia về văn bằng, đảm bảo lưu trữ, sao lưu và phục hồi dữ liệu</w:t>
      </w:r>
      <w:r w:rsidR="0004020A" w:rsidRPr="004D4BCE">
        <w:rPr>
          <w:rFonts w:ascii="Times New Roman" w:hAnsi="Times New Roman" w:cs="Times New Roman"/>
          <w:i/>
          <w:color w:val="000000" w:themeColor="text1"/>
          <w:sz w:val="28"/>
          <w:szCs w:val="28"/>
        </w:rPr>
        <w:t xml:space="preserve"> (02 ý kiến).</w:t>
      </w:r>
    </w:p>
    <w:p w14:paraId="01EA7722" w14:textId="77777777" w:rsidR="00AC519B" w:rsidRPr="004D4BCE" w:rsidRDefault="004B202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C50DC74" w14:textId="77777777" w:rsidR="00AC519B" w:rsidRPr="004D4BCE" w:rsidRDefault="00055F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lang w:val="nl-NL"/>
        </w:rPr>
        <w:t xml:space="preserve">Hiện nay </w:t>
      </w:r>
      <w:r w:rsidR="00AC519B" w:rsidRPr="004D4BCE">
        <w:rPr>
          <w:rFonts w:ascii="Times New Roman" w:hAnsi="Times New Roman" w:cs="Times New Roman"/>
          <w:color w:val="000000" w:themeColor="text1"/>
          <w:spacing w:val="-2"/>
          <w:sz w:val="28"/>
          <w:szCs w:val="28"/>
          <w:lang w:val="nl-NL"/>
        </w:rPr>
        <w:t>Chính phủ đang xây dựng</w:t>
      </w:r>
      <w:r w:rsidRPr="004D4BCE">
        <w:rPr>
          <w:rFonts w:ascii="Times New Roman" w:hAnsi="Times New Roman" w:cs="Times New Roman"/>
          <w:color w:val="000000" w:themeColor="text1"/>
          <w:spacing w:val="-2"/>
          <w:sz w:val="28"/>
          <w:szCs w:val="28"/>
          <w:lang w:val="nl-NL"/>
        </w:rPr>
        <w:t xml:space="preserve"> Nghị định của Chính phủ về quản lý dữ liệu giáo dục và Đào tạo (</w:t>
      </w:r>
      <w:r w:rsidRPr="004D4BCE">
        <w:rPr>
          <w:rFonts w:ascii="Times New Roman" w:hAnsi="Times New Roman" w:cs="Times New Roman"/>
          <w:color w:val="000000" w:themeColor="text1"/>
          <w:sz w:val="28"/>
          <w:szCs w:val="28"/>
        </w:rPr>
        <w:t xml:space="preserve">quy định chi tiết Điều 19 sửa đổi, bổ sung) và </w:t>
      </w:r>
      <w:r w:rsidR="00AC519B" w:rsidRPr="004D4BCE">
        <w:rPr>
          <w:rFonts w:ascii="Times New Roman" w:hAnsi="Times New Roman" w:cs="Times New Roman"/>
          <w:color w:val="000000" w:themeColor="text1"/>
          <w:sz w:val="28"/>
          <w:szCs w:val="28"/>
        </w:rPr>
        <w:t>Bộ Giáo dục và Đào tạo đang xây dựng</w:t>
      </w:r>
      <w:r w:rsidRPr="004D4BCE">
        <w:rPr>
          <w:rFonts w:ascii="Times New Roman" w:hAnsi="Times New Roman" w:cs="Times New Roman"/>
          <w:color w:val="000000" w:themeColor="text1"/>
          <w:sz w:val="28"/>
          <w:szCs w:val="28"/>
        </w:rPr>
        <w:t xml:space="preserve"> Thông tư của Bộ trưởng về quản lý văn bằng chứng chỉ (quy định chi tiết Điều 12 sửa đổi, bổ sung). Tiếp thu ý kiến các vị ĐBQH, </w:t>
      </w:r>
      <w:r w:rsidR="00AC519B" w:rsidRPr="004D4BCE">
        <w:rPr>
          <w:rFonts w:ascii="Times New Roman" w:hAnsi="Times New Roman" w:cs="Times New Roman"/>
          <w:color w:val="000000" w:themeColor="text1"/>
          <w:sz w:val="28"/>
          <w:szCs w:val="28"/>
        </w:rPr>
        <w:t>trong các dự thảo văn bản nêu trên đã</w:t>
      </w:r>
      <w:r w:rsidRPr="004D4BCE">
        <w:rPr>
          <w:rFonts w:ascii="Times New Roman" w:hAnsi="Times New Roman" w:cs="Times New Roman"/>
          <w:color w:val="000000" w:themeColor="text1"/>
          <w:sz w:val="28"/>
          <w:szCs w:val="28"/>
        </w:rPr>
        <w:t xml:space="preserve"> quy định về cơ chế kiểm tra và xác thực theo chuẩn quốc tế cho phép kiểm tra nhanh, minh bạch và bảo đảm chống giả văn bằng điện tử, văn bằng số; xây dựng Cổng thông tin lưu trữ và công bố công khai thông tin bằng cấp, có khả năng xác thực trực tuyến, truy xuất nguồn gốc và áp dụng mã nhận diện duy nhất cho mỗi cá nhân; trách nhiệm của </w:t>
      </w:r>
      <w:r w:rsidR="00AC519B" w:rsidRPr="004D4BCE">
        <w:rPr>
          <w:rFonts w:ascii="Times New Roman" w:hAnsi="Times New Roman" w:cs="Times New Roman"/>
          <w:color w:val="000000" w:themeColor="text1"/>
          <w:sz w:val="28"/>
          <w:szCs w:val="28"/>
        </w:rPr>
        <w:t>các cơ quan có liên quan…</w:t>
      </w:r>
    </w:p>
    <w:p w14:paraId="2F735434" w14:textId="77777777" w:rsidR="00CC4071" w:rsidRPr="004D4BCE" w:rsidRDefault="00CC4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b/>
          <w:bCs/>
          <w:color w:val="000000" w:themeColor="text1"/>
          <w:sz w:val="28"/>
          <w:szCs w:val="28"/>
        </w:rPr>
        <w:t xml:space="preserve">Có ý kiến đề nghị </w:t>
      </w:r>
      <w:r w:rsidR="0004020A" w:rsidRPr="004D4BCE">
        <w:rPr>
          <w:rStyle w:val="Strong"/>
          <w:rFonts w:ascii="Times New Roman" w:eastAsiaTheme="majorEastAsia" w:hAnsi="Times New Roman" w:cs="Times New Roman"/>
          <w:color w:val="000000" w:themeColor="text1"/>
          <w:sz w:val="28"/>
          <w:szCs w:val="28"/>
        </w:rPr>
        <w:t>phân cấp</w:t>
      </w:r>
      <w:r w:rsidR="0004020A" w:rsidRPr="004D4BCE">
        <w:rPr>
          <w:rFonts w:ascii="Times New Roman" w:hAnsi="Times New Roman" w:cs="Times New Roman"/>
          <w:b/>
          <w:bCs/>
          <w:color w:val="000000" w:themeColor="text1"/>
          <w:sz w:val="28"/>
          <w:szCs w:val="28"/>
        </w:rPr>
        <w:t xml:space="preserve"> cho hiệu trưởng quản lý việc cấp bằng, song cần làm rõ </w:t>
      </w:r>
      <w:r w:rsidR="0004020A" w:rsidRPr="004D4BCE">
        <w:rPr>
          <w:rStyle w:val="Strong"/>
          <w:rFonts w:ascii="Times New Roman" w:eastAsiaTheme="majorEastAsia" w:hAnsi="Times New Roman" w:cs="Times New Roman"/>
          <w:color w:val="000000" w:themeColor="text1"/>
          <w:sz w:val="28"/>
          <w:szCs w:val="28"/>
        </w:rPr>
        <w:t>trách nhiệm của Giám đốc Sở Giáo dục</w:t>
      </w:r>
      <w:r w:rsidR="0004020A" w:rsidRPr="004D4BCE">
        <w:rPr>
          <w:rFonts w:ascii="Times New Roman" w:hAnsi="Times New Roman" w:cs="Times New Roman"/>
          <w:b/>
          <w:bCs/>
          <w:color w:val="000000" w:themeColor="text1"/>
          <w:sz w:val="28"/>
          <w:szCs w:val="28"/>
        </w:rPr>
        <w:t xml:space="preserve"> và Đào tạo trong kiểm tra, giám sát và hậu kiểm để ngăn ngừa tiêu cực</w:t>
      </w:r>
      <w:r w:rsidR="0004020A"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i/>
          <w:color w:val="000000" w:themeColor="text1"/>
          <w:sz w:val="28"/>
          <w:szCs w:val="28"/>
        </w:rPr>
        <w:t>(01 ý kiến).</w:t>
      </w:r>
    </w:p>
    <w:p w14:paraId="0CF0A988" w14:textId="77777777" w:rsidR="00CC4071" w:rsidRPr="004D4BCE" w:rsidRDefault="004B202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94CC8A0" w14:textId="77777777" w:rsidR="00CC4071" w:rsidRPr="004D4BCE" w:rsidRDefault="00055F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lang w:val="nl-NL"/>
        </w:rPr>
        <w:t xml:space="preserve">Hiện nay Bộ Giáo dục và Đào tạo đang xây dựng </w:t>
      </w:r>
      <w:r w:rsidRPr="004D4BCE">
        <w:rPr>
          <w:rFonts w:ascii="Times New Roman" w:hAnsi="Times New Roman" w:cs="Times New Roman"/>
          <w:color w:val="000000" w:themeColor="text1"/>
          <w:sz w:val="28"/>
          <w:szCs w:val="28"/>
        </w:rPr>
        <w:t xml:space="preserve">Thông tư của Bộ trưởng về quản lý văn bằng chứng chỉ (quy định chi tiết Điều 12 sửa đổi, bổ sung). Tiếp thu ý kiến các vị ĐBQH, </w:t>
      </w:r>
      <w:r w:rsidR="00CE1A3A" w:rsidRPr="004D4BCE">
        <w:rPr>
          <w:rFonts w:ascii="Times New Roman" w:hAnsi="Times New Roman" w:cs="Times New Roman"/>
          <w:color w:val="000000" w:themeColor="text1"/>
          <w:sz w:val="28"/>
          <w:szCs w:val="28"/>
        </w:rPr>
        <w:t xml:space="preserve">dự thảo Thông tư nêu trên đã quy định cụ thể trách nhiệm của hiệu trưởng trong việc cấp bằng, của </w:t>
      </w:r>
      <w:r w:rsidR="00CC4071" w:rsidRPr="004D4BCE">
        <w:rPr>
          <w:rFonts w:ascii="Times New Roman" w:hAnsi="Times New Roman" w:cs="Times New Roman"/>
          <w:color w:val="000000" w:themeColor="text1"/>
          <w:sz w:val="28"/>
          <w:szCs w:val="28"/>
        </w:rPr>
        <w:t>Giám đốc</w:t>
      </w:r>
      <w:r w:rsidR="00CE1A3A" w:rsidRPr="004D4BCE">
        <w:rPr>
          <w:rFonts w:ascii="Times New Roman" w:hAnsi="Times New Roman" w:cs="Times New Roman"/>
          <w:color w:val="000000" w:themeColor="text1"/>
          <w:sz w:val="28"/>
          <w:szCs w:val="28"/>
        </w:rPr>
        <w:t xml:space="preserve"> </w:t>
      </w:r>
      <w:r w:rsidR="00CC4071" w:rsidRPr="004D4BCE">
        <w:rPr>
          <w:rStyle w:val="Strong"/>
          <w:rFonts w:ascii="Times New Roman" w:eastAsiaTheme="majorEastAsia" w:hAnsi="Times New Roman" w:cs="Times New Roman"/>
          <w:b w:val="0"/>
          <w:bCs w:val="0"/>
          <w:color w:val="000000" w:themeColor="text1"/>
          <w:sz w:val="28"/>
          <w:szCs w:val="28"/>
        </w:rPr>
        <w:t>Sở Giáo dục</w:t>
      </w:r>
      <w:r w:rsidR="00CC4071" w:rsidRPr="004D4BCE">
        <w:rPr>
          <w:rFonts w:ascii="Times New Roman" w:hAnsi="Times New Roman" w:cs="Times New Roman"/>
          <w:b/>
          <w:bCs/>
          <w:color w:val="000000" w:themeColor="text1"/>
          <w:sz w:val="28"/>
          <w:szCs w:val="28"/>
        </w:rPr>
        <w:t xml:space="preserve"> </w:t>
      </w:r>
      <w:r w:rsidR="00CC4071" w:rsidRPr="004D4BCE">
        <w:rPr>
          <w:rFonts w:ascii="Times New Roman" w:hAnsi="Times New Roman" w:cs="Times New Roman"/>
          <w:color w:val="000000" w:themeColor="text1"/>
          <w:sz w:val="28"/>
          <w:szCs w:val="28"/>
        </w:rPr>
        <w:t>và Đào tạo</w:t>
      </w:r>
      <w:r w:rsidR="00CE1A3A" w:rsidRPr="004D4BCE">
        <w:rPr>
          <w:rFonts w:ascii="Times New Roman" w:hAnsi="Times New Roman" w:cs="Times New Roman"/>
          <w:color w:val="000000" w:themeColor="text1"/>
          <w:sz w:val="28"/>
          <w:szCs w:val="28"/>
        </w:rPr>
        <w:t xml:space="preserve"> trong công tác quản lý </w:t>
      </w:r>
      <w:r w:rsidR="00CC4071" w:rsidRPr="004D4BCE">
        <w:rPr>
          <w:rFonts w:ascii="Times New Roman" w:hAnsi="Times New Roman" w:cs="Times New Roman"/>
          <w:color w:val="000000" w:themeColor="text1"/>
          <w:sz w:val="28"/>
          <w:szCs w:val="28"/>
        </w:rPr>
        <w:t>văn bằng, chứng chỉ</w:t>
      </w:r>
      <w:r w:rsidR="00CE1A3A" w:rsidRPr="004D4BCE">
        <w:rPr>
          <w:rFonts w:ascii="Times New Roman" w:hAnsi="Times New Roman" w:cs="Times New Roman"/>
          <w:color w:val="000000" w:themeColor="text1"/>
          <w:sz w:val="28"/>
          <w:szCs w:val="28"/>
        </w:rPr>
        <w:t xml:space="preserve"> đối với các cơ sở giáo dục thuộc phạm vi quản lý trên địa bàn.</w:t>
      </w:r>
    </w:p>
    <w:p w14:paraId="508F2466" w14:textId="77777777" w:rsidR="00CC4071" w:rsidRPr="004D4BCE" w:rsidRDefault="00CE1A3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 </w:t>
      </w:r>
      <w:r w:rsidR="0004020A" w:rsidRPr="004D4BCE">
        <w:rPr>
          <w:rFonts w:ascii="Times New Roman" w:hAnsi="Times New Roman" w:cs="Times New Roman"/>
          <w:b/>
          <w:bCs/>
          <w:color w:val="000000" w:themeColor="text1"/>
          <w:spacing w:val="-2"/>
          <w:sz w:val="28"/>
          <w:szCs w:val="28"/>
        </w:rPr>
        <w:t xml:space="preserve">Có ý kiến đề nghị xem xét quy định yêu cầu “tốt nghiệp trung học phổ thông mới được học đại học”, vì tại nhiều nước không có điều kiện này. Cần </w:t>
      </w:r>
      <w:r w:rsidR="0004020A" w:rsidRPr="004D4BCE">
        <w:rPr>
          <w:rStyle w:val="Strong"/>
          <w:rFonts w:ascii="Times New Roman" w:eastAsiaTheme="majorEastAsia" w:hAnsi="Times New Roman" w:cs="Times New Roman"/>
          <w:color w:val="000000" w:themeColor="text1"/>
          <w:spacing w:val="-2"/>
          <w:sz w:val="28"/>
          <w:szCs w:val="28"/>
        </w:rPr>
        <w:t>đánh giá tác động và so sánh quốc tế</w:t>
      </w:r>
      <w:r w:rsidR="0004020A" w:rsidRPr="004D4BCE">
        <w:rPr>
          <w:rFonts w:ascii="Times New Roman" w:hAnsi="Times New Roman" w:cs="Times New Roman"/>
          <w:b/>
          <w:bCs/>
          <w:color w:val="000000" w:themeColor="text1"/>
          <w:spacing w:val="-2"/>
          <w:sz w:val="28"/>
          <w:szCs w:val="28"/>
        </w:rPr>
        <w:t xml:space="preserve"> để đảm bảo linh hoạt trong công nhận đầu vào </w:t>
      </w:r>
      <w:r w:rsidR="0004020A" w:rsidRPr="004D4BCE">
        <w:rPr>
          <w:rFonts w:ascii="Times New Roman" w:hAnsi="Times New Roman" w:cs="Times New Roman"/>
          <w:i/>
          <w:color w:val="000000" w:themeColor="text1"/>
          <w:spacing w:val="-2"/>
          <w:sz w:val="28"/>
          <w:szCs w:val="28"/>
        </w:rPr>
        <w:t>(01 ý kiến).</w:t>
      </w:r>
    </w:p>
    <w:p w14:paraId="7B5C9BBC" w14:textId="77777777" w:rsidR="00CC4071" w:rsidRPr="004D4BCE" w:rsidRDefault="00F8268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CAA77D7" w14:textId="77777777" w:rsidR="00CC4071" w:rsidRPr="004D4BCE" w:rsidRDefault="00B64D0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pacing w:val="-2"/>
          <w:sz w:val="28"/>
          <w:szCs w:val="28"/>
        </w:rPr>
      </w:pPr>
      <w:r w:rsidRPr="004D4BCE">
        <w:rPr>
          <w:rFonts w:ascii="Times New Roman" w:hAnsi="Times New Roman" w:cs="Times New Roman"/>
          <w:color w:val="000000" w:themeColor="text1"/>
          <w:spacing w:val="-2"/>
          <w:sz w:val="28"/>
          <w:szCs w:val="28"/>
        </w:rPr>
        <w:t xml:space="preserve">Khoản 1 Điều 38 dự thảo Luật quy định </w:t>
      </w:r>
      <w:r w:rsidR="006A78A0" w:rsidRPr="004D4BCE">
        <w:rPr>
          <w:rFonts w:ascii="Times New Roman" w:hAnsi="Times New Roman" w:cs="Times New Roman"/>
          <w:color w:val="000000" w:themeColor="text1"/>
          <w:spacing w:val="-2"/>
          <w:sz w:val="28"/>
          <w:szCs w:val="28"/>
        </w:rPr>
        <w:t>“</w:t>
      </w:r>
      <w:r w:rsidR="006A78A0" w:rsidRPr="004D4BCE">
        <w:rPr>
          <w:rFonts w:ascii="Times New Roman" w:hAnsi="Times New Roman" w:cs="Times New Roman"/>
          <w:i/>
          <w:iCs/>
          <w:color w:val="000000" w:themeColor="text1"/>
          <w:sz w:val="28"/>
          <w:szCs w:val="28"/>
          <w:lang w:val="nl-NL"/>
        </w:rPr>
        <w:t>Đào tạo trình độ đại học dành cho người học đã tốt nghiệp trung học phổ thông, trung học nghề hoặc tương đương trở lên”</w:t>
      </w:r>
      <w:r w:rsidR="00990D20" w:rsidRPr="004D4BCE">
        <w:rPr>
          <w:rFonts w:ascii="Times New Roman" w:hAnsi="Times New Roman" w:cs="Times New Roman"/>
          <w:i/>
          <w:iCs/>
          <w:color w:val="000000" w:themeColor="text1"/>
          <w:sz w:val="28"/>
          <w:szCs w:val="28"/>
          <w:lang w:val="nl-NL"/>
        </w:rPr>
        <w:t xml:space="preserve">, </w:t>
      </w:r>
      <w:r w:rsidR="00990D20" w:rsidRPr="004D4BCE">
        <w:rPr>
          <w:rFonts w:ascii="Times New Roman" w:hAnsi="Times New Roman" w:cs="Times New Roman"/>
          <w:color w:val="000000" w:themeColor="text1"/>
          <w:sz w:val="28"/>
          <w:szCs w:val="28"/>
          <w:lang w:val="nl-NL"/>
        </w:rPr>
        <w:t>như vậy quy định tại dự thảo đã bao gồm trường hợp người học có học vấn tương đương trung học phổ thông, trung học nghề</w:t>
      </w:r>
      <w:r w:rsidR="006A78A0" w:rsidRPr="004D4BCE">
        <w:rPr>
          <w:rFonts w:ascii="Times New Roman" w:hAnsi="Times New Roman" w:cs="Times New Roman"/>
          <w:i/>
          <w:iCs/>
          <w:color w:val="000000" w:themeColor="text1"/>
          <w:sz w:val="28"/>
          <w:szCs w:val="28"/>
          <w:lang w:val="nl-NL"/>
        </w:rPr>
        <w:t>.</w:t>
      </w:r>
      <w:r w:rsidR="00BF33B4" w:rsidRPr="004D4BCE">
        <w:rPr>
          <w:rFonts w:ascii="Times New Roman" w:hAnsi="Times New Roman" w:cs="Times New Roman"/>
          <w:color w:val="000000" w:themeColor="text1"/>
          <w:spacing w:val="-2"/>
          <w:sz w:val="28"/>
          <w:szCs w:val="28"/>
        </w:rPr>
        <w:t xml:space="preserve">Tiếp thu ý kiến của các vị ĐBQH, </w:t>
      </w:r>
      <w:r w:rsidR="00CC4071" w:rsidRPr="004D4BCE">
        <w:rPr>
          <w:rFonts w:ascii="Times New Roman" w:hAnsi="Times New Roman" w:cs="Times New Roman"/>
          <w:color w:val="000000" w:themeColor="text1"/>
          <w:spacing w:val="-2"/>
          <w:sz w:val="28"/>
          <w:szCs w:val="28"/>
        </w:rPr>
        <w:t>Chính phủ đã chỉ đạo cơ quan chủ trì soạn thảo</w:t>
      </w:r>
      <w:r w:rsidR="006A78A0" w:rsidRPr="004D4BCE">
        <w:rPr>
          <w:rFonts w:ascii="Times New Roman" w:hAnsi="Times New Roman" w:cs="Times New Roman"/>
          <w:color w:val="000000" w:themeColor="text1"/>
          <w:spacing w:val="-2"/>
          <w:sz w:val="28"/>
          <w:szCs w:val="28"/>
        </w:rPr>
        <w:t xml:space="preserve"> tiếp tục rà soát quy định tại dự thảo Luật và quy định về </w:t>
      </w:r>
      <w:r w:rsidR="002F5702" w:rsidRPr="004D4BCE">
        <w:rPr>
          <w:rFonts w:ascii="Times New Roman" w:hAnsi="Times New Roman" w:cs="Times New Roman"/>
          <w:color w:val="000000" w:themeColor="text1"/>
          <w:spacing w:val="-2"/>
          <w:sz w:val="28"/>
          <w:szCs w:val="28"/>
        </w:rPr>
        <w:t xml:space="preserve">đối tượng dự tuyển trình độ đại học tại Quy chế tuyển sinh đại học, tuyển sinh cao đẳng ngành giáo dục </w:t>
      </w:r>
      <w:r w:rsidR="008A6C33" w:rsidRPr="004D4BCE">
        <w:rPr>
          <w:rFonts w:ascii="Times New Roman" w:hAnsi="Times New Roman" w:cs="Times New Roman"/>
          <w:color w:val="000000" w:themeColor="text1"/>
          <w:spacing w:val="-2"/>
          <w:sz w:val="28"/>
          <w:szCs w:val="28"/>
        </w:rPr>
        <w:t xml:space="preserve">mầm non để phù hợp với cả người học </w:t>
      </w:r>
      <w:r w:rsidR="009E6AC6" w:rsidRPr="004D4BCE">
        <w:rPr>
          <w:rFonts w:ascii="Times New Roman" w:hAnsi="Times New Roman" w:cs="Times New Roman"/>
          <w:color w:val="000000" w:themeColor="text1"/>
          <w:spacing w:val="-2"/>
          <w:sz w:val="28"/>
          <w:szCs w:val="28"/>
        </w:rPr>
        <w:t xml:space="preserve">tốt </w:t>
      </w:r>
      <w:r w:rsidR="009E6AC6" w:rsidRPr="004D4BCE">
        <w:rPr>
          <w:rFonts w:ascii="Times New Roman" w:hAnsi="Times New Roman" w:cs="Times New Roman"/>
          <w:color w:val="000000" w:themeColor="text1"/>
          <w:spacing w:val="-2"/>
          <w:sz w:val="28"/>
          <w:szCs w:val="28"/>
        </w:rPr>
        <w:lastRenderedPageBreak/>
        <w:t>nghiệp trình độ tương đương ở nước ngoài, đồng thời bảo đảm chất lượng đầu vào đại học.</w:t>
      </w:r>
    </w:p>
    <w:p w14:paraId="41009A1F" w14:textId="77777777" w:rsidR="00CC4071" w:rsidRPr="004D4BCE" w:rsidRDefault="00CC4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rPr>
        <w:t xml:space="preserve">- </w:t>
      </w:r>
      <w:r w:rsidR="0004020A" w:rsidRPr="004D4BCE">
        <w:rPr>
          <w:rFonts w:ascii="Times New Roman" w:hAnsi="Times New Roman" w:cs="Times New Roman"/>
          <w:b/>
          <w:bCs/>
          <w:color w:val="000000" w:themeColor="text1"/>
          <w:sz w:val="28"/>
          <w:szCs w:val="28"/>
        </w:rPr>
        <w:t>Có ý kiến đề nghị cần có hệ thống quốc gia về văn bằng có khả năng xác thực, tra cứu thông tin và tích hợp các cơ sở dữ liệu liên quan, đồng thời quy định tiêu chí công nhận văn bằng điện tử để tránh tình trạng lạm dụng hoặc giả mạo, đề nghị cơ quan soạn thảo nghiên cứu bổ sung quy định cho phù hợp</w:t>
      </w:r>
      <w:r w:rsidR="0004020A"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i/>
          <w:color w:val="000000" w:themeColor="text1"/>
          <w:sz w:val="28"/>
          <w:szCs w:val="28"/>
        </w:rPr>
        <w:t xml:space="preserve">(01 ý kiến). </w:t>
      </w:r>
    </w:p>
    <w:p w14:paraId="303549EF" w14:textId="77777777" w:rsidR="00CC4071" w:rsidRPr="004D4BCE" w:rsidRDefault="00F8268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1687378" w14:textId="77777777" w:rsidR="00CC4071" w:rsidRPr="004D4BCE" w:rsidRDefault="000E682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lang w:val="nl-NL"/>
        </w:rPr>
        <w:t xml:space="preserve">Hiện nay </w:t>
      </w:r>
      <w:r w:rsidR="00CC4071" w:rsidRPr="004D4BCE">
        <w:rPr>
          <w:rFonts w:ascii="Times New Roman" w:hAnsi="Times New Roman" w:cs="Times New Roman"/>
          <w:color w:val="000000" w:themeColor="text1"/>
          <w:spacing w:val="-2"/>
          <w:sz w:val="28"/>
          <w:szCs w:val="28"/>
          <w:lang w:val="nl-NL"/>
        </w:rPr>
        <w:t xml:space="preserve">Chính phủ đang </w:t>
      </w:r>
      <w:r w:rsidRPr="004D4BCE">
        <w:rPr>
          <w:rFonts w:ascii="Times New Roman" w:hAnsi="Times New Roman" w:cs="Times New Roman"/>
          <w:color w:val="000000" w:themeColor="text1"/>
          <w:spacing w:val="-2"/>
          <w:sz w:val="28"/>
          <w:szCs w:val="28"/>
          <w:lang w:val="nl-NL"/>
        </w:rPr>
        <w:t>xây dựng Nghị định về quản lý dữ liệu giáo dục và Đào tạo (</w:t>
      </w:r>
      <w:r w:rsidRPr="004D4BCE">
        <w:rPr>
          <w:rFonts w:ascii="Times New Roman" w:hAnsi="Times New Roman" w:cs="Times New Roman"/>
          <w:color w:val="000000" w:themeColor="text1"/>
          <w:sz w:val="28"/>
          <w:szCs w:val="28"/>
        </w:rPr>
        <w:t xml:space="preserve">quy định chi tiết Điều 19 sửa đổi, bổ sung) và </w:t>
      </w:r>
      <w:r w:rsidR="00CC4071" w:rsidRPr="004D4BCE">
        <w:rPr>
          <w:rFonts w:ascii="Times New Roman" w:hAnsi="Times New Roman" w:cs="Times New Roman"/>
          <w:color w:val="000000" w:themeColor="text1"/>
          <w:spacing w:val="-2"/>
          <w:sz w:val="28"/>
          <w:szCs w:val="28"/>
          <w:lang w:val="nl-NL"/>
        </w:rPr>
        <w:t xml:space="preserve">Bộ Giáo dục và Đào tạo đang xây dựng </w:t>
      </w:r>
      <w:r w:rsidRPr="004D4BCE">
        <w:rPr>
          <w:rFonts w:ascii="Times New Roman" w:hAnsi="Times New Roman" w:cs="Times New Roman"/>
          <w:color w:val="000000" w:themeColor="text1"/>
          <w:sz w:val="28"/>
          <w:szCs w:val="28"/>
        </w:rPr>
        <w:t xml:space="preserve">Thông tư của Bộ trưởng về quản lý văn bằng chứng chỉ (quy định chi tiết Điều 12 sửa đổi, bổ sung). Tiếp thu ý kiến các vị ĐBQH, </w:t>
      </w:r>
      <w:r w:rsidR="00CC4071" w:rsidRPr="004D4BCE">
        <w:rPr>
          <w:rFonts w:ascii="Times New Roman" w:hAnsi="Times New Roman" w:cs="Times New Roman"/>
          <w:color w:val="000000" w:themeColor="text1"/>
          <w:sz w:val="28"/>
          <w:szCs w:val="28"/>
        </w:rPr>
        <w:t>các dự thảo nêu trên</w:t>
      </w:r>
      <w:r w:rsidRPr="004D4BCE">
        <w:rPr>
          <w:rFonts w:ascii="Times New Roman" w:hAnsi="Times New Roman" w:cs="Times New Roman"/>
          <w:color w:val="000000" w:themeColor="text1"/>
          <w:sz w:val="28"/>
          <w:szCs w:val="28"/>
        </w:rPr>
        <w:t xml:space="preserve"> </w:t>
      </w:r>
      <w:r w:rsidR="00CC4071" w:rsidRPr="004D4BCE">
        <w:rPr>
          <w:rFonts w:ascii="Times New Roman" w:hAnsi="Times New Roman" w:cs="Times New Roman"/>
          <w:color w:val="000000" w:themeColor="text1"/>
          <w:sz w:val="28"/>
          <w:szCs w:val="28"/>
        </w:rPr>
        <w:t xml:space="preserve">hiện đã </w:t>
      </w:r>
      <w:r w:rsidRPr="004D4BCE">
        <w:rPr>
          <w:rFonts w:ascii="Times New Roman" w:hAnsi="Times New Roman" w:cs="Times New Roman"/>
          <w:color w:val="000000" w:themeColor="text1"/>
          <w:sz w:val="28"/>
          <w:szCs w:val="28"/>
        </w:rPr>
        <w:t xml:space="preserve">quy định chi tiết về hệ thống quản lý cơ sở dữ liệu về văn bằng, chứng chỉ và cơ chế vận hành. Hiện nay theo chỉ đạo của BCĐ Trung ương về chuyển đổi số, </w:t>
      </w:r>
      <w:r w:rsidR="00CC4071" w:rsidRPr="004D4BCE">
        <w:rPr>
          <w:rFonts w:ascii="Times New Roman" w:hAnsi="Times New Roman" w:cs="Times New Roman"/>
          <w:color w:val="000000" w:themeColor="text1"/>
          <w:sz w:val="28"/>
          <w:szCs w:val="28"/>
        </w:rPr>
        <w:t>ngành giáo dục</w:t>
      </w:r>
      <w:r w:rsidRPr="004D4BCE">
        <w:rPr>
          <w:rFonts w:ascii="Times New Roman" w:hAnsi="Times New Roman" w:cs="Times New Roman"/>
          <w:color w:val="000000" w:themeColor="text1"/>
          <w:sz w:val="28"/>
          <w:szCs w:val="28"/>
        </w:rPr>
        <w:t xml:space="preserve"> </w:t>
      </w:r>
      <w:r w:rsidR="00CC4071" w:rsidRPr="004D4BCE">
        <w:rPr>
          <w:rFonts w:ascii="Times New Roman" w:hAnsi="Times New Roman" w:cs="Times New Roman"/>
          <w:color w:val="000000" w:themeColor="text1"/>
          <w:sz w:val="28"/>
          <w:szCs w:val="28"/>
        </w:rPr>
        <w:t xml:space="preserve">đã </w:t>
      </w:r>
      <w:r w:rsidRPr="004D4BCE">
        <w:rPr>
          <w:rFonts w:ascii="Times New Roman" w:hAnsi="Times New Roman" w:cs="Times New Roman"/>
          <w:color w:val="000000" w:themeColor="text1"/>
          <w:sz w:val="28"/>
          <w:szCs w:val="28"/>
        </w:rPr>
        <w:t>triển khai văn bằng, chứng chỉ số; theo đó, trong thời gian tới khi triển khai văn bằng chứng chỉ số và thực hiện số hóa văn bằng, chứng chỉ, tất cả các văn bằng, chứng chỉ được phát hành (kể cả trong quá khứ) đều phải hình thành thông điệp dữ liệu số</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color w:val="000000" w:themeColor="text1"/>
          <w:sz w:val="28"/>
          <w:szCs w:val="28"/>
        </w:rPr>
        <w:t>để báo cáo, lưu trữ tại Cơ sở dữ liệu hồ sơ học tập suốt đời của người học.</w:t>
      </w:r>
    </w:p>
    <w:p w14:paraId="69E0F978" w14:textId="77777777" w:rsidR="00CC4071" w:rsidRPr="004D4BCE" w:rsidRDefault="000E682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color w:val="000000" w:themeColor="text1"/>
          <w:sz w:val="28"/>
          <w:szCs w:val="28"/>
        </w:rPr>
        <w:t xml:space="preserve">- </w:t>
      </w:r>
      <w:r w:rsidR="0004020A" w:rsidRPr="004D4BCE">
        <w:rPr>
          <w:rFonts w:ascii="Times New Roman" w:hAnsi="Times New Roman" w:cs="Times New Roman"/>
          <w:b/>
          <w:bCs/>
          <w:color w:val="000000" w:themeColor="text1"/>
          <w:sz w:val="28"/>
          <w:szCs w:val="28"/>
        </w:rPr>
        <w:t>Có ý kiến đề nghị bổ sung trong hệ thống chứng chỉ của hệ thống giáo dục quốc dân các chứng chỉ đào tạo ngắn hạn, chứng chỉ học tập mở, học trực tuyến hoặc học qua trải nghiệm được công nhận tương đương với giáo dục chính quy nếu đạt tiêu chuẩn kiểm định</w:t>
      </w:r>
      <w:r w:rsidR="0004020A" w:rsidRPr="004D4BCE">
        <w:rPr>
          <w:rFonts w:ascii="Times New Roman" w:hAnsi="Times New Roman" w:cs="Times New Roman"/>
          <w:b/>
          <w:bCs/>
          <w:i/>
          <w:color w:val="000000" w:themeColor="text1"/>
          <w:sz w:val="28"/>
          <w:szCs w:val="28"/>
        </w:rPr>
        <w:t xml:space="preserve"> </w:t>
      </w:r>
      <w:r w:rsidR="0004020A" w:rsidRPr="004D4BCE">
        <w:rPr>
          <w:rFonts w:ascii="Times New Roman" w:hAnsi="Times New Roman" w:cs="Times New Roman"/>
          <w:i/>
          <w:color w:val="000000" w:themeColor="text1"/>
          <w:sz w:val="28"/>
          <w:szCs w:val="28"/>
        </w:rPr>
        <w:t>(01 ý kiến).</w:t>
      </w:r>
    </w:p>
    <w:p w14:paraId="7B076C42" w14:textId="77777777" w:rsidR="00CC4071" w:rsidRPr="004D4BCE" w:rsidRDefault="00F8268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273C40D" w14:textId="69DD05F7" w:rsidR="00CC4071" w:rsidRPr="004D4BCE" w:rsidRDefault="00CE1A3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vi-VN"/>
        </w:rPr>
        <w:t xml:space="preserve">Tại dự thảo Luật </w:t>
      </w:r>
      <w:r w:rsidRPr="004D4BCE">
        <w:rPr>
          <w:rFonts w:ascii="Times New Roman" w:hAnsi="Times New Roman" w:cs="Times New Roman"/>
          <w:color w:val="000000" w:themeColor="text1"/>
          <w:sz w:val="28"/>
          <w:szCs w:val="28"/>
        </w:rPr>
        <w:t>Giáo dục đại học (sửa đổi)</w:t>
      </w:r>
      <w:r w:rsidRPr="004D4BCE">
        <w:rPr>
          <w:rFonts w:ascii="Times New Roman" w:hAnsi="Times New Roman" w:cs="Times New Roman"/>
          <w:color w:val="000000" w:themeColor="text1"/>
          <w:sz w:val="28"/>
          <w:szCs w:val="28"/>
          <w:lang w:val="vi-VN"/>
        </w:rPr>
        <w:t xml:space="preserve"> (khoản 4 Điều 3) đã quy định: </w:t>
      </w:r>
      <w:r w:rsidRPr="004D4BCE">
        <w:rPr>
          <w:rFonts w:ascii="Times New Roman" w:hAnsi="Times New Roman" w:cs="Times New Roman"/>
          <w:i/>
          <w:iCs/>
          <w:color w:val="000000" w:themeColor="text1"/>
          <w:sz w:val="28"/>
          <w:szCs w:val="28"/>
          <w:lang w:val="vi-VN"/>
        </w:rPr>
        <w:t>Chương trình đào tạo nghề khác</w:t>
      </w:r>
      <w:r w:rsidRPr="004D4BCE">
        <w:rPr>
          <w:rFonts w:ascii="Times New Roman" w:hAnsi="Times New Roman" w:cs="Times New Roman"/>
          <w:color w:val="000000" w:themeColor="text1"/>
          <w:sz w:val="28"/>
          <w:szCs w:val="28"/>
          <w:lang w:val="vi-VN"/>
        </w:rPr>
        <w:t xml:space="preserve"> là chương trình có thời gian đào tạo dưới 03 tháng và không hướng tới cấp văn bằng, chứng chỉ trong hệ thống giáo dục quốc dân; được các cơ sở hoạt động giáo dục nghề nghiệp tổ chức thực hiện linh hoạt theo nhu cầu của người học.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lang w:val="vi-VN"/>
        </w:rPr>
        <w:t xml:space="preserve">Quy định này tạo điều kiện cho mọi người có cơ hội tham gia các chương trình đào tạo nghề ngắn hạn dưới 3 tháng, mà trên thực tế đang diễn ra rất đa dạng, đáp ứng nhu cầu người học. Như vậy, việc </w:t>
      </w:r>
      <w:r w:rsidRPr="004D4BCE">
        <w:rPr>
          <w:rFonts w:ascii="Times New Roman" w:hAnsi="Times New Roman" w:cs="Times New Roman"/>
          <w:color w:val="000000" w:themeColor="text1"/>
          <w:sz w:val="28"/>
          <w:szCs w:val="28"/>
        </w:rPr>
        <w:t xml:space="preserve">bổ sung các chứng chỉ đào tạo ngắn hạn </w:t>
      </w:r>
      <w:r w:rsidRPr="004D4BCE">
        <w:rPr>
          <w:rFonts w:ascii="Times New Roman" w:hAnsi="Times New Roman" w:cs="Times New Roman"/>
          <w:color w:val="000000" w:themeColor="text1"/>
          <w:sz w:val="28"/>
          <w:szCs w:val="28"/>
          <w:lang w:val="vi-VN"/>
        </w:rPr>
        <w:t>thành</w:t>
      </w:r>
      <w:r w:rsidRPr="004D4BCE">
        <w:rPr>
          <w:rFonts w:ascii="Times New Roman" w:hAnsi="Times New Roman" w:cs="Times New Roman"/>
          <w:color w:val="000000" w:themeColor="text1"/>
          <w:sz w:val="28"/>
          <w:szCs w:val="28"/>
        </w:rPr>
        <w:t xml:space="preserve"> chứng chỉ của hệ thống giáo dục quốc dân </w:t>
      </w:r>
      <w:r w:rsidRPr="004D4BCE">
        <w:rPr>
          <w:rFonts w:ascii="Times New Roman" w:hAnsi="Times New Roman" w:cs="Times New Roman"/>
          <w:color w:val="000000" w:themeColor="text1"/>
          <w:sz w:val="28"/>
          <w:szCs w:val="28"/>
          <w:lang w:val="vi-VN"/>
        </w:rPr>
        <w:t xml:space="preserve">là không cần thiết (vì chứng chỉ để sử dụng trong hệ thống </w:t>
      </w:r>
      <w:r w:rsidR="00CC4071" w:rsidRPr="004D4BCE">
        <w:rPr>
          <w:rFonts w:ascii="Times New Roman" w:hAnsi="Times New Roman" w:cs="Times New Roman"/>
          <w:color w:val="000000" w:themeColor="text1"/>
          <w:sz w:val="28"/>
          <w:szCs w:val="28"/>
        </w:rPr>
        <w:t>giáo dục quốc dân</w:t>
      </w:r>
      <w:r w:rsidRPr="004D4BCE">
        <w:rPr>
          <w:rFonts w:ascii="Times New Roman" w:hAnsi="Times New Roman" w:cs="Times New Roman"/>
          <w:color w:val="000000" w:themeColor="text1"/>
          <w:sz w:val="28"/>
          <w:szCs w:val="28"/>
          <w:lang w:val="vi-VN"/>
        </w:rPr>
        <w:t xml:space="preserve"> chủ yếu để dùng trong tuyển sinh, thi, đào tạo các trình độ của </w:t>
      </w:r>
      <w:r w:rsidR="00CC4071" w:rsidRPr="004D4BCE">
        <w:rPr>
          <w:rFonts w:ascii="Times New Roman" w:hAnsi="Times New Roman" w:cs="Times New Roman"/>
          <w:color w:val="000000" w:themeColor="text1"/>
          <w:sz w:val="28"/>
          <w:szCs w:val="28"/>
          <w:lang w:val="vi-VN"/>
        </w:rPr>
        <w:t xml:space="preserve">hệ thống </w:t>
      </w:r>
      <w:r w:rsidR="00CC4071" w:rsidRPr="004D4BCE">
        <w:rPr>
          <w:rFonts w:ascii="Times New Roman" w:hAnsi="Times New Roman" w:cs="Times New Roman"/>
          <w:color w:val="000000" w:themeColor="text1"/>
          <w:sz w:val="28"/>
          <w:szCs w:val="28"/>
        </w:rPr>
        <w:t>giáo dục quốc dân</w:t>
      </w:r>
      <w:r w:rsidRPr="004D4BCE">
        <w:rPr>
          <w:rFonts w:ascii="Times New Roman" w:hAnsi="Times New Roman" w:cs="Times New Roman"/>
          <w:color w:val="000000" w:themeColor="text1"/>
          <w:sz w:val="28"/>
          <w:szCs w:val="28"/>
          <w:lang w:val="vi-VN"/>
        </w:rPr>
        <w:t>).</w:t>
      </w:r>
    </w:p>
    <w:p w14:paraId="57A4A57F" w14:textId="1F4250F5" w:rsidR="00CC4071" w:rsidRPr="004D4BCE" w:rsidRDefault="00CE1A3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Bên cạnh đó,</w:t>
      </w:r>
      <w:r w:rsidR="002A692F"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tiếp thu ý kiến của các vị ĐBQH, dự thảo Luật hiện giao Bộ trưởng Bộ Giáo dục và Đào tạo quy định về quản lý văn bằng, chứng chỉ và</w:t>
      </w:r>
      <w:r w:rsidR="0076164C" w:rsidRPr="004D4BCE">
        <w:rPr>
          <w:rFonts w:ascii="Times New Roman" w:hAnsi="Times New Roman" w:cs="Times New Roman"/>
          <w:color w:val="000000" w:themeColor="text1"/>
          <w:sz w:val="28"/>
          <w:szCs w:val="28"/>
        </w:rPr>
        <w:t xml:space="preserve"> công nhận chứng chỉ khác để sử dụng trong hệ thống giáo dục quốc dân</w:t>
      </w:r>
      <w:r w:rsidR="002A692F" w:rsidRPr="004D4BCE">
        <w:rPr>
          <w:rFonts w:ascii="Times New Roman" w:hAnsi="Times New Roman" w:cs="Times New Roman"/>
          <w:color w:val="000000" w:themeColor="text1"/>
          <w:sz w:val="28"/>
          <w:szCs w:val="28"/>
        </w:rPr>
        <w:t xml:space="preserve"> (Điều 12 sửa đổi bổ sung)</w:t>
      </w:r>
      <w:r w:rsidR="00CC4071" w:rsidRPr="004D4BCE">
        <w:rPr>
          <w:rFonts w:ascii="Times New Roman" w:hAnsi="Times New Roman" w:cs="Times New Roman"/>
          <w:color w:val="000000" w:themeColor="text1"/>
          <w:sz w:val="28"/>
          <w:szCs w:val="28"/>
        </w:rPr>
        <w:t xml:space="preserve">, theo đó Chính phủ đã chỉ đạo Bộ Giáo dục và Đào tạo </w:t>
      </w:r>
      <w:r w:rsidR="002A692F" w:rsidRPr="004D4BCE">
        <w:rPr>
          <w:rFonts w:ascii="Times New Roman" w:hAnsi="Times New Roman" w:cs="Times New Roman"/>
          <w:color w:val="000000" w:themeColor="text1"/>
          <w:sz w:val="28"/>
          <w:szCs w:val="28"/>
        </w:rPr>
        <w:t xml:space="preserve">nghiên cứu quy </w:t>
      </w:r>
      <w:r w:rsidR="002A692F" w:rsidRPr="004D4BCE">
        <w:rPr>
          <w:rFonts w:ascii="Times New Roman" w:hAnsi="Times New Roman" w:cs="Times New Roman"/>
          <w:color w:val="000000" w:themeColor="text1"/>
          <w:sz w:val="28"/>
          <w:szCs w:val="28"/>
        </w:rPr>
        <w:lastRenderedPageBreak/>
        <w:t>định cụ thể về một số nguyên tắc chung liên quan đến quy trình tổ chức thi, đánh giá, cấp chứng chỉ để xem xét công nhận sử dụng trong hệ thống giáo dục quốc dân.</w:t>
      </w:r>
    </w:p>
    <w:p w14:paraId="50E2B877" w14:textId="77777777" w:rsidR="00CC4071" w:rsidRPr="004D4BCE" w:rsidRDefault="00CC4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04020A" w:rsidRPr="004D4BCE">
        <w:rPr>
          <w:rFonts w:ascii="Times New Roman" w:hAnsi="Times New Roman" w:cs="Times New Roman"/>
          <w:b/>
          <w:bCs/>
          <w:color w:val="000000" w:themeColor="text1"/>
          <w:sz w:val="28"/>
          <w:szCs w:val="28"/>
        </w:rPr>
        <w:t xml:space="preserve">Có ý kiến đề nghị </w:t>
      </w:r>
      <w:r w:rsidR="0004020A" w:rsidRPr="004D4BCE">
        <w:rPr>
          <w:rFonts w:ascii="Times New Roman" w:eastAsia="Times New Roman" w:hAnsi="Times New Roman" w:cs="Times New Roman"/>
          <w:b/>
          <w:bCs/>
          <w:color w:val="000000" w:themeColor="text1"/>
          <w:sz w:val="28"/>
          <w:szCs w:val="28"/>
        </w:rPr>
        <w:t xml:space="preserve">sửa khoản 3 sửa đổi, bổ sung Điều 12 như sau: </w:t>
      </w:r>
      <w:r w:rsidR="0004020A" w:rsidRPr="004D4BCE">
        <w:rPr>
          <w:rFonts w:ascii="Times New Roman" w:eastAsia="Times New Roman" w:hAnsi="Times New Roman" w:cs="Times New Roman"/>
          <w:b/>
          <w:bCs/>
          <w:i/>
          <w:color w:val="000000" w:themeColor="text1"/>
          <w:sz w:val="28"/>
          <w:szCs w:val="28"/>
        </w:rPr>
        <w:t xml:space="preserve">là văn bằng của hệ thống giáo dục quốc dân gồm bằng tốt nghiệp </w:t>
      </w:r>
      <w:r w:rsidR="0004020A" w:rsidRPr="004D4BCE">
        <w:rPr>
          <w:rFonts w:ascii="Times New Roman" w:hAnsi="Times New Roman" w:cs="Times New Roman"/>
          <w:b/>
          <w:bCs/>
          <w:i/>
          <w:color w:val="000000" w:themeColor="text1"/>
          <w:sz w:val="28"/>
          <w:szCs w:val="28"/>
        </w:rPr>
        <w:t>trung học phổ thông</w:t>
      </w:r>
      <w:r w:rsidR="0004020A" w:rsidRPr="004D4BCE">
        <w:rPr>
          <w:rFonts w:ascii="Times New Roman" w:eastAsia="Times New Roman" w:hAnsi="Times New Roman" w:cs="Times New Roman"/>
          <w:b/>
          <w:bCs/>
          <w:i/>
          <w:color w:val="000000" w:themeColor="text1"/>
          <w:sz w:val="28"/>
          <w:szCs w:val="28"/>
        </w:rPr>
        <w:t xml:space="preserve">, bằng trung học nghề, bằng trung cấp, bằng cao đẳng, bằng cử nhân, bằng thạc sĩ, bằng tiến sĩ và văn bằng trình độ tương đương và bằng trung cấp, trung học nghề có giá trị tương đương bằng tốt nghiệp </w:t>
      </w:r>
      <w:r w:rsidR="0004020A" w:rsidRPr="004D4BCE">
        <w:rPr>
          <w:rFonts w:ascii="Times New Roman" w:hAnsi="Times New Roman" w:cs="Times New Roman"/>
          <w:b/>
          <w:bCs/>
          <w:i/>
          <w:color w:val="000000" w:themeColor="text1"/>
          <w:sz w:val="28"/>
          <w:szCs w:val="28"/>
        </w:rPr>
        <w:t>trung học phổ thông</w:t>
      </w:r>
      <w:r w:rsidR="0004020A" w:rsidRPr="004D4BCE">
        <w:rPr>
          <w:rFonts w:ascii="Times New Roman" w:hAnsi="Times New Roman" w:cs="Times New Roman"/>
          <w:i/>
          <w:color w:val="000000" w:themeColor="text1"/>
          <w:sz w:val="28"/>
          <w:szCs w:val="28"/>
        </w:rPr>
        <w:t xml:space="preserve"> (01 ý kiến).</w:t>
      </w:r>
    </w:p>
    <w:p w14:paraId="1A763F48" w14:textId="77777777" w:rsidR="00CC4071" w:rsidRPr="004D4BCE" w:rsidRDefault="00F8268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774D8AC" w14:textId="77777777" w:rsidR="00CC4071" w:rsidRPr="004D4BCE" w:rsidRDefault="00CC4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Chính phủ</w:t>
      </w:r>
      <w:r w:rsidR="00CE1A3A" w:rsidRPr="004D4BCE">
        <w:rPr>
          <w:rFonts w:ascii="Times New Roman" w:hAnsi="Times New Roman" w:cs="Times New Roman"/>
          <w:color w:val="000000" w:themeColor="text1"/>
          <w:sz w:val="28"/>
          <w:szCs w:val="28"/>
        </w:rPr>
        <w:t xml:space="preserve"> nhất trí với ý kiến của ĐBQH rằng cần xác định rõ vị trí của trung học nghề phù hợp với Nghị quyết 71-NQ/TW.  </w:t>
      </w:r>
      <w:r w:rsidRPr="004D4BCE">
        <w:rPr>
          <w:rFonts w:ascii="Times New Roman" w:hAnsi="Times New Roman" w:cs="Times New Roman"/>
          <w:color w:val="000000" w:themeColor="text1"/>
          <w:sz w:val="28"/>
          <w:szCs w:val="28"/>
        </w:rPr>
        <w:t>Dự thảo</w:t>
      </w:r>
      <w:r w:rsidR="0076164C" w:rsidRPr="004D4BCE">
        <w:rPr>
          <w:rFonts w:ascii="Times New Roman" w:hAnsi="Times New Roman" w:cs="Times New Roman"/>
          <w:color w:val="000000" w:themeColor="text1"/>
          <w:sz w:val="28"/>
          <w:szCs w:val="28"/>
        </w:rPr>
        <w:t xml:space="preserve"> đã </w:t>
      </w:r>
      <w:r w:rsidRPr="004D4BCE">
        <w:rPr>
          <w:rFonts w:ascii="Times New Roman" w:hAnsi="Times New Roman" w:cs="Times New Roman"/>
          <w:color w:val="000000" w:themeColor="text1"/>
          <w:sz w:val="28"/>
          <w:szCs w:val="28"/>
        </w:rPr>
        <w:t>sửa đổi, bổ sung</w:t>
      </w:r>
      <w:r w:rsidR="0076164C" w:rsidRPr="004D4BCE">
        <w:rPr>
          <w:rFonts w:ascii="Times New Roman" w:hAnsi="Times New Roman" w:cs="Times New Roman"/>
          <w:color w:val="000000" w:themeColor="text1"/>
          <w:sz w:val="28"/>
          <w:szCs w:val="28"/>
        </w:rPr>
        <w:t xml:space="preserve"> tại khoản 2 Điều 35 </w:t>
      </w:r>
      <w:r w:rsidR="00CE1A3A" w:rsidRPr="004D4BCE">
        <w:rPr>
          <w:rFonts w:ascii="Times New Roman" w:hAnsi="Times New Roman" w:cs="Times New Roman"/>
          <w:color w:val="000000" w:themeColor="text1"/>
          <w:sz w:val="28"/>
          <w:szCs w:val="28"/>
        </w:rPr>
        <w:t xml:space="preserve">theo hướng </w:t>
      </w:r>
      <w:r w:rsidR="0030222D" w:rsidRPr="004D4BCE">
        <w:rPr>
          <w:rFonts w:ascii="Times New Roman" w:hAnsi="Times New Roman" w:cs="Times New Roman"/>
          <w:color w:val="000000" w:themeColor="text1"/>
          <w:sz w:val="28"/>
          <w:szCs w:val="28"/>
        </w:rPr>
        <w:t>quy định “trung học nghề cùng cấp trung học phổ thông” để làm rõ việc hình thành mô hình trung học nghề không làm phát sinh một cấp học mới, giúp học sinh sau trung học cơ sở có thêm sự lựa chọn học tiếp trung học phổ thông hoặc học trung học nghề thuộc giáo dục nghề nghiệp để sớm tham gia thị trường lao động. Quy định này cũng giúp phân luồng hiệu quả, thực chất hơn, đồng thời đảm bảo liên thông trong giáo dục (người có bằng tốt nghiệp trung học nghề có thể tiếp tục học lên trình độ đại học theo quy định của Bộ trưởng Bộ Giáo dục và Đào tạo).</w:t>
      </w:r>
    </w:p>
    <w:p w14:paraId="26FBBE7C" w14:textId="77777777" w:rsidR="00CC4071"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Bên cạnh đó, dự thảo Luật không sử dụng thuật ngữ “văn bằng trình độ tương đương” như quy định hiện hành mà thay bằng cụm từ “văn bằng chương trình đào tạo chuyên sâu của một số ngành, lĩnh vực đặc thù” để phản ánh đúng bản chất của loại văn bằng, bảo đảm thống nhất thuật ngữ với dự thảo Luật Giáo dục đại học (sửa đổi) và phù hợp với thông lệ quốc tế.</w:t>
      </w:r>
    </w:p>
    <w:p w14:paraId="1815E19F" w14:textId="77777777" w:rsidR="00CC4071" w:rsidRPr="004D4BCE" w:rsidRDefault="001F349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color w:val="000000" w:themeColor="text1"/>
          <w:sz w:val="28"/>
          <w:szCs w:val="28"/>
        </w:rPr>
        <w:t xml:space="preserve">4. </w:t>
      </w:r>
      <w:r w:rsidRPr="004D4BCE">
        <w:rPr>
          <w:rFonts w:ascii="Times New Roman" w:hAnsi="Times New Roman" w:cs="Times New Roman"/>
          <w:b/>
          <w:bCs/>
          <w:color w:val="000000" w:themeColor="text1"/>
          <w:sz w:val="28"/>
          <w:szCs w:val="28"/>
          <w:lang w:val="nl-NL" w:eastAsia="x-none"/>
        </w:rPr>
        <w:t xml:space="preserve">Cấp học và độ tuổi của giáo dục phổ thông </w:t>
      </w:r>
      <w:r w:rsidRPr="004D4BCE">
        <w:rPr>
          <w:rFonts w:ascii="Times New Roman" w:hAnsi="Times New Roman" w:cs="Times New Roman"/>
          <w:bCs/>
          <w:color w:val="000000" w:themeColor="text1"/>
          <w:sz w:val="28"/>
          <w:szCs w:val="28"/>
          <w:lang w:val="nl-NL" w:eastAsia="x-none"/>
        </w:rPr>
        <w:t xml:space="preserve">(Khoản </w:t>
      </w:r>
      <w:r w:rsidRPr="004D4BCE">
        <w:rPr>
          <w:rFonts w:ascii="Times New Roman" w:hAnsi="Times New Roman" w:cs="Times New Roman"/>
          <w:bCs/>
          <w:color w:val="000000" w:themeColor="text1"/>
          <w:sz w:val="28"/>
          <w:szCs w:val="28"/>
          <w:lang w:val="vi-VN" w:eastAsia="x-none"/>
        </w:rPr>
        <w:t>7</w:t>
      </w:r>
      <w:r w:rsidRPr="004D4BCE">
        <w:rPr>
          <w:rFonts w:ascii="Times New Roman" w:hAnsi="Times New Roman" w:cs="Times New Roman"/>
          <w:bCs/>
          <w:color w:val="000000" w:themeColor="text1"/>
          <w:sz w:val="28"/>
          <w:szCs w:val="28"/>
          <w:lang w:val="nl-NL" w:eastAsia="x-none"/>
        </w:rPr>
        <w:t xml:space="preserve"> Điều 1 của dự thảo Luật sửa đổi, bổ sung</w:t>
      </w:r>
      <w:r w:rsidRPr="004D4BCE">
        <w:rPr>
          <w:rFonts w:ascii="Times New Roman" w:hAnsi="Times New Roman" w:cs="Times New Roman"/>
          <w:bCs/>
          <w:color w:val="000000" w:themeColor="text1"/>
          <w:sz w:val="28"/>
          <w:szCs w:val="28"/>
          <w:lang w:val="vi-VN" w:eastAsia="x-none"/>
        </w:rPr>
        <w:t xml:space="preserve"> </w:t>
      </w:r>
      <w:r w:rsidRPr="004D4BCE">
        <w:rPr>
          <w:rFonts w:ascii="Times New Roman" w:hAnsi="Times New Roman" w:cs="Times New Roman"/>
          <w:bCs/>
          <w:color w:val="000000" w:themeColor="text1"/>
          <w:sz w:val="28"/>
          <w:szCs w:val="28"/>
          <w:lang w:val="nl-NL" w:eastAsia="x-none"/>
        </w:rPr>
        <w:t>Điều 28)</w:t>
      </w:r>
      <w:r w:rsidR="0004020A" w:rsidRPr="004D4BCE">
        <w:rPr>
          <w:rFonts w:ascii="Times New Roman" w:hAnsi="Times New Roman" w:cs="Times New Roman"/>
          <w:bCs/>
          <w:color w:val="000000" w:themeColor="text1"/>
          <w:sz w:val="28"/>
          <w:szCs w:val="28"/>
          <w:lang w:val="nl-NL" w:eastAsia="x-none"/>
        </w:rPr>
        <w:t xml:space="preserve"> </w:t>
      </w:r>
    </w:p>
    <w:p w14:paraId="2C5C615A" w14:textId="77777777" w:rsidR="002A2090" w:rsidRPr="004D4BCE" w:rsidRDefault="00A8358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 </w:t>
      </w:r>
      <w:r w:rsidR="0004020A" w:rsidRPr="004D4BCE">
        <w:rPr>
          <w:rFonts w:ascii="Times New Roman" w:hAnsi="Times New Roman" w:cs="Times New Roman"/>
          <w:b/>
          <w:bCs/>
          <w:color w:val="000000" w:themeColor="text1"/>
          <w:sz w:val="28"/>
          <w:szCs w:val="28"/>
          <w:lang w:val="nl-NL"/>
        </w:rPr>
        <w:t xml:space="preserve">Có ý kiến đề nghị bổ sung giải thích khái niệm </w:t>
      </w:r>
      <w:r w:rsidR="0004020A" w:rsidRPr="004D4BCE">
        <w:rPr>
          <w:rFonts w:ascii="Times New Roman" w:hAnsi="Times New Roman" w:cs="Times New Roman"/>
          <w:b/>
          <w:bCs/>
          <w:i/>
          <w:color w:val="000000" w:themeColor="text1"/>
          <w:sz w:val="28"/>
          <w:szCs w:val="28"/>
          <w:lang w:val="nl-NL"/>
        </w:rPr>
        <w:t>giáo dục phổ thông</w:t>
      </w:r>
      <w:r w:rsidR="0004020A" w:rsidRPr="004D4BCE">
        <w:rPr>
          <w:rFonts w:ascii="Times New Roman" w:hAnsi="Times New Roman" w:cs="Times New Roman"/>
          <w:b/>
          <w:bCs/>
          <w:color w:val="000000" w:themeColor="text1"/>
          <w:sz w:val="28"/>
          <w:szCs w:val="28"/>
          <w:lang w:val="nl-NL"/>
        </w:rPr>
        <w:t>, gắn cụm từ này với tất cả các cấp học chứ không chỉ trung học phổ thông</w:t>
      </w:r>
      <w:r w:rsidR="0004020A" w:rsidRPr="004D4BCE">
        <w:rPr>
          <w:rFonts w:ascii="Times New Roman" w:hAnsi="Times New Roman" w:cs="Times New Roman"/>
          <w:color w:val="000000" w:themeColor="text1"/>
          <w:sz w:val="28"/>
          <w:szCs w:val="28"/>
          <w:lang w:val="nl-NL"/>
        </w:rPr>
        <w:t xml:space="preserve"> </w:t>
      </w:r>
      <w:r w:rsidR="0004020A" w:rsidRPr="004D4BCE">
        <w:rPr>
          <w:rFonts w:ascii="Times New Roman" w:hAnsi="Times New Roman" w:cs="Times New Roman"/>
          <w:i/>
          <w:color w:val="000000" w:themeColor="text1"/>
          <w:sz w:val="28"/>
          <w:szCs w:val="28"/>
        </w:rPr>
        <w:t>(01 ý kiến</w:t>
      </w:r>
      <w:r w:rsidRPr="004D4BCE">
        <w:rPr>
          <w:rFonts w:ascii="Times New Roman" w:hAnsi="Times New Roman" w:cs="Times New Roman"/>
          <w:iCs/>
          <w:color w:val="000000" w:themeColor="text1"/>
          <w:sz w:val="28"/>
          <w:szCs w:val="28"/>
        </w:rPr>
        <w:t>)</w:t>
      </w:r>
    </w:p>
    <w:p w14:paraId="74767B03" w14:textId="77777777" w:rsidR="00E3293B" w:rsidRPr="004D4BCE" w:rsidRDefault="00EC56F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2A2090"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5D1CDC68" w14:textId="77777777" w:rsidR="00E3293B" w:rsidRPr="004D4BCE" w:rsidRDefault="00EC56F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Khái niệm “giáo dục phổ thông” đã được quy định trong Luật Giáo dục hiện hành. Cụ thể, Điều 6 khoản 2 điểm b của Luật Giáo dục 2019 xác định </w:t>
      </w:r>
      <w:r w:rsidRPr="004D4BCE">
        <w:rPr>
          <w:rFonts w:ascii="Times New Roman" w:hAnsi="Times New Roman" w:cs="Times New Roman"/>
          <w:i/>
          <w:iCs/>
          <w:color w:val="000000" w:themeColor="text1"/>
          <w:sz w:val="28"/>
          <w:szCs w:val="28"/>
        </w:rPr>
        <w:t>giáo dục phổ thông</w:t>
      </w:r>
      <w:r w:rsidRPr="004D4BCE">
        <w:rPr>
          <w:rFonts w:ascii="Times New Roman" w:hAnsi="Times New Roman" w:cs="Times New Roman"/>
          <w:iCs/>
          <w:color w:val="000000" w:themeColor="text1"/>
          <w:sz w:val="28"/>
          <w:szCs w:val="28"/>
        </w:rPr>
        <w:t xml:space="preserve"> bao gồm giáo dục tiểu học, giáo dục trung học cơ sở và giáo dục trung học phổ thông. Đồng thời, Điều 28 của Luật cũng quy định chi tiết các cấp học và độ tuổi tương ứng thuộc giáo dục phổ thông, lần lượt là cấp tiểu học (lớp 1–5), cấp trung học cơ sở (lớp 6–9) và cấp trung học phổ thông (lớp 10–12). Những quy định này cho thấy phạm vi của giáo dục phổ thông đã bao gồm đầy đủ cả ba cấp học nêu trên theo luật hiện hành.</w:t>
      </w:r>
      <w:r w:rsidRPr="004D4BCE">
        <w:rPr>
          <w:rFonts w:ascii="Times New Roman" w:hAnsi="Times New Roman" w:cs="Times New Roman"/>
          <w:iCs/>
          <w:color w:val="000000" w:themeColor="text1"/>
          <w:sz w:val="28"/>
          <w:szCs w:val="28"/>
          <w:lang w:val="nl-NL"/>
        </w:rPr>
        <w:t xml:space="preserve"> </w:t>
      </w:r>
    </w:p>
    <w:p w14:paraId="231A8033" w14:textId="77777777" w:rsidR="00E3293B" w:rsidRPr="004D4BCE" w:rsidRDefault="00EC56F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lang w:val="nl-NL"/>
        </w:rPr>
        <w:lastRenderedPageBreak/>
        <w:t xml:space="preserve">- </w:t>
      </w:r>
      <w:r w:rsidR="0004020A" w:rsidRPr="004D4BCE">
        <w:rPr>
          <w:rFonts w:ascii="Times New Roman" w:hAnsi="Times New Roman" w:cs="Times New Roman"/>
          <w:b/>
          <w:bCs/>
          <w:color w:val="000000" w:themeColor="text1"/>
          <w:sz w:val="28"/>
          <w:szCs w:val="28"/>
          <w:lang w:val="nl-NL"/>
        </w:rPr>
        <w:t>Có ý kiến đề nghị xem lại việc quy định “cứng” trong Luật về độ tuổi theo học các cấp học được sửa đổi tại Điều 28 để bảo đảm khả thi trong thực tiễn, vì quy định cứng sẽ rất khó thực hiện đối với đồng bào dân tộc thiểu số hoặc không khuyến khích được học sinh tài năng có thể học trước tuổi</w:t>
      </w:r>
      <w:r w:rsidR="0004020A" w:rsidRPr="004D4BCE">
        <w:rPr>
          <w:rFonts w:ascii="Times New Roman" w:hAnsi="Times New Roman" w:cs="Times New Roman"/>
          <w:color w:val="000000" w:themeColor="text1"/>
          <w:sz w:val="28"/>
          <w:szCs w:val="28"/>
          <w:lang w:val="nl-NL"/>
        </w:rPr>
        <w:t xml:space="preserve"> </w:t>
      </w:r>
      <w:r w:rsidR="0004020A" w:rsidRPr="004D4BCE">
        <w:rPr>
          <w:rFonts w:ascii="Times New Roman" w:hAnsi="Times New Roman" w:cs="Times New Roman"/>
          <w:i/>
          <w:color w:val="000000" w:themeColor="text1"/>
          <w:sz w:val="28"/>
          <w:szCs w:val="28"/>
        </w:rPr>
        <w:t>(01 ý kiến).</w:t>
      </w:r>
    </w:p>
    <w:p w14:paraId="09A275D5" w14:textId="77777777" w:rsidR="00632C52" w:rsidRPr="004D4BCE" w:rsidRDefault="00BF49E0" w:rsidP="00B2503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340" w:lineRule="atLeast"/>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632C52" w:rsidRPr="004D4BCE">
        <w:rPr>
          <w:rFonts w:ascii="Times New Roman" w:hAnsi="Times New Roman" w:cs="Times New Roman"/>
          <w:b/>
          <w:bCs/>
          <w:i/>
          <w:iCs/>
          <w:color w:val="000000" w:themeColor="text1"/>
          <w:sz w:val="28"/>
          <w:szCs w:val="28"/>
        </w:rPr>
        <w:t>Chính phủ có ý kiến như sau:</w:t>
      </w:r>
    </w:p>
    <w:p w14:paraId="036AE840" w14:textId="6F5B4E2F" w:rsidR="00E3293B" w:rsidRPr="004D4BCE" w:rsidRDefault="00E3293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p>
    <w:p w14:paraId="225B9A7E" w14:textId="5B42100A" w:rsidR="00E3293B" w:rsidRPr="004D4BCE" w:rsidRDefault="00535C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Chính phủ nhất trí với ý kiến của ĐBQH.</w:t>
      </w:r>
      <w:r w:rsidR="001F1471" w:rsidRPr="004D4BCE">
        <w:rPr>
          <w:rFonts w:ascii="Times New Roman" w:hAnsi="Times New Roman" w:cs="Times New Roman"/>
          <w:iCs/>
          <w:color w:val="000000" w:themeColor="text1"/>
          <w:sz w:val="28"/>
          <w:szCs w:val="28"/>
        </w:rPr>
        <w:t xml:space="preserve"> </w:t>
      </w:r>
      <w:r w:rsidRPr="004D4BCE">
        <w:rPr>
          <w:rFonts w:ascii="Times New Roman" w:hAnsi="Times New Roman" w:cs="Times New Roman"/>
          <w:color w:val="000000" w:themeColor="text1"/>
          <w:sz w:val="28"/>
          <w:szCs w:val="28"/>
        </w:rPr>
        <w:t xml:space="preserve">Điểm đ khoản 31 Điều 1 dự thảo Luật đã bãi bỏ khoản 2 Điều 28 về các trường hợp học sinh được học vượt lớp, học ở độ tuổi cao hơn tuổi quy định tại khoản 1 Điều này . Thay vào đó, điểm b khoản 7 Điều 1 dự thảo Luật sửa đổi, bổ sung khoản 4 Điều 28, giao Bộ trưởng Bộ Giáo dục và Đào tạo quy định </w:t>
      </w:r>
      <w:r w:rsidRPr="004D4BCE">
        <w:rPr>
          <w:rFonts w:ascii="Times New Roman" w:hAnsi="Times New Roman" w:cs="Times New Roman"/>
          <w:i/>
          <w:iCs/>
          <w:color w:val="000000" w:themeColor="text1"/>
          <w:sz w:val="28"/>
          <w:szCs w:val="28"/>
        </w:rPr>
        <w:t>“</w:t>
      </w:r>
      <w:r w:rsidRPr="004D4BCE">
        <w:rPr>
          <w:rFonts w:ascii="Times New Roman" w:hAnsi="Times New Roman" w:cs="Times New Roman"/>
          <w:bCs/>
          <w:i/>
          <w:iCs/>
          <w:color w:val="000000" w:themeColor="text1"/>
          <w:sz w:val="28"/>
          <w:szCs w:val="28"/>
          <w:lang w:val="nl-NL"/>
        </w:rPr>
        <w:t>các trường hợp học sinh được học vượt lớp, học ở độ tuổi cao hơn hoặc thấp hơn tuổi quy định tại khoản 1 Điều này”</w:t>
      </w:r>
      <w:r w:rsidR="00EC56F3" w:rsidRPr="004D4BCE">
        <w:rPr>
          <w:rFonts w:ascii="Times New Roman" w:hAnsi="Times New Roman" w:cs="Times New Roman"/>
          <w:iCs/>
          <w:color w:val="000000" w:themeColor="text1"/>
          <w:sz w:val="28"/>
          <w:szCs w:val="28"/>
          <w:lang w:val="vi-VN"/>
        </w:rPr>
        <w:t>. Quy định này nhằm bảo đảm tính linh hoạt, phù hợp thực tiễn đa dạng của học sinh, nhất là đối với học sinh dân tộc thiểu số, học sinh có hoàn cảnh đặc thù hoặc học sinh có tố chất nổi trội.</w:t>
      </w:r>
      <w:r w:rsidR="00EC56F3" w:rsidRPr="004D4BCE">
        <w:rPr>
          <w:rFonts w:ascii="Times New Roman" w:hAnsi="Times New Roman" w:cs="Times New Roman"/>
          <w:iCs/>
          <w:color w:val="000000" w:themeColor="text1"/>
          <w:sz w:val="28"/>
          <w:szCs w:val="28"/>
        </w:rPr>
        <w:t xml:space="preserve"> Việc chuyển quy định chi tiết sang văn bản dưới luật cũng phù hợp với thẩm quyền của Quốc hội, bảo đảm thống nhất trong hệ thống pháp luật và tạo điều kiện thuận lợi cho tổ chức thực hiện.</w:t>
      </w:r>
    </w:p>
    <w:p w14:paraId="18A4B7EC" w14:textId="77777777" w:rsidR="00E3293B" w:rsidRPr="004D4BCE" w:rsidRDefault="00E3293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FE48ED" w:rsidRPr="004D4BCE">
        <w:rPr>
          <w:rFonts w:ascii="Times New Roman" w:hAnsi="Times New Roman" w:cs="Times New Roman"/>
          <w:b/>
          <w:bCs/>
          <w:color w:val="000000" w:themeColor="text1"/>
          <w:sz w:val="28"/>
          <w:szCs w:val="28"/>
          <w:lang w:eastAsia="x-none"/>
        </w:rPr>
        <w:t>Có ý kiến cho rằng</w:t>
      </w:r>
      <w:r w:rsidR="00FE48ED" w:rsidRPr="004D4BCE">
        <w:rPr>
          <w:rFonts w:ascii="Times New Roman" w:hAnsi="Times New Roman" w:cs="Times New Roman"/>
          <w:b/>
          <w:bCs/>
          <w:color w:val="000000" w:themeColor="text1"/>
          <w:sz w:val="28"/>
          <w:szCs w:val="28"/>
        </w:rPr>
        <w:t xml:space="preserve"> quy định giữa Điều 28 và Điều 34 của dự thảo Luật chưa thống nhất. Một bên quy định “học sinh vào lớp 10 phải tốt nghiệp </w:t>
      </w:r>
      <w:r w:rsidR="00FE48ED" w:rsidRPr="004D4BCE">
        <w:rPr>
          <w:rFonts w:ascii="Times New Roman" w:hAnsi="Times New Roman" w:cs="Times New Roman"/>
          <w:b/>
          <w:bCs/>
          <w:color w:val="000000" w:themeColor="text1"/>
          <w:sz w:val="28"/>
          <w:szCs w:val="28"/>
          <w:lang w:val="nl-NL"/>
        </w:rPr>
        <w:t>trung học cơ sở</w:t>
      </w:r>
      <w:r w:rsidR="00FE48ED" w:rsidRPr="004D4BCE">
        <w:rPr>
          <w:rFonts w:ascii="Times New Roman" w:hAnsi="Times New Roman" w:cs="Times New Roman"/>
          <w:b/>
          <w:bCs/>
          <w:color w:val="000000" w:themeColor="text1"/>
          <w:sz w:val="28"/>
          <w:szCs w:val="28"/>
        </w:rPr>
        <w:t xml:space="preserve">”, trong khi điều khác chỉ yêu cầu “hoàn thành chương trình </w:t>
      </w:r>
      <w:r w:rsidR="00FE48ED" w:rsidRPr="004D4BCE">
        <w:rPr>
          <w:rFonts w:ascii="Times New Roman" w:hAnsi="Times New Roman" w:cs="Times New Roman"/>
          <w:b/>
          <w:bCs/>
          <w:color w:val="000000" w:themeColor="text1"/>
          <w:sz w:val="28"/>
          <w:szCs w:val="28"/>
          <w:lang w:val="nl-NL"/>
        </w:rPr>
        <w:t>trung học cơ sở</w:t>
      </w:r>
      <w:r w:rsidR="00FE48ED" w:rsidRPr="004D4BCE">
        <w:rPr>
          <w:rFonts w:ascii="Times New Roman" w:hAnsi="Times New Roman" w:cs="Times New Roman"/>
          <w:b/>
          <w:bCs/>
          <w:color w:val="000000" w:themeColor="text1"/>
          <w:sz w:val="28"/>
          <w:szCs w:val="28"/>
        </w:rPr>
        <w:t xml:space="preserve">”. Đề nghị chỉnh sửa để thống nhất, tránh hiểu nhầm là phải “thi tốt nghiệp </w:t>
      </w:r>
      <w:r w:rsidR="00FE48ED" w:rsidRPr="004D4BCE">
        <w:rPr>
          <w:rFonts w:ascii="Times New Roman" w:hAnsi="Times New Roman" w:cs="Times New Roman"/>
          <w:b/>
          <w:bCs/>
          <w:color w:val="000000" w:themeColor="text1"/>
          <w:sz w:val="28"/>
          <w:szCs w:val="28"/>
          <w:lang w:val="nl-NL"/>
        </w:rPr>
        <w:t>trung học cơ sở</w:t>
      </w:r>
      <w:r w:rsidR="00FE48ED" w:rsidRPr="004D4BCE">
        <w:rPr>
          <w:rFonts w:ascii="Times New Roman" w:hAnsi="Times New Roman" w:cs="Times New Roman"/>
          <w:b/>
          <w:bCs/>
          <w:color w:val="000000" w:themeColor="text1"/>
          <w:sz w:val="28"/>
          <w:szCs w:val="28"/>
        </w:rPr>
        <w:t>”. Đồng thời, làm rõ khái niệm “trình độ tương đương” để áp dụng thống nhất</w:t>
      </w:r>
      <w:r w:rsidR="00FE48ED" w:rsidRPr="004D4BCE">
        <w:rPr>
          <w:rFonts w:ascii="Times New Roman" w:hAnsi="Times New Roman" w:cs="Times New Roman"/>
          <w:color w:val="000000" w:themeColor="text1"/>
          <w:sz w:val="28"/>
          <w:szCs w:val="28"/>
        </w:rPr>
        <w:t xml:space="preserve"> </w:t>
      </w:r>
      <w:r w:rsidR="00FE48ED" w:rsidRPr="004D4BCE">
        <w:rPr>
          <w:rFonts w:ascii="Times New Roman" w:hAnsi="Times New Roman" w:cs="Times New Roman"/>
          <w:i/>
          <w:color w:val="000000" w:themeColor="text1"/>
          <w:sz w:val="28"/>
          <w:szCs w:val="28"/>
        </w:rPr>
        <w:t>(01 ý kiến).</w:t>
      </w:r>
    </w:p>
    <w:p w14:paraId="61CCAF26" w14:textId="77777777" w:rsidR="00E3293B"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913F541" w14:textId="77777777" w:rsidR="001F1471" w:rsidRPr="004D4BCE" w:rsidRDefault="0002279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cụm từ “tốt nghiệp </w:t>
      </w:r>
      <w:r w:rsidRPr="004D4BCE">
        <w:rPr>
          <w:rFonts w:ascii="Times New Roman" w:hAnsi="Times New Roman" w:cs="Times New Roman"/>
          <w:color w:val="000000" w:themeColor="text1"/>
          <w:sz w:val="28"/>
          <w:szCs w:val="28"/>
          <w:lang w:val="nl-NL"/>
        </w:rPr>
        <w:t>trung học cơ sở</w:t>
      </w:r>
      <w:r w:rsidRPr="004D4BCE">
        <w:rPr>
          <w:rFonts w:ascii="Times New Roman" w:hAnsi="Times New Roman" w:cs="Times New Roman"/>
          <w:color w:val="000000" w:themeColor="text1"/>
          <w:sz w:val="28"/>
          <w:szCs w:val="28"/>
        </w:rPr>
        <w:t xml:space="preserve">” </w:t>
      </w:r>
      <w:r w:rsidR="00E3293B" w:rsidRPr="004D4BCE">
        <w:rPr>
          <w:rFonts w:ascii="Times New Roman" w:hAnsi="Times New Roman" w:cs="Times New Roman"/>
          <w:color w:val="000000" w:themeColor="text1"/>
          <w:sz w:val="28"/>
          <w:szCs w:val="28"/>
        </w:rPr>
        <w:t xml:space="preserve"> tại dự thảo Luật đã được thay thế </w:t>
      </w:r>
      <w:r w:rsidRPr="004D4BCE">
        <w:rPr>
          <w:rFonts w:ascii="Times New Roman" w:hAnsi="Times New Roman" w:cs="Times New Roman"/>
          <w:color w:val="000000" w:themeColor="text1"/>
          <w:sz w:val="28"/>
          <w:szCs w:val="28"/>
        </w:rPr>
        <w:t xml:space="preserve">thành “hoàn thành chương trình </w:t>
      </w:r>
      <w:r w:rsidRPr="004D4BCE">
        <w:rPr>
          <w:rFonts w:ascii="Times New Roman" w:hAnsi="Times New Roman" w:cs="Times New Roman"/>
          <w:color w:val="000000" w:themeColor="text1"/>
          <w:sz w:val="28"/>
          <w:szCs w:val="28"/>
          <w:lang w:val="nl-NL"/>
        </w:rPr>
        <w:t>trung học cơ sở</w:t>
      </w:r>
      <w:r w:rsidRPr="004D4BCE">
        <w:rPr>
          <w:rFonts w:ascii="Times New Roman" w:hAnsi="Times New Roman" w:cs="Times New Roman"/>
          <w:color w:val="000000" w:themeColor="text1"/>
          <w:sz w:val="28"/>
          <w:szCs w:val="28"/>
        </w:rPr>
        <w:t>” để bảo đồng bộ, thống nhất trong văn bản Luật.</w:t>
      </w:r>
    </w:p>
    <w:p w14:paraId="4DDCDA47" w14:textId="77777777" w:rsidR="001F1471" w:rsidRPr="004D4BCE" w:rsidRDefault="001F14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FE48ED" w:rsidRPr="004D4BCE">
        <w:rPr>
          <w:rFonts w:ascii="Times New Roman" w:hAnsi="Times New Roman" w:cs="Times New Roman"/>
          <w:b/>
          <w:bCs/>
          <w:color w:val="000000" w:themeColor="text1"/>
          <w:sz w:val="28"/>
          <w:szCs w:val="28"/>
        </w:rPr>
        <w:t>Có ý kiến cho rằng, dự thảo Luật quy định tuổi của học sinh vào học lớp 10 là 15 tuổi và được tính theo năm là chưa thật sự phù hợp trong bối cảnh đang thúc đẩy phát triển nhân tài, xây dựng nền giáo dục mở, linh hoạt và hiện đại, đề nghị Bộ Giáo dục và Đào tạo ban hành thông tư quy định nội dung này</w:t>
      </w:r>
      <w:r w:rsidR="00FE48ED" w:rsidRPr="004D4BCE">
        <w:rPr>
          <w:rFonts w:ascii="Times New Roman" w:hAnsi="Times New Roman" w:cs="Times New Roman"/>
          <w:color w:val="000000" w:themeColor="text1"/>
          <w:sz w:val="28"/>
          <w:szCs w:val="28"/>
        </w:rPr>
        <w:t xml:space="preserve"> </w:t>
      </w:r>
      <w:r w:rsidR="00FE48ED" w:rsidRPr="004D4BCE">
        <w:rPr>
          <w:rFonts w:ascii="Times New Roman" w:hAnsi="Times New Roman" w:cs="Times New Roman"/>
          <w:i/>
          <w:color w:val="000000" w:themeColor="text1"/>
          <w:sz w:val="28"/>
          <w:szCs w:val="28"/>
        </w:rPr>
        <w:t>(01 ý kiến)</w:t>
      </w:r>
      <w:r w:rsidR="00FE48ED" w:rsidRPr="004D4BCE">
        <w:rPr>
          <w:rFonts w:ascii="Times New Roman" w:hAnsi="Times New Roman" w:cs="Times New Roman"/>
          <w:color w:val="000000" w:themeColor="text1"/>
          <w:sz w:val="28"/>
          <w:szCs w:val="28"/>
        </w:rPr>
        <w:t>.</w:t>
      </w:r>
    </w:p>
    <w:p w14:paraId="1E9064CC" w14:textId="5E00557F"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2B639CE0" w14:textId="77777777" w:rsidR="00535C9B" w:rsidRPr="004D4BCE" w:rsidRDefault="00535C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iCs/>
          <w:color w:val="000000" w:themeColor="text1"/>
          <w:sz w:val="28"/>
          <w:szCs w:val="28"/>
        </w:rPr>
        <w:t>Chính phủ nhất trí với ý kiến của ĐBQH.</w:t>
      </w:r>
      <w:r w:rsidR="001F1471" w:rsidRPr="004D4BCE">
        <w:rPr>
          <w:rFonts w:ascii="Times New Roman" w:hAnsi="Times New Roman" w:cs="Times New Roman"/>
          <w:iCs/>
          <w:color w:val="000000" w:themeColor="text1"/>
          <w:sz w:val="28"/>
          <w:szCs w:val="28"/>
        </w:rPr>
        <w:t xml:space="preserve"> </w:t>
      </w:r>
      <w:r w:rsidRPr="004D4BCE">
        <w:rPr>
          <w:rFonts w:ascii="Times New Roman" w:hAnsi="Times New Roman" w:cs="Times New Roman"/>
          <w:color w:val="000000" w:themeColor="text1"/>
          <w:sz w:val="28"/>
          <w:szCs w:val="28"/>
        </w:rPr>
        <w:t xml:space="preserve">Điểm đ khoản 31 Điều 1 dự thảo Luật đã bãi bỏ khoản 2 Điều 28 về các trường hợp học sinh được học vượt lớp, học ở độ tuổi cao hơn tuổi quy định tại khoản 1 Điều này . Thay vào đó, điểm b khoản </w:t>
      </w:r>
      <w:r w:rsidRPr="004D4BCE">
        <w:rPr>
          <w:rFonts w:ascii="Times New Roman" w:hAnsi="Times New Roman" w:cs="Times New Roman"/>
          <w:color w:val="000000" w:themeColor="text1"/>
          <w:sz w:val="28"/>
          <w:szCs w:val="28"/>
        </w:rPr>
        <w:lastRenderedPageBreak/>
        <w:t xml:space="preserve">7 Điều 1 dự thảo Luật sửa đổi, bổ sung khoản 4 Điều 28, giao Bộ trưởng Bộ Giáo dục và Đào tạo quy định </w:t>
      </w:r>
      <w:r w:rsidRPr="004D4BCE">
        <w:rPr>
          <w:rFonts w:ascii="Times New Roman" w:hAnsi="Times New Roman" w:cs="Times New Roman"/>
          <w:i/>
          <w:iCs/>
          <w:color w:val="000000" w:themeColor="text1"/>
          <w:sz w:val="28"/>
          <w:szCs w:val="28"/>
        </w:rPr>
        <w:t>“</w:t>
      </w:r>
      <w:r w:rsidRPr="004D4BCE">
        <w:rPr>
          <w:rFonts w:ascii="Times New Roman" w:hAnsi="Times New Roman" w:cs="Times New Roman"/>
          <w:bCs/>
          <w:i/>
          <w:iCs/>
          <w:color w:val="000000" w:themeColor="text1"/>
          <w:sz w:val="28"/>
          <w:szCs w:val="28"/>
          <w:lang w:val="nl-NL"/>
        </w:rPr>
        <w:t>các trường hợp học sinh được học vượt lớp, học ở độ tuổi cao hơn hoặc thấp hơn tuổi quy định tại khoản 1 Điều này” (</w:t>
      </w:r>
      <w:r w:rsidRPr="004D4BCE">
        <w:rPr>
          <w:rFonts w:ascii="Times New Roman" w:hAnsi="Times New Roman" w:cs="Times New Roman"/>
          <w:color w:val="000000" w:themeColor="text1"/>
          <w:sz w:val="28"/>
          <w:szCs w:val="28"/>
        </w:rPr>
        <w:t>Nội dung được dẫn chiếu tại khoản 4 Điều 28 là “tuổi học sinh vào học lớp 10” quy định tại khoản 1 Điều 28). Quy định tại dự thảo bảo đảm phù hợp với bối cảnh thúc đẩy phát triển nhân tài, xây dựng nền giáo dục mở, linh hoạt và hiện đại.</w:t>
      </w:r>
      <w:r w:rsidR="001F1471" w:rsidRPr="004D4BCE">
        <w:rPr>
          <w:rFonts w:ascii="Times New Roman" w:hAnsi="Times New Roman" w:cs="Times New Roman"/>
          <w:color w:val="000000" w:themeColor="text1"/>
          <w:sz w:val="28"/>
          <w:szCs w:val="28"/>
          <w:lang w:val="nl-NL"/>
        </w:rPr>
        <w:tab/>
      </w:r>
    </w:p>
    <w:p w14:paraId="28754504" w14:textId="77777777" w:rsidR="00535C9B" w:rsidRPr="004D4BCE" w:rsidRDefault="00535C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FE48ED" w:rsidRPr="004D4BCE">
        <w:rPr>
          <w:rFonts w:ascii="Times New Roman" w:hAnsi="Times New Roman" w:cs="Times New Roman"/>
          <w:b/>
          <w:bCs/>
          <w:color w:val="000000" w:themeColor="text1"/>
          <w:sz w:val="28"/>
          <w:szCs w:val="28"/>
        </w:rPr>
        <w:t>Có ý kiến băn khoăn quy định trường hợp học sinh vượt lớp tại điểm b khoản 7 sửa đổi, bổ sung khoản 4 Điều 28 luật hiện hành và cho rằng, các trường hợp học sinh được học vượt lớp, học ở độ tuổi cao hơn tuổi quy định là không chính xác, đề nghị chỉnh lý lại nội dung này</w:t>
      </w:r>
      <w:r w:rsidR="00FE48ED" w:rsidRPr="004D4BCE">
        <w:rPr>
          <w:rFonts w:ascii="Times New Roman" w:hAnsi="Times New Roman" w:cs="Times New Roman"/>
          <w:color w:val="000000" w:themeColor="text1"/>
          <w:sz w:val="28"/>
          <w:szCs w:val="28"/>
        </w:rPr>
        <w:t xml:space="preserve"> </w:t>
      </w:r>
      <w:r w:rsidR="00FE48ED" w:rsidRPr="004D4BCE">
        <w:rPr>
          <w:rFonts w:ascii="Times New Roman" w:hAnsi="Times New Roman" w:cs="Times New Roman"/>
          <w:i/>
          <w:color w:val="000000" w:themeColor="text1"/>
          <w:sz w:val="28"/>
          <w:szCs w:val="28"/>
        </w:rPr>
        <w:t>(01 ý kiến)</w:t>
      </w:r>
      <w:r w:rsidR="00FE48ED" w:rsidRPr="004D4BCE">
        <w:rPr>
          <w:rFonts w:ascii="Times New Roman" w:hAnsi="Times New Roman" w:cs="Times New Roman"/>
          <w:color w:val="000000" w:themeColor="text1"/>
          <w:sz w:val="28"/>
          <w:szCs w:val="28"/>
        </w:rPr>
        <w:t>.</w:t>
      </w:r>
    </w:p>
    <w:p w14:paraId="766C9605" w14:textId="77777777" w:rsidR="00535C9B"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r w:rsidR="00535C9B" w:rsidRPr="004D4BCE">
        <w:rPr>
          <w:rFonts w:ascii="Times New Roman" w:hAnsi="Times New Roman" w:cs="Times New Roman"/>
          <w:b/>
          <w:bCs/>
          <w:i/>
          <w:iCs/>
          <w:color w:val="000000" w:themeColor="text1"/>
          <w:sz w:val="28"/>
          <w:szCs w:val="28"/>
        </w:rPr>
        <w:t>:</w:t>
      </w:r>
    </w:p>
    <w:p w14:paraId="4AE0FF4D" w14:textId="77777777" w:rsidR="00535C9B" w:rsidRPr="004D4BCE" w:rsidRDefault="00535C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Điểm đ khoản 31 Điều 1 dự thảo Luật đã bãi bỏ khoản 2 Điều 28 về các trường hợp học sinh được học vượt lớp, học ở độ tuổi cao hơn tuổi quy định tại khoản 1 Điều này . Thay vào đó, điểm b khoản 7 Điều 1 dự thảo Luật sửa đổi, bổ sung khoản 4 Điều 28, giao Bộ trưởng Bộ Giáo dục và Đào tạo quy định</w:t>
      </w:r>
      <w:r w:rsidRPr="004D4BCE">
        <w:rPr>
          <w:rFonts w:ascii="Times New Roman" w:hAnsi="Times New Roman" w:cs="Times New Roman"/>
          <w:i/>
          <w:iCs/>
          <w:color w:val="000000" w:themeColor="text1"/>
          <w:sz w:val="28"/>
          <w:szCs w:val="28"/>
        </w:rPr>
        <w:t>“</w:t>
      </w:r>
      <w:r w:rsidRPr="004D4BCE">
        <w:rPr>
          <w:rFonts w:ascii="Times New Roman" w:hAnsi="Times New Roman" w:cs="Times New Roman"/>
          <w:bCs/>
          <w:i/>
          <w:iCs/>
          <w:color w:val="000000" w:themeColor="text1"/>
          <w:sz w:val="28"/>
          <w:szCs w:val="28"/>
          <w:lang w:val="nl-NL"/>
        </w:rPr>
        <w:t>các trường hợp học sinh được học vượt lớp, học ở độ tuổi cao hơn hoặc thấp hơn tuổi quy định tại khoản 1 Điều này”.</w:t>
      </w:r>
      <w:r w:rsidRPr="004D4BCE">
        <w:rPr>
          <w:rFonts w:ascii="Times New Roman" w:hAnsi="Times New Roman" w:cs="Times New Roman"/>
          <w:b/>
          <w:bCs/>
          <w:i/>
          <w:iCs/>
          <w:color w:val="000000" w:themeColor="text1"/>
          <w:sz w:val="28"/>
          <w:szCs w:val="28"/>
        </w:rPr>
        <w:t xml:space="preserve"> </w:t>
      </w:r>
      <w:r w:rsidRPr="004D4BCE">
        <w:rPr>
          <w:rFonts w:ascii="Times New Roman" w:hAnsi="Times New Roman" w:cs="Times New Roman"/>
          <w:color w:val="000000" w:themeColor="text1"/>
          <w:sz w:val="28"/>
          <w:szCs w:val="28"/>
        </w:rPr>
        <w:t>Nội dung được dẫn chiếu tại khoản 4 Điều 28 là “tuổi học sinh vào học lớp 10” quy định tại khoản 1 Điều 28. Việc giao Bộ trưởng quy định chi tiết nhằm bảo đảm tính linh hoạt, kịp thời và phù hợp với thực tiễn, đặc biệt trong các trường hợp đặc biệt về năng lực, hoàn cảnh hoặc điều kiện học tập của học sinh. Chính phủ xin tiếp thu ý kiến của đại biểu và sẽ chỉ đạo cơ quan soạn thảo rà soát kỹ cách diễn đạt để bảo đảm rõ ràng, dễ hiểu và thuận lợi khi áp dụng.</w:t>
      </w:r>
    </w:p>
    <w:p w14:paraId="37F7A4BF" w14:textId="77777777" w:rsidR="00535C9B" w:rsidRPr="004D4BCE" w:rsidRDefault="001F349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color w:val="000000" w:themeColor="text1"/>
          <w:sz w:val="28"/>
          <w:szCs w:val="28"/>
        </w:rPr>
        <w:t>5. Về sách giáo khoa giáo dục phổ thông và tài liệu giáo dục địa phương</w:t>
      </w:r>
      <w:r w:rsidRPr="004D4BCE">
        <w:rPr>
          <w:rFonts w:ascii="Times New Roman" w:hAnsi="Times New Roman" w:cs="Times New Roman"/>
          <w:color w:val="000000" w:themeColor="text1"/>
          <w:sz w:val="28"/>
          <w:szCs w:val="28"/>
        </w:rPr>
        <w:t xml:space="preserve"> (Khoản 8 Điều 1 dự thảo Luật sửa đổi, bổ sung Điều 32)</w:t>
      </w:r>
      <w:r w:rsidR="003E5FA3" w:rsidRPr="004D4BCE">
        <w:rPr>
          <w:rFonts w:ascii="Times New Roman" w:hAnsi="Times New Roman" w:cs="Times New Roman"/>
          <w:color w:val="000000" w:themeColor="text1"/>
          <w:sz w:val="28"/>
          <w:szCs w:val="28"/>
        </w:rPr>
        <w:t xml:space="preserve"> </w:t>
      </w:r>
    </w:p>
    <w:p w14:paraId="230C3BB7" w14:textId="77777777" w:rsidR="00535C9B" w:rsidRPr="004D4BCE" w:rsidRDefault="001F349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5.1 Về sách giáo khoa giáo dục phổ thông</w:t>
      </w:r>
    </w:p>
    <w:p w14:paraId="2EA5DCE6" w14:textId="77777777" w:rsidR="00535C9B" w:rsidRPr="004D4BCE" w:rsidRDefault="00535C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045070" w:rsidRPr="004D4BCE">
        <w:rPr>
          <w:rFonts w:ascii="Times New Roman" w:hAnsi="Times New Roman" w:cs="Times New Roman"/>
          <w:bCs/>
          <w:color w:val="000000" w:themeColor="text1"/>
          <w:sz w:val="28"/>
          <w:szCs w:val="28"/>
          <w:lang w:val="nl-NL" w:eastAsia="x-none"/>
        </w:rPr>
        <w:t xml:space="preserve"> </w:t>
      </w:r>
      <w:r w:rsidR="00045070" w:rsidRPr="004D4BCE">
        <w:rPr>
          <w:rFonts w:ascii="Times New Roman" w:hAnsi="Times New Roman" w:cs="Times New Roman"/>
          <w:b/>
          <w:color w:val="000000" w:themeColor="text1"/>
          <w:sz w:val="28"/>
          <w:szCs w:val="28"/>
          <w:lang w:val="nl-NL" w:eastAsia="x-none"/>
        </w:rPr>
        <w:t xml:space="preserve">Nhiều ý kiến </w:t>
      </w:r>
      <w:r w:rsidR="00045070" w:rsidRPr="004D4BCE">
        <w:rPr>
          <w:rFonts w:ascii="Times New Roman" w:hAnsi="Times New Roman" w:cs="Times New Roman"/>
          <w:b/>
          <w:color w:val="000000" w:themeColor="text1"/>
          <w:sz w:val="28"/>
          <w:szCs w:val="28"/>
          <w:lang w:val="nl-NL"/>
        </w:rPr>
        <w:t xml:space="preserve">tán thành chủ trương Nhà nước ban hành một bộ sách giáo khoa thống nhất toàn quốc và thực hiện </w:t>
      </w:r>
      <w:r w:rsidR="00045070" w:rsidRPr="004D4BCE">
        <w:rPr>
          <w:rFonts w:ascii="Times New Roman" w:hAnsi="Times New Roman" w:cs="Times New Roman"/>
          <w:b/>
          <w:color w:val="000000" w:themeColor="text1"/>
          <w:sz w:val="28"/>
          <w:szCs w:val="28"/>
        </w:rPr>
        <w:t>từ năm học 2026-2027</w:t>
      </w:r>
      <w:r w:rsidR="00045070" w:rsidRPr="004D4BCE">
        <w:rPr>
          <w:rFonts w:ascii="Times New Roman" w:hAnsi="Times New Roman" w:cs="Times New Roman"/>
          <w:b/>
          <w:color w:val="000000" w:themeColor="text1"/>
          <w:sz w:val="28"/>
          <w:szCs w:val="28"/>
          <w:lang w:val="nl-NL"/>
        </w:rPr>
        <w:t>, nhưng cần quy định rõ phạm vi: sách bắt buộc hay sách chuẩn để lựa chọn; đồng thời làm rõ chính sách miễn phí, tái sử dụng, thư viện sách giáo khoa dùng chung; cần thuyết minh, giải trình rõ và thuyết phục hơn trong Tờ trình lý do thay đổi này để đại biểu hiểu và thống nhất cách giải thích cho cử tri</w:t>
      </w:r>
      <w:r w:rsidR="00045070"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i/>
          <w:color w:val="000000" w:themeColor="text1"/>
          <w:sz w:val="28"/>
          <w:szCs w:val="28"/>
        </w:rPr>
        <w:t>(05 ý kiến)</w:t>
      </w:r>
    </w:p>
    <w:p w14:paraId="58D7DDC7" w14:textId="77777777" w:rsidR="00535C9B" w:rsidRPr="004D4BCE" w:rsidRDefault="005239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A5997EB" w14:textId="61B9098C" w:rsidR="00523940" w:rsidRPr="004D4BCE" w:rsidRDefault="005239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 xml:space="preserve">Thể chế hóa nhiệm vụ tại Nghị quyết 71-NQ/TW, </w:t>
      </w:r>
      <w:r w:rsidR="00FE48ED" w:rsidRPr="004D4BCE">
        <w:rPr>
          <w:rFonts w:ascii="Times New Roman" w:hAnsi="Times New Roman" w:cs="Times New Roman"/>
          <w:color w:val="000000" w:themeColor="text1"/>
          <w:sz w:val="28"/>
          <w:szCs w:val="28"/>
        </w:rPr>
        <w:t>dự thảo quy định “Bộ Giáo dục và Đào tạo quyết định một bộ sách giáo khoa giáo dục phổ thông thống nhất toàn quốc”. Chính phủ</w:t>
      </w:r>
      <w:r w:rsidRPr="004D4BCE">
        <w:rPr>
          <w:rFonts w:ascii="Times New Roman" w:hAnsi="Times New Roman" w:cs="Times New Roman"/>
          <w:color w:val="000000" w:themeColor="text1"/>
          <w:sz w:val="28"/>
          <w:szCs w:val="28"/>
          <w:lang w:val="vi-VN"/>
        </w:rPr>
        <w:t xml:space="preserve"> </w:t>
      </w:r>
      <w:r w:rsidRPr="004D4BCE">
        <w:rPr>
          <w:rFonts w:ascii="Times New Roman" w:hAnsi="Times New Roman" w:cs="Times New Roman"/>
          <w:color w:val="000000" w:themeColor="text1"/>
          <w:sz w:val="28"/>
          <w:szCs w:val="28"/>
        </w:rPr>
        <w:t xml:space="preserve">đã </w:t>
      </w:r>
      <w:r w:rsidR="00FE48ED" w:rsidRPr="004D4BCE">
        <w:rPr>
          <w:rFonts w:ascii="Times New Roman" w:hAnsi="Times New Roman" w:cs="Times New Roman"/>
          <w:color w:val="000000" w:themeColor="text1"/>
          <w:sz w:val="28"/>
          <w:szCs w:val="28"/>
        </w:rPr>
        <w:t>chỉ đạo</w:t>
      </w:r>
      <w:r w:rsidRPr="004D4BCE">
        <w:rPr>
          <w:rFonts w:ascii="Times New Roman" w:hAnsi="Times New Roman" w:cs="Times New Roman"/>
          <w:color w:val="000000" w:themeColor="text1"/>
          <w:sz w:val="28"/>
          <w:szCs w:val="28"/>
          <w:lang w:val="vi-VN"/>
        </w:rPr>
        <w:t xml:space="preserve"> tổ chức lấy ý kiến rộng rãi các cơ quan, tổ chức, chuyên gia và địa phương về phương án triển khai một bộ sách giáo khoa thống nhất trong cả nước từ năm học 2026–2027, đồng thời xây dựng báo cáo trình </w:t>
      </w:r>
      <w:r w:rsidRPr="004D4BCE">
        <w:rPr>
          <w:rFonts w:ascii="Times New Roman" w:hAnsi="Times New Roman" w:cs="Times New Roman"/>
          <w:color w:val="000000" w:themeColor="text1"/>
          <w:sz w:val="28"/>
          <w:szCs w:val="28"/>
        </w:rPr>
        <w:t xml:space="preserve">cơ quan, người có thẩm quyền xem xét, quyết định, bảo đảm công khai, minh bạch, </w:t>
      </w:r>
      <w:r w:rsidRPr="004D4BCE">
        <w:rPr>
          <w:rFonts w:ascii="Times New Roman" w:hAnsi="Times New Roman" w:cs="Times New Roman"/>
          <w:color w:val="000000" w:themeColor="text1"/>
          <w:sz w:val="28"/>
          <w:szCs w:val="28"/>
        </w:rPr>
        <w:lastRenderedPageBreak/>
        <w:t>khách quan, tiết kiệm, chống lãng phí, hạn chế tối đa tác động đến các đối tượng có liên quan, đồng thời kế thừa và phát huy ưu điểm của các bộ sách giáo khoa hiện có, không gây xáo trộn hoạt động dạy và học tại các cơ sở giáo dục</w:t>
      </w:r>
      <w:r w:rsidRPr="004D4BCE">
        <w:rPr>
          <w:rFonts w:ascii="Times New Roman" w:hAnsi="Times New Roman" w:cs="Times New Roman"/>
          <w:color w:val="000000" w:themeColor="text1"/>
          <w:sz w:val="28"/>
          <w:szCs w:val="28"/>
          <w:lang w:val="vi-VN"/>
        </w:rPr>
        <w:t>.</w:t>
      </w:r>
    </w:p>
    <w:p w14:paraId="3709B000"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Trong giai đoạn hiện nay, việc quy định ngay trong Luật rằng bộ sách giáo khoa thống nhất sẽ được Nhà nước trực tiếp biên soạn hay thực hiện theo phương thức xã hội hóa là chưa khả thi, do phương án cụ thể đang được cấp có thẩm quyền xem xét, quyết định. Quy định “Bộ trưởng Bộ Giáo dục và Đào tạo quyết định một bộ sách giáo khoa thống nhất toàn quốc” giúp giữ được tính linh hoạt, cho phép lựa chọn phương án tổ chức biên soạn bộ sách mới, hoặc lựa chọn, chỉnh lý từ các bộ sách giáo khoa hiện hành, tùy tình hình thực tiễn, bảo đảm tính ổn định của Luật.</w:t>
      </w:r>
    </w:p>
    <w:p w14:paraId="0E5ACC89" w14:textId="37843CE0" w:rsidR="00FE48ED" w:rsidRPr="004D4BCE" w:rsidRDefault="005239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Sau khi </w:t>
      </w:r>
      <w:r w:rsidR="00535C9B" w:rsidRPr="004D4BCE">
        <w:rPr>
          <w:rFonts w:ascii="Times New Roman" w:hAnsi="Times New Roman" w:cs="Times New Roman"/>
          <w:color w:val="000000" w:themeColor="text1"/>
          <w:sz w:val="28"/>
          <w:szCs w:val="28"/>
        </w:rPr>
        <w:t>thống nhất về chủ trương</w:t>
      </w:r>
      <w:r w:rsidR="00FE48ED" w:rsidRPr="004D4BCE">
        <w:rPr>
          <w:rFonts w:ascii="Times New Roman" w:hAnsi="Times New Roman" w:cs="Times New Roman"/>
          <w:color w:val="000000" w:themeColor="text1"/>
          <w:sz w:val="28"/>
          <w:szCs w:val="28"/>
        </w:rPr>
        <w:t>, Chính phủ</w:t>
      </w:r>
      <w:r w:rsidRPr="004D4BCE">
        <w:rPr>
          <w:rFonts w:ascii="Times New Roman" w:hAnsi="Times New Roman" w:cs="Times New Roman"/>
          <w:color w:val="000000" w:themeColor="text1"/>
          <w:sz w:val="28"/>
          <w:szCs w:val="28"/>
        </w:rPr>
        <w:t xml:space="preserve"> sẽ </w:t>
      </w:r>
      <w:r w:rsidR="00535C9B" w:rsidRPr="004D4BCE">
        <w:rPr>
          <w:rFonts w:ascii="Times New Roman" w:hAnsi="Times New Roman" w:cs="Times New Roman"/>
          <w:color w:val="000000" w:themeColor="text1"/>
          <w:sz w:val="28"/>
          <w:szCs w:val="28"/>
        </w:rPr>
        <w:t xml:space="preserve">chỉ đạo </w:t>
      </w:r>
      <w:r w:rsidRPr="004D4BCE">
        <w:rPr>
          <w:rFonts w:ascii="Times New Roman" w:hAnsi="Times New Roman" w:cs="Times New Roman"/>
          <w:color w:val="000000" w:themeColor="text1"/>
          <w:sz w:val="28"/>
          <w:szCs w:val="28"/>
        </w:rPr>
        <w:t xml:space="preserve">rà soát, điều chỉnh các quy định hiện hành liên quan đến sách giáo khoa, đồng thời quy định cụ thể </w:t>
      </w:r>
      <w:r w:rsidR="0069467B" w:rsidRPr="004D4BCE">
        <w:rPr>
          <w:rFonts w:ascii="Times New Roman" w:hAnsi="Times New Roman" w:cs="Times New Roman"/>
          <w:color w:val="000000" w:themeColor="text1"/>
          <w:sz w:val="28"/>
          <w:szCs w:val="28"/>
        </w:rPr>
        <w:t>về việc miễn phí</w:t>
      </w:r>
      <w:r w:rsidRPr="004D4BCE">
        <w:rPr>
          <w:rFonts w:ascii="Times New Roman" w:hAnsi="Times New Roman" w:cs="Times New Roman"/>
          <w:color w:val="000000" w:themeColor="text1"/>
          <w:sz w:val="28"/>
          <w:szCs w:val="28"/>
        </w:rPr>
        <w:t xml:space="preserve"> sách giáo khoa trong Nghị định của Chính phủ để bảo đảm đầy đủ căn cứ pháp lý cho việc triển khai thực hiện, bảo đảm công khai, minh bạch, hiệu quả và phù hợp thực tiễn.</w:t>
      </w:r>
    </w:p>
    <w:p w14:paraId="20DF4CD1" w14:textId="77777777" w:rsidR="00FE48ED" w:rsidRPr="004D4BCE" w:rsidRDefault="005239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b/>
          <w:bCs/>
          <w:color w:val="000000" w:themeColor="text1"/>
          <w:sz w:val="28"/>
          <w:szCs w:val="28"/>
          <w:lang w:val="nl-NL"/>
        </w:rPr>
        <w:t xml:space="preserve">Có ý kiến </w:t>
      </w:r>
      <w:r w:rsidR="00045070" w:rsidRPr="004D4BCE">
        <w:rPr>
          <w:rFonts w:ascii="Times New Roman" w:hAnsi="Times New Roman" w:cs="Times New Roman"/>
          <w:b/>
          <w:bCs/>
          <w:color w:val="000000" w:themeColor="text1"/>
          <w:sz w:val="28"/>
          <w:szCs w:val="28"/>
        </w:rPr>
        <w:t xml:space="preserve">thống nhất cần </w:t>
      </w:r>
      <w:r w:rsidR="00045070" w:rsidRPr="004D4BCE">
        <w:rPr>
          <w:rStyle w:val="Strong"/>
          <w:rFonts w:ascii="Times New Roman" w:hAnsi="Times New Roman" w:cs="Times New Roman"/>
          <w:color w:val="000000" w:themeColor="text1"/>
          <w:sz w:val="28"/>
          <w:szCs w:val="28"/>
        </w:rPr>
        <w:t>giữ nguyên mô hình một chương trình, nhiều bộ sách giáo khoa</w:t>
      </w:r>
      <w:r w:rsidR="00045070" w:rsidRPr="004D4BCE">
        <w:rPr>
          <w:rFonts w:ascii="Times New Roman" w:hAnsi="Times New Roman" w:cs="Times New Roman"/>
          <w:color w:val="000000" w:themeColor="text1"/>
          <w:sz w:val="28"/>
          <w:szCs w:val="28"/>
        </w:rPr>
        <w:t>,</w:t>
      </w:r>
      <w:r w:rsidR="00045070" w:rsidRPr="004D4BCE">
        <w:rPr>
          <w:rFonts w:ascii="Times New Roman" w:hAnsi="Times New Roman" w:cs="Times New Roman"/>
          <w:b/>
          <w:bCs/>
          <w:color w:val="000000" w:themeColor="text1"/>
          <w:sz w:val="28"/>
          <w:szCs w:val="28"/>
        </w:rPr>
        <w:t xml:space="preserve"> nhưng phải </w:t>
      </w:r>
      <w:r w:rsidR="00045070" w:rsidRPr="004D4BCE">
        <w:rPr>
          <w:rStyle w:val="Strong"/>
          <w:rFonts w:ascii="Times New Roman" w:hAnsi="Times New Roman" w:cs="Times New Roman"/>
          <w:color w:val="000000" w:themeColor="text1"/>
          <w:sz w:val="28"/>
          <w:szCs w:val="28"/>
        </w:rPr>
        <w:t>siết chặt khâu thẩm định, kiểm định chất lượng và trách nhiệm của cơ quan phê duyệt</w:t>
      </w:r>
      <w:r w:rsidR="00045070" w:rsidRPr="004D4BCE">
        <w:rPr>
          <w:rFonts w:ascii="Times New Roman" w:hAnsi="Times New Roman" w:cs="Times New Roman"/>
          <w:b/>
          <w:bCs/>
          <w:color w:val="000000" w:themeColor="text1"/>
          <w:sz w:val="28"/>
          <w:szCs w:val="28"/>
        </w:rPr>
        <w:t xml:space="preserve"> </w:t>
      </w:r>
      <w:r w:rsidR="00045070" w:rsidRPr="004D4BCE">
        <w:rPr>
          <w:rFonts w:ascii="Times New Roman" w:hAnsi="Times New Roman" w:cs="Times New Roman"/>
          <w:i/>
          <w:color w:val="000000" w:themeColor="text1"/>
          <w:sz w:val="28"/>
          <w:szCs w:val="28"/>
        </w:rPr>
        <w:t>(01 ý kiến).</w:t>
      </w:r>
    </w:p>
    <w:p w14:paraId="77CB1B0A" w14:textId="77777777" w:rsidR="00FE48ED" w:rsidRPr="004D4BCE" w:rsidRDefault="0052394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51C3BEB" w14:textId="4263AB03" w:rsidR="00FE48ED" w:rsidRPr="004D4BCE" w:rsidRDefault="0055143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Việc quy định </w:t>
      </w:r>
      <w:r w:rsidRPr="004D4BCE">
        <w:rPr>
          <w:rFonts w:ascii="Times New Roman" w:hAnsi="Times New Roman" w:cs="Times New Roman"/>
          <w:iCs/>
          <w:color w:val="000000" w:themeColor="text1"/>
          <w:sz w:val="28"/>
          <w:szCs w:val="28"/>
          <w:lang w:val="nl-NL"/>
        </w:rPr>
        <w:t>Bộ</w:t>
      </w:r>
      <w:r w:rsidR="003A2813" w:rsidRPr="004D4BCE">
        <w:rPr>
          <w:rFonts w:ascii="Times New Roman" w:hAnsi="Times New Roman" w:cs="Times New Roman"/>
          <w:iCs/>
          <w:color w:val="000000" w:themeColor="text1"/>
          <w:sz w:val="28"/>
          <w:szCs w:val="28"/>
          <w:lang w:val="nl-NL"/>
        </w:rPr>
        <w:t xml:space="preserve"> trưởng Bộ</w:t>
      </w:r>
      <w:r w:rsidRPr="004D4BCE">
        <w:rPr>
          <w:rFonts w:ascii="Times New Roman" w:hAnsi="Times New Roman" w:cs="Times New Roman"/>
          <w:iCs/>
          <w:color w:val="000000" w:themeColor="text1"/>
          <w:sz w:val="28"/>
          <w:szCs w:val="28"/>
          <w:lang w:val="nl-NL"/>
        </w:rPr>
        <w:t xml:space="preserve"> Giáo dục và Đào tạo </w:t>
      </w:r>
      <w:r w:rsidR="003A2813" w:rsidRPr="004D4BCE">
        <w:rPr>
          <w:rFonts w:ascii="Times New Roman" w:hAnsi="Times New Roman" w:cs="Times New Roman"/>
          <w:iCs/>
          <w:color w:val="000000" w:themeColor="text1"/>
          <w:sz w:val="28"/>
          <w:szCs w:val="28"/>
          <w:lang w:val="nl-NL"/>
        </w:rPr>
        <w:t>quyết định một</w:t>
      </w:r>
      <w:r w:rsidRPr="004D4BCE">
        <w:rPr>
          <w:rFonts w:ascii="Times New Roman" w:hAnsi="Times New Roman" w:cs="Times New Roman"/>
          <w:iCs/>
          <w:color w:val="000000" w:themeColor="text1"/>
          <w:sz w:val="28"/>
          <w:szCs w:val="28"/>
          <w:lang w:val="nl-NL"/>
        </w:rPr>
        <w:t xml:space="preserve"> bộ sách giáo khoa sử dụng thống nhất toàn quốc nhằm thực hiện nhiệm vụ đặt ra tại Nghị quyết 71-NQ/TW. </w:t>
      </w:r>
      <w:r w:rsidR="00535C9B" w:rsidRPr="004D4BCE">
        <w:rPr>
          <w:rFonts w:ascii="Times New Roman" w:hAnsi="Times New Roman" w:cs="Times New Roman"/>
          <w:color w:val="000000" w:themeColor="text1"/>
          <w:sz w:val="28"/>
          <w:szCs w:val="28"/>
        </w:rPr>
        <w:t>Chính phủ</w:t>
      </w:r>
      <w:r w:rsidR="00535C9B" w:rsidRPr="004D4BCE">
        <w:rPr>
          <w:rFonts w:ascii="Times New Roman" w:hAnsi="Times New Roman" w:cs="Times New Roman"/>
          <w:color w:val="000000" w:themeColor="text1"/>
          <w:sz w:val="28"/>
          <w:szCs w:val="28"/>
          <w:lang w:val="vi-VN"/>
        </w:rPr>
        <w:t xml:space="preserve"> </w:t>
      </w:r>
      <w:r w:rsidR="00535C9B" w:rsidRPr="004D4BCE">
        <w:rPr>
          <w:rFonts w:ascii="Times New Roman" w:hAnsi="Times New Roman" w:cs="Times New Roman"/>
          <w:color w:val="000000" w:themeColor="text1"/>
          <w:sz w:val="28"/>
          <w:szCs w:val="28"/>
        </w:rPr>
        <w:t>đã chỉ đạo</w:t>
      </w:r>
      <w:r w:rsidR="00535C9B" w:rsidRPr="004D4BCE">
        <w:rPr>
          <w:rFonts w:ascii="Times New Roman" w:hAnsi="Times New Roman" w:cs="Times New Roman"/>
          <w:color w:val="000000" w:themeColor="text1"/>
          <w:sz w:val="28"/>
          <w:szCs w:val="28"/>
          <w:lang w:val="vi-VN"/>
        </w:rPr>
        <w:t xml:space="preserve"> tổ chức </w:t>
      </w:r>
      <w:r w:rsidRPr="004D4BCE">
        <w:rPr>
          <w:rFonts w:ascii="Times New Roman" w:hAnsi="Times New Roman" w:cs="Times New Roman"/>
          <w:color w:val="000000" w:themeColor="text1"/>
          <w:sz w:val="28"/>
          <w:szCs w:val="28"/>
          <w:lang w:val="vi-VN"/>
        </w:rPr>
        <w:t xml:space="preserve">lấy ý kiến rộng rãi các cơ quan, tổ chức, chuyên gia và địa phương về phương án triển khai một bộ sách giáo khoa thống nhất trong cả nước từ năm học 2026–2027, đồng thời xây dựng báo cáo trình </w:t>
      </w:r>
      <w:r w:rsidRPr="004D4BCE">
        <w:rPr>
          <w:rFonts w:ascii="Times New Roman" w:hAnsi="Times New Roman" w:cs="Times New Roman"/>
          <w:color w:val="000000" w:themeColor="text1"/>
          <w:sz w:val="28"/>
          <w:szCs w:val="28"/>
        </w:rPr>
        <w:t>cơ quan, người có thẩm quyền xem xét, quyết định, bảo đảm công khai, minh bạch, khách quan, tiết kiệm, chống lãng phí, hạn chế tối đa tác động đến các đối tượng có liên quan, đồng thời kế thừa và phát huy ưu điểm của các bộ sách giáo khoa hiện có, không gây xáo trộn hoạt động dạy và học tại các cơ sở giáo dục</w:t>
      </w:r>
      <w:r w:rsidRPr="004D4BCE">
        <w:rPr>
          <w:rFonts w:ascii="Times New Roman" w:hAnsi="Times New Roman" w:cs="Times New Roman"/>
          <w:color w:val="000000" w:themeColor="text1"/>
          <w:sz w:val="28"/>
          <w:szCs w:val="28"/>
          <w:lang w:val="vi-VN"/>
        </w:rPr>
        <w:t>.</w:t>
      </w:r>
    </w:p>
    <w:p w14:paraId="7232A883"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color w:val="000000" w:themeColor="text1"/>
        </w:rPr>
        <w:t xml:space="preserve">- </w:t>
      </w:r>
      <w:r w:rsidRPr="004D4BCE">
        <w:rPr>
          <w:rFonts w:ascii="Times New Roman" w:hAnsi="Times New Roman" w:cs="Times New Roman"/>
          <w:b/>
          <w:bCs/>
          <w:color w:val="000000" w:themeColor="text1"/>
          <w:sz w:val="28"/>
          <w:szCs w:val="28"/>
        </w:rPr>
        <w:t xml:space="preserve">Nhiều ý kiến </w:t>
      </w:r>
      <w:r w:rsidRPr="004D4BCE">
        <w:rPr>
          <w:rFonts w:ascii="Times New Roman" w:hAnsi="Times New Roman" w:cs="Times New Roman"/>
          <w:b/>
          <w:bCs/>
          <w:color w:val="000000" w:themeColor="text1"/>
          <w:sz w:val="28"/>
          <w:szCs w:val="28"/>
          <w:lang w:val="nl-NL"/>
        </w:rPr>
        <w:t xml:space="preserve">nhất trí việc cung cấp miễn phí sách giáo khoa </w:t>
      </w:r>
      <w:r w:rsidRPr="004D4BCE">
        <w:rPr>
          <w:rFonts w:ascii="Times New Roman" w:hAnsi="Times New Roman" w:cs="Times New Roman"/>
          <w:b/>
          <w:bCs/>
          <w:color w:val="000000" w:themeColor="text1"/>
          <w:sz w:val="28"/>
          <w:szCs w:val="28"/>
        </w:rPr>
        <w:t xml:space="preserve">từ năm học 2026-2027 để thể hiện sự quan tâm của Đảng, Nhà nước đối với giáo dục </w:t>
      </w:r>
      <w:r w:rsidRPr="004D4BCE">
        <w:rPr>
          <w:rFonts w:ascii="Times New Roman" w:hAnsi="Times New Roman" w:cs="Times New Roman"/>
          <w:b/>
          <w:bCs/>
          <w:i/>
          <w:color w:val="000000" w:themeColor="text1"/>
          <w:sz w:val="28"/>
          <w:szCs w:val="28"/>
        </w:rPr>
        <w:t>(06 ý kiến)</w:t>
      </w:r>
      <w:r w:rsidRPr="004D4BCE">
        <w:rPr>
          <w:rFonts w:ascii="Times New Roman" w:hAnsi="Times New Roman" w:cs="Times New Roman"/>
          <w:b/>
          <w:bCs/>
          <w:color w:val="000000" w:themeColor="text1"/>
          <w:sz w:val="28"/>
          <w:szCs w:val="28"/>
        </w:rPr>
        <w:t>;</w:t>
      </w:r>
      <w:r w:rsidRPr="004D4BCE">
        <w:rPr>
          <w:rFonts w:ascii="Times New Roman" w:hAnsi="Times New Roman" w:cs="Times New Roman"/>
          <w:b/>
          <w:bCs/>
          <w:color w:val="000000" w:themeColor="text1"/>
          <w:sz w:val="28"/>
          <w:szCs w:val="28"/>
          <w:lang w:val="nl-NL"/>
        </w:rPr>
        <w:t xml:space="preserve"> một số ý kiến đề nghị nghiên cứu phương án in sách giáo khoa cung cấp cho nhà trường để cho học sinh mượn (nếu làm hỏng, mất thì học sinh phải bồi thường) để bảo đảm bền vững, tiết kiệm</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lang w:val="nl-NL"/>
        </w:rPr>
        <w:t>(02 ý kiến)</w:t>
      </w:r>
      <w:r w:rsidRPr="004D4BCE">
        <w:rPr>
          <w:rFonts w:ascii="Times New Roman" w:hAnsi="Times New Roman" w:cs="Times New Roman"/>
          <w:i/>
          <w:color w:val="000000" w:themeColor="text1"/>
          <w:sz w:val="28"/>
          <w:szCs w:val="28"/>
        </w:rPr>
        <w:t>.</w:t>
      </w:r>
    </w:p>
    <w:p w14:paraId="51883BDC" w14:textId="77777777" w:rsidR="00FE48ED" w:rsidRPr="004D4BCE" w:rsidRDefault="0055143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EE51EA1" w14:textId="114E5248" w:rsidR="00FE48ED" w:rsidRPr="004D4BCE" w:rsidRDefault="00FA3AC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Dự thảo Luật đã giao Chính phủ quy định cụ thể việc miễn phí sách giáo khoa cho học sinh.</w:t>
      </w:r>
      <w:r w:rsidRPr="004D4BCE">
        <w:rPr>
          <w:rFonts w:ascii="Times New Roman" w:hAnsi="Times New Roman" w:cs="Times New Roman"/>
          <w:i/>
          <w:iCs/>
          <w:color w:val="000000" w:themeColor="text1"/>
          <w:sz w:val="28"/>
          <w:szCs w:val="28"/>
        </w:rPr>
        <w:t xml:space="preserve"> </w:t>
      </w:r>
      <w:r w:rsidRPr="004D4BCE">
        <w:rPr>
          <w:rFonts w:ascii="Times New Roman" w:eastAsia="Times New Roman" w:hAnsi="Times New Roman" w:cs="Times New Roman"/>
          <w:color w:val="000000" w:themeColor="text1"/>
          <w:kern w:val="0"/>
          <w:sz w:val="28"/>
          <w:szCs w:val="28"/>
          <w14:ligatures w14:val="none"/>
        </w:rPr>
        <w:t xml:space="preserve">Tiếp thu ý kiến của các vị ĐBQH, </w:t>
      </w:r>
      <w:r w:rsidR="00232A6D" w:rsidRPr="004D4BCE">
        <w:rPr>
          <w:rFonts w:ascii="Times New Roman" w:eastAsia="Times New Roman" w:hAnsi="Times New Roman" w:cs="Times New Roman"/>
          <w:color w:val="000000" w:themeColor="text1"/>
          <w:kern w:val="0"/>
          <w:sz w:val="28"/>
          <w:szCs w:val="28"/>
          <w14:ligatures w14:val="none"/>
        </w:rPr>
        <w:t xml:space="preserve">Chính phủ </w:t>
      </w:r>
      <w:r w:rsidR="00E01CA7" w:rsidRPr="004D4BCE">
        <w:rPr>
          <w:rFonts w:ascii="Times New Roman" w:eastAsia="Times New Roman" w:hAnsi="Times New Roman" w:cs="Times New Roman"/>
          <w:color w:val="000000" w:themeColor="text1"/>
          <w:kern w:val="0"/>
          <w:sz w:val="28"/>
          <w:szCs w:val="28"/>
          <w14:ligatures w14:val="none"/>
        </w:rPr>
        <w:t xml:space="preserve">sẽ </w:t>
      </w:r>
      <w:r w:rsidRPr="004D4BCE">
        <w:rPr>
          <w:rFonts w:ascii="Times New Roman" w:eastAsia="Times New Roman" w:hAnsi="Times New Roman" w:cs="Times New Roman"/>
          <w:color w:val="000000" w:themeColor="text1"/>
          <w:kern w:val="0"/>
          <w:sz w:val="28"/>
          <w:szCs w:val="28"/>
          <w14:ligatures w14:val="none"/>
        </w:rPr>
        <w:t xml:space="preserve">nghiên cứu phương án thực hiện bảo đảm hiệu quả, tiết kiệm và bền vững, trong đó xem xét cơ chế quản lý, sử dụng và tái sử dụng sách giáo khoa phù hợp với điều kiện thực tiễn, góp phần </w:t>
      </w:r>
      <w:r w:rsidRPr="004D4BCE">
        <w:rPr>
          <w:rFonts w:ascii="Times New Roman" w:eastAsia="Times New Roman" w:hAnsi="Times New Roman" w:cs="Times New Roman"/>
          <w:color w:val="000000" w:themeColor="text1"/>
          <w:kern w:val="0"/>
          <w:sz w:val="28"/>
          <w:szCs w:val="28"/>
          <w14:ligatures w14:val="none"/>
        </w:rPr>
        <w:lastRenderedPageBreak/>
        <w:t>thực hiện tốt chính sách miễn phí sách giáo khoa cho học sinh.</w:t>
      </w:r>
    </w:p>
    <w:p w14:paraId="7A3E33F7"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045070" w:rsidRPr="004D4BCE">
        <w:rPr>
          <w:rFonts w:ascii="Times New Roman" w:hAnsi="Times New Roman" w:cs="Times New Roman"/>
          <w:b/>
          <w:bCs/>
          <w:color w:val="000000" w:themeColor="text1"/>
          <w:sz w:val="28"/>
          <w:szCs w:val="28"/>
        </w:rPr>
        <w:t xml:space="preserve">Nhiều ý kiến </w:t>
      </w:r>
      <w:r w:rsidR="00045070" w:rsidRPr="004D4BCE">
        <w:rPr>
          <w:rFonts w:ascii="Times New Roman" w:hAnsi="Times New Roman" w:cs="Times New Roman"/>
          <w:b/>
          <w:bCs/>
          <w:color w:val="000000" w:themeColor="text1"/>
          <w:sz w:val="28"/>
          <w:szCs w:val="28"/>
          <w:lang w:val="nl-NL"/>
        </w:rPr>
        <w:t>băn khoăn về lộ trình triển khai từ năm học 2026-2027 là rất gấp, khó bảo đảm tiến độ, nhất là trong bối cảnh thực hiện mô hình chính quyền địa phương 2 cấp</w:t>
      </w:r>
      <w:r w:rsidR="00045070"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i/>
          <w:color w:val="000000" w:themeColor="text1"/>
          <w:sz w:val="28"/>
          <w:szCs w:val="28"/>
        </w:rPr>
        <w:t>(01 ý kiến).</w:t>
      </w:r>
    </w:p>
    <w:p w14:paraId="06B9570F" w14:textId="77777777" w:rsidR="00FE48ED" w:rsidRPr="004D4BCE" w:rsidRDefault="00FA3AC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D0C9EEA" w14:textId="105BD2B0" w:rsidR="00FE48ED" w:rsidRPr="004D4BCE" w:rsidRDefault="00FA3AC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Việc quy định </w:t>
      </w:r>
      <w:r w:rsidRPr="004D4BCE">
        <w:rPr>
          <w:rFonts w:ascii="Times New Roman" w:hAnsi="Times New Roman" w:cs="Times New Roman"/>
          <w:iCs/>
          <w:color w:val="000000" w:themeColor="text1"/>
          <w:sz w:val="28"/>
          <w:szCs w:val="28"/>
          <w:lang w:val="nl-NL"/>
        </w:rPr>
        <w:t xml:space="preserve">Bộ Giáo dục và Đào tạo </w:t>
      </w:r>
      <w:r w:rsidR="00E01CA7" w:rsidRPr="004D4BCE">
        <w:rPr>
          <w:rFonts w:ascii="Times New Roman" w:hAnsi="Times New Roman" w:cs="Times New Roman"/>
          <w:iCs/>
          <w:color w:val="000000" w:themeColor="text1"/>
          <w:sz w:val="28"/>
          <w:szCs w:val="28"/>
          <w:lang w:val="nl-NL"/>
        </w:rPr>
        <w:t>quyết định</w:t>
      </w:r>
      <w:r w:rsidRPr="004D4BCE">
        <w:rPr>
          <w:rFonts w:ascii="Times New Roman" w:hAnsi="Times New Roman" w:cs="Times New Roman"/>
          <w:iCs/>
          <w:color w:val="000000" w:themeColor="text1"/>
          <w:sz w:val="28"/>
          <w:szCs w:val="28"/>
          <w:lang w:val="nl-NL"/>
        </w:rPr>
        <w:t xml:space="preserve"> một bộ sách giáo khoa sử dụng thống nhất toàn quốc nhằm thực hiện nhiệm vụ đặt ra tại Nghị quyết 71-NQ/TW. </w:t>
      </w:r>
      <w:r w:rsidR="00E01CA7" w:rsidRPr="004D4BCE">
        <w:rPr>
          <w:rFonts w:ascii="Times New Roman" w:hAnsi="Times New Roman" w:cs="Times New Roman"/>
          <w:color w:val="000000" w:themeColor="text1"/>
          <w:sz w:val="28"/>
          <w:szCs w:val="28"/>
        </w:rPr>
        <w:t>Chính phủ</w:t>
      </w:r>
      <w:r w:rsidR="00E01CA7" w:rsidRPr="004D4BCE">
        <w:rPr>
          <w:rFonts w:ascii="Times New Roman" w:hAnsi="Times New Roman" w:cs="Times New Roman"/>
          <w:color w:val="000000" w:themeColor="text1"/>
          <w:sz w:val="28"/>
          <w:szCs w:val="28"/>
          <w:lang w:val="vi-VN"/>
        </w:rPr>
        <w:t xml:space="preserve"> </w:t>
      </w:r>
      <w:r w:rsidR="00E01CA7" w:rsidRPr="004D4BCE">
        <w:rPr>
          <w:rFonts w:ascii="Times New Roman" w:hAnsi="Times New Roman" w:cs="Times New Roman"/>
          <w:color w:val="000000" w:themeColor="text1"/>
          <w:sz w:val="28"/>
          <w:szCs w:val="28"/>
        </w:rPr>
        <w:t>đã chỉ đạo</w:t>
      </w:r>
      <w:r w:rsidR="00E01CA7" w:rsidRPr="004D4BCE">
        <w:rPr>
          <w:rFonts w:ascii="Times New Roman" w:hAnsi="Times New Roman" w:cs="Times New Roman"/>
          <w:color w:val="000000" w:themeColor="text1"/>
          <w:sz w:val="28"/>
          <w:szCs w:val="28"/>
          <w:lang w:val="vi-VN"/>
        </w:rPr>
        <w:t xml:space="preserve"> tổ chức </w:t>
      </w:r>
      <w:r w:rsidRPr="004D4BCE">
        <w:rPr>
          <w:rFonts w:ascii="Times New Roman" w:hAnsi="Times New Roman" w:cs="Times New Roman"/>
          <w:color w:val="000000" w:themeColor="text1"/>
          <w:sz w:val="28"/>
          <w:szCs w:val="28"/>
          <w:lang w:val="vi-VN"/>
        </w:rPr>
        <w:t xml:space="preserve">lấy ý kiến rộng rãi các cơ quan, tổ chức, chuyên gia và địa phương về phương án triển khai một bộ sách giáo khoa thống nhất trong cả nước từ năm học 2026–2027, đồng thời xây dựng báo cáo trình </w:t>
      </w:r>
      <w:r w:rsidRPr="004D4BCE">
        <w:rPr>
          <w:rFonts w:ascii="Times New Roman" w:hAnsi="Times New Roman" w:cs="Times New Roman"/>
          <w:color w:val="000000" w:themeColor="text1"/>
          <w:sz w:val="28"/>
          <w:szCs w:val="28"/>
        </w:rPr>
        <w:t>cơ quan, người có thẩm quyền xem xét, quyết định, bảo đảm công khai, minh bạch, khách quan, tiết kiệm, chống lãng phí, hạn chế tối đa tác động đến các đối tượng có liên quan, đồng thời kế thừa và phát huy ưu điểm của các bộ sách giáo khoa hiện có, không gây xáo trộn hoạt động dạy và học tại các cơ sở giáo dục và bảo đảm tính khả thi.</w:t>
      </w:r>
    </w:p>
    <w:p w14:paraId="32CA0A72"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rPr>
        <w:t>Có ý kiến đề nghị nên nghiên cứu bổ sung vào điểm a khoản 1 Điều 32 quy định về giáo dục đạo đức trong sách giáo khoa giáo dục phổ thông</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22F893C7" w14:textId="77777777" w:rsidR="00E01CA7"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5E3AD9E4" w14:textId="77777777" w:rsidR="00E01CA7" w:rsidRPr="00E01CA7" w:rsidRDefault="00E01C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E01CA7">
        <w:rPr>
          <w:rFonts w:ascii="Times New Roman" w:hAnsi="Times New Roman" w:cs="Times New Roman"/>
          <w:color w:val="000000" w:themeColor="text1"/>
          <w:sz w:val="28"/>
          <w:szCs w:val="28"/>
        </w:rPr>
        <w:t>Quy định tại điểm a khoản 1 Điều 32 đã nêu rõ sách giáo khoa phải cụ thể hóa mục tiêu, nội dung giáo dục và yêu cầu về phẩm chất, năng lực của học sinh theo chương trình giáo dục phổ thông; trong đó phẩm chất đạo đức là một nội dung cốt lõi và đã bao hàm trong quy định này.</w:t>
      </w:r>
    </w:p>
    <w:p w14:paraId="4E5882F8" w14:textId="08438B30" w:rsidR="00E01CA7" w:rsidRPr="00E01CA7" w:rsidRDefault="00E01C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E01CA7">
        <w:rPr>
          <w:rFonts w:ascii="Times New Roman" w:hAnsi="Times New Roman" w:cs="Times New Roman"/>
          <w:color w:val="000000" w:themeColor="text1"/>
          <w:sz w:val="28"/>
          <w:szCs w:val="28"/>
        </w:rPr>
        <w:t xml:space="preserve">Hiện nay, Chương trình giáo dục phổ thông ban hành kèm theo Thông tư 32/2018/TT-BGDĐT (được sửa đổi, bổ sung) đã quy định các môn học và nội dung giáo dục đạo đức xuyên suốt các cấp học, như môn Đạo đức ở tiểu học, Giáo dục công dân ở trung học cơ sở và Giáo dục kinh tế và pháp luật ở trung học phổ thông, </w:t>
      </w:r>
      <w:r w:rsidRPr="004D4BCE">
        <w:rPr>
          <w:rFonts w:ascii="Times New Roman" w:hAnsi="Times New Roman" w:cs="Times New Roman"/>
          <w:color w:val="000000" w:themeColor="text1"/>
          <w:sz w:val="28"/>
          <w:szCs w:val="28"/>
        </w:rPr>
        <w:t xml:space="preserve">giúp học sinh hình thành, phát triển ý thức và hành vi của người công dân, góp phần bồi dưỡng cho học sinh những phẩm chất chủ yếu và năng lực cốt lõi của người công dân, đặc biệt là tình cảm, niềm tin, nhận thức, cách ứng xử phù hợp với chuẩn mực đạo đức và quy định của pháp luật. </w:t>
      </w:r>
      <w:r w:rsidRPr="00E01CA7">
        <w:rPr>
          <w:rFonts w:ascii="Times New Roman" w:hAnsi="Times New Roman" w:cs="Times New Roman"/>
          <w:color w:val="000000" w:themeColor="text1"/>
          <w:sz w:val="28"/>
          <w:szCs w:val="28"/>
        </w:rPr>
        <w:t>Do đó, nội dung giáo dục đạo đức đã được thể hiện đầy đủ trong chương trình và sẽ được cụ thể hóa trong sách giáo khoa theo đúng quy định của Luật Giáo dụ</w:t>
      </w:r>
      <w:r w:rsidRPr="004D4BCE">
        <w:rPr>
          <w:rFonts w:ascii="Times New Roman" w:hAnsi="Times New Roman" w:cs="Times New Roman"/>
          <w:color w:val="000000" w:themeColor="text1"/>
          <w:sz w:val="28"/>
          <w:szCs w:val="28"/>
        </w:rPr>
        <w:t>c</w:t>
      </w:r>
    </w:p>
    <w:p w14:paraId="3937075E"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val="nl-NL"/>
        </w:rPr>
        <w:t xml:space="preserve">- </w:t>
      </w:r>
      <w:r w:rsidR="00045070" w:rsidRPr="004D4BCE">
        <w:rPr>
          <w:rFonts w:ascii="Times New Roman" w:hAnsi="Times New Roman" w:cs="Times New Roman"/>
          <w:b/>
          <w:bCs/>
          <w:color w:val="000000" w:themeColor="text1"/>
          <w:sz w:val="28"/>
          <w:szCs w:val="28"/>
          <w:lang w:val="nl-NL"/>
        </w:rPr>
        <w:t>Có ý kiến đề nghị rà soát lỗi trong sách giáo khoa giáo dục phổ thông vì các bộ sách hiện nay có lỗi rất nhiều</w:t>
      </w:r>
      <w:r w:rsidR="00045070"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i/>
          <w:color w:val="000000" w:themeColor="text1"/>
          <w:sz w:val="28"/>
          <w:szCs w:val="28"/>
        </w:rPr>
        <w:t>(01 ý kiến).</w:t>
      </w:r>
    </w:p>
    <w:p w14:paraId="1FB5902F" w14:textId="77777777" w:rsidR="00FE48ED" w:rsidRPr="004D4BCE" w:rsidRDefault="00FA3AC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1428729" w14:textId="56D61F9D"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vi-VN"/>
        </w:rPr>
        <w:t xml:space="preserve">Thực hiện nhiệm vụ được giao tại Nghị quyết số 71-NQ/TW, </w:t>
      </w:r>
      <w:r w:rsidR="00E01CA7" w:rsidRPr="004D4BCE">
        <w:rPr>
          <w:rFonts w:ascii="Times New Roman" w:hAnsi="Times New Roman" w:cs="Times New Roman"/>
          <w:color w:val="000000" w:themeColor="text1"/>
          <w:sz w:val="28"/>
          <w:szCs w:val="28"/>
        </w:rPr>
        <w:t>Chính phủ</w:t>
      </w:r>
      <w:r w:rsidR="00E01CA7" w:rsidRPr="004D4BCE">
        <w:rPr>
          <w:rFonts w:ascii="Times New Roman" w:hAnsi="Times New Roman" w:cs="Times New Roman"/>
          <w:color w:val="000000" w:themeColor="text1"/>
          <w:sz w:val="28"/>
          <w:szCs w:val="28"/>
          <w:lang w:val="vi-VN"/>
        </w:rPr>
        <w:t xml:space="preserve"> </w:t>
      </w:r>
      <w:r w:rsidR="00E01CA7" w:rsidRPr="004D4BCE">
        <w:rPr>
          <w:rFonts w:ascii="Times New Roman" w:hAnsi="Times New Roman" w:cs="Times New Roman"/>
          <w:color w:val="000000" w:themeColor="text1"/>
          <w:sz w:val="28"/>
          <w:szCs w:val="28"/>
        </w:rPr>
        <w:t xml:space="preserve">đã </w:t>
      </w:r>
      <w:r w:rsidR="00E01CA7" w:rsidRPr="004D4BCE">
        <w:rPr>
          <w:rFonts w:ascii="Times New Roman" w:hAnsi="Times New Roman" w:cs="Times New Roman"/>
          <w:color w:val="000000" w:themeColor="text1"/>
          <w:sz w:val="28"/>
          <w:szCs w:val="28"/>
        </w:rPr>
        <w:lastRenderedPageBreak/>
        <w:t>chỉ đạo</w:t>
      </w:r>
      <w:r w:rsidR="00E01CA7" w:rsidRPr="004D4BCE">
        <w:rPr>
          <w:rFonts w:ascii="Times New Roman" w:hAnsi="Times New Roman" w:cs="Times New Roman"/>
          <w:color w:val="000000" w:themeColor="text1"/>
          <w:sz w:val="28"/>
          <w:szCs w:val="28"/>
          <w:lang w:val="vi-VN"/>
        </w:rPr>
        <w:t xml:space="preserve"> tổ chức </w:t>
      </w:r>
      <w:r w:rsidRPr="004D4BCE">
        <w:rPr>
          <w:rFonts w:ascii="Times New Roman" w:hAnsi="Times New Roman" w:cs="Times New Roman"/>
          <w:color w:val="000000" w:themeColor="text1"/>
          <w:sz w:val="28"/>
          <w:szCs w:val="28"/>
          <w:lang w:val="vi-VN"/>
        </w:rPr>
        <w:t>lấy ý kiến rộng rãi các cơ quan, tổ chức, chuyên gia và địa phương về phương án triển khai một bộ sách giáo khoa thống nhất trong cả nước từ năm học 2026–2027; đồng thời xây dựng báo cáo trình cấp có thẩm quyền xem xét, quyết định, bảo đảm công khai, minh bạch, khách quan, tiết kiệm và không gây xáo trộn hoạt động dạy – học tại các cơ sở giáo dục.</w:t>
      </w:r>
    </w:p>
    <w:p w14:paraId="404DC5AC" w14:textId="3EF3AD9A"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vị đại biểu Quốc hội, song song với quá trình xây dựng phương án nêu trên, </w:t>
      </w:r>
      <w:r w:rsidR="00E01CA7" w:rsidRPr="004D4BCE">
        <w:rPr>
          <w:rFonts w:ascii="Times New Roman" w:hAnsi="Times New Roman" w:cs="Times New Roman"/>
          <w:color w:val="000000" w:themeColor="text1"/>
          <w:sz w:val="28"/>
          <w:szCs w:val="28"/>
        </w:rPr>
        <w:t xml:space="preserve">Chính phủ đã chỉ đạo </w:t>
      </w:r>
      <w:r w:rsidRPr="004D4BCE">
        <w:rPr>
          <w:rFonts w:ascii="Times New Roman" w:hAnsi="Times New Roman" w:cs="Times New Roman"/>
          <w:color w:val="000000" w:themeColor="text1"/>
          <w:sz w:val="28"/>
          <w:szCs w:val="28"/>
        </w:rPr>
        <w:t xml:space="preserve">Bộ Giáo dục và Đào tạo </w:t>
      </w:r>
      <w:r w:rsidR="00E01CA7" w:rsidRPr="004D4BCE">
        <w:rPr>
          <w:rFonts w:ascii="Times New Roman" w:hAnsi="Times New Roman" w:cs="Times New Roman"/>
          <w:color w:val="000000" w:themeColor="text1"/>
          <w:sz w:val="28"/>
          <w:szCs w:val="28"/>
        </w:rPr>
        <w:t>phối hợp với</w:t>
      </w:r>
      <w:r w:rsidRPr="004D4BCE">
        <w:rPr>
          <w:rFonts w:ascii="Times New Roman" w:hAnsi="Times New Roman" w:cs="Times New Roman"/>
          <w:color w:val="000000" w:themeColor="text1"/>
          <w:sz w:val="28"/>
          <w:szCs w:val="28"/>
        </w:rPr>
        <w:t xml:space="preserve"> các nhà xuất bản tiến hành rà soát</w:t>
      </w:r>
      <w:r w:rsidR="00B74FC6" w:rsidRPr="004D4BCE">
        <w:rPr>
          <w:rFonts w:ascii="Times New Roman" w:hAnsi="Times New Roman" w:cs="Times New Roman"/>
          <w:color w:val="000000" w:themeColor="text1"/>
          <w:sz w:val="28"/>
          <w:szCs w:val="28"/>
        </w:rPr>
        <w:t xml:space="preserve"> các lỗi kỹ thuật trong các </w:t>
      </w:r>
      <w:r w:rsidRPr="004D4BCE">
        <w:rPr>
          <w:rFonts w:ascii="Times New Roman" w:hAnsi="Times New Roman" w:cs="Times New Roman"/>
          <w:color w:val="000000" w:themeColor="text1"/>
          <w:sz w:val="28"/>
          <w:szCs w:val="28"/>
        </w:rPr>
        <w:t>sách giáo khoa hiện hành</w:t>
      </w:r>
      <w:r w:rsidR="00B74FC6" w:rsidRPr="004D4BCE">
        <w:rPr>
          <w:rFonts w:ascii="Times New Roman" w:hAnsi="Times New Roman" w:cs="Times New Roman"/>
          <w:color w:val="000000" w:themeColor="text1"/>
          <w:sz w:val="28"/>
          <w:szCs w:val="28"/>
        </w:rPr>
        <w:t xml:space="preserve"> (nếu có)</w:t>
      </w:r>
      <w:r w:rsidRPr="004D4BCE">
        <w:rPr>
          <w:rFonts w:ascii="Times New Roman" w:hAnsi="Times New Roman" w:cs="Times New Roman"/>
          <w:color w:val="000000" w:themeColor="text1"/>
          <w:sz w:val="28"/>
          <w:szCs w:val="28"/>
        </w:rPr>
        <w:t xml:space="preserve">, bảo đảm tính chính xác và thống nhất trong sử dụng, </w:t>
      </w:r>
    </w:p>
    <w:p w14:paraId="1012FE2A" w14:textId="77777777"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b/>
          <w:bCs/>
          <w:color w:val="000000" w:themeColor="text1"/>
          <w:sz w:val="28"/>
          <w:szCs w:val="28"/>
          <w:lang w:val="nl-NL"/>
        </w:rPr>
        <w:t xml:space="preserve">Có ý kiến đề nghị </w:t>
      </w:r>
      <w:r w:rsidR="00045070" w:rsidRPr="004D4BCE">
        <w:rPr>
          <w:rFonts w:ascii="Times New Roman" w:hAnsi="Times New Roman" w:cs="Times New Roman"/>
          <w:b/>
          <w:bCs/>
          <w:color w:val="000000" w:themeColor="text1"/>
          <w:sz w:val="28"/>
          <w:szCs w:val="28"/>
        </w:rPr>
        <w:t xml:space="preserve">Bộ Giáo dục và Đào tạo </w:t>
      </w:r>
      <w:r w:rsidR="00045070" w:rsidRPr="004D4BCE">
        <w:rPr>
          <w:rStyle w:val="Strong"/>
          <w:rFonts w:ascii="Times New Roman" w:hAnsi="Times New Roman" w:cs="Times New Roman"/>
          <w:color w:val="000000" w:themeColor="text1"/>
          <w:sz w:val="28"/>
          <w:szCs w:val="28"/>
        </w:rPr>
        <w:t>công khai quy trình, tiêu chí lựa chọn và phê duyệt sách giáo khoa</w:t>
      </w:r>
      <w:r w:rsidR="00045070" w:rsidRPr="004D4BCE">
        <w:rPr>
          <w:rFonts w:ascii="Times New Roman" w:hAnsi="Times New Roman" w:cs="Times New Roman"/>
          <w:b/>
          <w:bCs/>
          <w:color w:val="000000" w:themeColor="text1"/>
          <w:sz w:val="28"/>
          <w:szCs w:val="28"/>
        </w:rPr>
        <w:t xml:space="preserve">, đồng thời </w:t>
      </w:r>
      <w:r w:rsidR="00045070" w:rsidRPr="004D4BCE">
        <w:rPr>
          <w:rStyle w:val="Strong"/>
          <w:rFonts w:ascii="Times New Roman" w:hAnsi="Times New Roman" w:cs="Times New Roman"/>
          <w:color w:val="000000" w:themeColor="text1"/>
          <w:sz w:val="28"/>
          <w:szCs w:val="28"/>
        </w:rPr>
        <w:t>tăng cường giám sát việc tổ chức biên soạn tài liệu giáo dục địa phương</w:t>
      </w:r>
      <w:r w:rsidR="00045070" w:rsidRPr="004D4BCE">
        <w:rPr>
          <w:rFonts w:ascii="Times New Roman" w:hAnsi="Times New Roman" w:cs="Times New Roman"/>
          <w:b/>
          <w:bCs/>
          <w:color w:val="000000" w:themeColor="text1"/>
          <w:sz w:val="28"/>
          <w:szCs w:val="28"/>
        </w:rPr>
        <w:t>, bảo đảm đúng định hướng, tránh thương mại hóa</w:t>
      </w:r>
      <w:r w:rsidR="00045070" w:rsidRPr="004D4BCE">
        <w:rPr>
          <w:rFonts w:ascii="Times New Roman" w:hAnsi="Times New Roman" w:cs="Times New Roman"/>
          <w:color w:val="000000" w:themeColor="text1"/>
          <w:sz w:val="28"/>
          <w:szCs w:val="28"/>
        </w:rPr>
        <w:t xml:space="preserve"> </w:t>
      </w:r>
      <w:r w:rsidR="00045070" w:rsidRPr="004D4BCE">
        <w:rPr>
          <w:rFonts w:ascii="Times New Roman" w:hAnsi="Times New Roman" w:cs="Times New Roman"/>
          <w:i/>
          <w:color w:val="000000" w:themeColor="text1"/>
          <w:sz w:val="28"/>
          <w:szCs w:val="28"/>
        </w:rPr>
        <w:t>(01 ý kiến).</w:t>
      </w:r>
    </w:p>
    <w:p w14:paraId="57581FE6" w14:textId="77777777"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4AEACB6" w14:textId="77777777"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Hiện nay việc lựa chọn sách giáo khoa thực hiện theo quy định tại Thông tư 27/2023/TT-BGDĐT; quy trình biên soạn, </w:t>
      </w:r>
      <w:r w:rsidR="00B74FC6" w:rsidRPr="004D4BCE">
        <w:rPr>
          <w:rFonts w:ascii="Times New Roman" w:hAnsi="Times New Roman" w:cs="Times New Roman"/>
          <w:color w:val="000000" w:themeColor="text1"/>
          <w:sz w:val="28"/>
          <w:szCs w:val="28"/>
        </w:rPr>
        <w:t xml:space="preserve">chỉnh sửa, </w:t>
      </w:r>
      <w:r w:rsidRPr="004D4BCE">
        <w:rPr>
          <w:rFonts w:ascii="Times New Roman" w:hAnsi="Times New Roman" w:cs="Times New Roman"/>
          <w:color w:val="000000" w:themeColor="text1"/>
          <w:sz w:val="28"/>
          <w:szCs w:val="28"/>
        </w:rPr>
        <w:t>thẩm định, phê duyệt</w:t>
      </w:r>
      <w:r w:rsidR="00B74FC6"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sách giáo khoa thực hiện theo quy định tại </w:t>
      </w:r>
      <w:r w:rsidR="00B74FC6" w:rsidRPr="004D4BCE">
        <w:rPr>
          <w:rFonts w:ascii="Times New Roman" w:hAnsi="Times New Roman" w:cs="Times New Roman"/>
          <w:color w:val="000000" w:themeColor="text1"/>
          <w:sz w:val="28"/>
          <w:szCs w:val="28"/>
        </w:rPr>
        <w:t>Thông tư 33/2017/TT-BGDĐT (được sửa đổi, bổ sung bởi Thông tư 23/2020/TT-BGDĐT, Thông tư 05/2022/TT-BGDĐT và Thông tư 26/2024/TT-BGDĐT</w:t>
      </w:r>
      <w:r w:rsidR="0044726B" w:rsidRPr="004D4BCE">
        <w:rPr>
          <w:rFonts w:ascii="Times New Roman" w:hAnsi="Times New Roman" w:cs="Times New Roman"/>
          <w:color w:val="000000" w:themeColor="text1"/>
          <w:sz w:val="28"/>
          <w:szCs w:val="28"/>
        </w:rPr>
        <w:t>)</w:t>
      </w:r>
      <w:r w:rsidR="00B74FC6" w:rsidRPr="004D4BCE">
        <w:rPr>
          <w:rFonts w:ascii="Times New Roman" w:hAnsi="Times New Roman" w:cs="Times New Roman"/>
          <w:color w:val="000000" w:themeColor="text1"/>
          <w:sz w:val="28"/>
          <w:szCs w:val="28"/>
        </w:rPr>
        <w:t>.</w:t>
      </w:r>
    </w:p>
    <w:p w14:paraId="1A2CBC27" w14:textId="032C1631" w:rsidR="00FE48ED" w:rsidRPr="004D4BCE" w:rsidRDefault="00B3438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w:t>
      </w:r>
      <w:r w:rsidRPr="004D4BCE">
        <w:rPr>
          <w:rFonts w:ascii="Times New Roman" w:hAnsi="Times New Roman" w:cs="Times New Roman"/>
          <w:color w:val="000000" w:themeColor="text1"/>
          <w:sz w:val="28"/>
          <w:szCs w:val="28"/>
          <w:lang w:val="vi-VN"/>
        </w:rPr>
        <w:t xml:space="preserve">hực hiện nhiệm vụ được giao tại Nghị quyết số 71-NQ/TW, </w:t>
      </w:r>
      <w:r w:rsidR="00E01CA7" w:rsidRPr="004D4BCE">
        <w:rPr>
          <w:rFonts w:ascii="Times New Roman" w:hAnsi="Times New Roman" w:cs="Times New Roman"/>
          <w:color w:val="000000" w:themeColor="text1"/>
          <w:sz w:val="28"/>
          <w:szCs w:val="28"/>
        </w:rPr>
        <w:t>Chính phủ</w:t>
      </w:r>
      <w:r w:rsidR="00E01CA7" w:rsidRPr="004D4BCE">
        <w:rPr>
          <w:rFonts w:ascii="Times New Roman" w:hAnsi="Times New Roman" w:cs="Times New Roman"/>
          <w:color w:val="000000" w:themeColor="text1"/>
          <w:sz w:val="28"/>
          <w:szCs w:val="28"/>
          <w:lang w:val="vi-VN"/>
        </w:rPr>
        <w:t xml:space="preserve"> </w:t>
      </w:r>
      <w:r w:rsidR="00E01CA7" w:rsidRPr="004D4BCE">
        <w:rPr>
          <w:rFonts w:ascii="Times New Roman" w:hAnsi="Times New Roman" w:cs="Times New Roman"/>
          <w:color w:val="000000" w:themeColor="text1"/>
          <w:sz w:val="28"/>
          <w:szCs w:val="28"/>
        </w:rPr>
        <w:t>đã chỉ đạo tổ chức</w:t>
      </w:r>
      <w:r w:rsidRPr="004D4BCE">
        <w:rPr>
          <w:rFonts w:ascii="Times New Roman" w:hAnsi="Times New Roman" w:cs="Times New Roman"/>
          <w:color w:val="000000" w:themeColor="text1"/>
          <w:sz w:val="28"/>
          <w:szCs w:val="28"/>
          <w:lang w:val="vi-VN"/>
        </w:rPr>
        <w:t xml:space="preserve"> lấy ý kiến rộng rãi các cơ quan, tổ chức, chuyên gia và địa phương về phương án triển khai một bộ sách giáo khoa thống nhất trong cả nước từ năm học 2026–2027; bảo đảm công khai, minh bạch, khách quan, tiết kiệm và không gây xáo trộn hoạt động dạy – học tại các cơ sở giáo dục.</w:t>
      </w:r>
      <w:r w:rsidR="0044726B" w:rsidRPr="004D4BCE">
        <w:rPr>
          <w:rFonts w:ascii="Times New Roman" w:hAnsi="Times New Roman" w:cs="Times New Roman"/>
          <w:color w:val="000000" w:themeColor="text1"/>
          <w:sz w:val="28"/>
          <w:szCs w:val="28"/>
        </w:rPr>
        <w:t xml:space="preserve"> Sau khi </w:t>
      </w:r>
      <w:r w:rsidR="00E01CA7" w:rsidRPr="004D4BCE">
        <w:rPr>
          <w:rFonts w:ascii="Times New Roman" w:hAnsi="Times New Roman" w:cs="Times New Roman"/>
          <w:color w:val="000000" w:themeColor="text1"/>
          <w:sz w:val="28"/>
          <w:szCs w:val="28"/>
        </w:rPr>
        <w:t>thống nhất chủ trương, Chính phủ sẽ chỉ đạo</w:t>
      </w:r>
      <w:r w:rsidR="0044726B" w:rsidRPr="004D4BCE">
        <w:rPr>
          <w:rFonts w:ascii="Times New Roman" w:hAnsi="Times New Roman" w:cs="Times New Roman"/>
          <w:color w:val="000000" w:themeColor="text1"/>
          <w:sz w:val="28"/>
          <w:szCs w:val="28"/>
        </w:rPr>
        <w:t xml:space="preserve"> rà soát, điều chỉnh các quy định hiện hành liên quan đến sách giáo khoa để bảo đảm đầy đủ căn cứ pháp lý cho việc triển khai thực hiện, bảo đảm công khai, minh bạch, hiệu quả và phù hợp thực tiễn.</w:t>
      </w:r>
    </w:p>
    <w:p w14:paraId="279B6346" w14:textId="6AD93FB6" w:rsidR="00FE48ED" w:rsidRPr="004D4BCE" w:rsidRDefault="00040F1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Đối với tài liệu giáo dục địa phương, dự thảo Luật giao Bộ trưởng Bộ Giáo dục và Đào tạo </w:t>
      </w:r>
      <w:r w:rsidRPr="004D4BCE">
        <w:rPr>
          <w:rFonts w:ascii="Times New Roman" w:hAnsi="Times New Roman" w:cs="Times New Roman"/>
          <w:iCs/>
          <w:color w:val="000000" w:themeColor="text1"/>
          <w:sz w:val="28"/>
          <w:szCs w:val="28"/>
          <w:lang w:val="nl-NL"/>
        </w:rPr>
        <w:t xml:space="preserve">quy định tiêu chuẩn, quy trình biên soạn, chỉnh sửa và thẩm định tài liệu giáo dục địa phương. Tiếp thu ý kiến của các vị ĐBQH, </w:t>
      </w:r>
      <w:r w:rsidR="00E01CA7" w:rsidRPr="004D4BCE">
        <w:rPr>
          <w:rFonts w:ascii="Times New Roman" w:hAnsi="Times New Roman" w:cs="Times New Roman"/>
          <w:iCs/>
          <w:color w:val="000000" w:themeColor="text1"/>
          <w:sz w:val="28"/>
          <w:szCs w:val="28"/>
          <w:lang w:val="nl-NL"/>
        </w:rPr>
        <w:t xml:space="preserve">Chính phủ đã chỉ đạo </w:t>
      </w:r>
      <w:r w:rsidRPr="004D4BCE">
        <w:rPr>
          <w:rFonts w:ascii="Times New Roman" w:hAnsi="Times New Roman" w:cs="Times New Roman"/>
          <w:iCs/>
          <w:color w:val="000000" w:themeColor="text1"/>
          <w:sz w:val="28"/>
          <w:szCs w:val="28"/>
          <w:lang w:val="nl-NL"/>
        </w:rPr>
        <w:t xml:space="preserve">Bộ Giáo dục và Đào tạo quy định chặt chẽ </w:t>
      </w:r>
      <w:r w:rsidRPr="004D4BCE">
        <w:rPr>
          <w:rStyle w:val="Strong"/>
          <w:rFonts w:ascii="Times New Roman" w:hAnsi="Times New Roman" w:cs="Times New Roman"/>
          <w:b w:val="0"/>
          <w:bCs w:val="0"/>
          <w:color w:val="000000" w:themeColor="text1"/>
          <w:sz w:val="28"/>
          <w:szCs w:val="28"/>
        </w:rPr>
        <w:t>tổ chức biên soạn tài liệu giáo dục địa phương</w:t>
      </w:r>
      <w:r w:rsidRPr="004D4BCE">
        <w:rPr>
          <w:rFonts w:ascii="Times New Roman" w:hAnsi="Times New Roman" w:cs="Times New Roman"/>
          <w:b/>
          <w:bCs/>
          <w:color w:val="000000" w:themeColor="text1"/>
          <w:sz w:val="28"/>
          <w:szCs w:val="28"/>
        </w:rPr>
        <w:t>,</w:t>
      </w:r>
      <w:r w:rsidRPr="004D4BCE">
        <w:rPr>
          <w:rFonts w:ascii="Times New Roman" w:hAnsi="Times New Roman" w:cs="Times New Roman"/>
          <w:color w:val="000000" w:themeColor="text1"/>
          <w:sz w:val="28"/>
          <w:szCs w:val="28"/>
        </w:rPr>
        <w:t xml:space="preserve"> bảo đảm đúng định hướng, tránh thương mại hóa.</w:t>
      </w:r>
    </w:p>
    <w:p w14:paraId="38E3A086" w14:textId="77777777" w:rsidR="00FE48ED"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045070" w:rsidRPr="004D4BCE">
        <w:rPr>
          <w:rFonts w:ascii="Times New Roman" w:hAnsi="Times New Roman" w:cs="Times New Roman"/>
          <w:b/>
          <w:bCs/>
          <w:color w:val="000000" w:themeColor="text1"/>
          <w:sz w:val="28"/>
          <w:szCs w:val="28"/>
          <w:lang w:val="nl-NL"/>
        </w:rPr>
        <w:t>Có ý kiến đề nghị làm rõ khái niệm “xã hội hóa về sách giáo khoa”, vì có thể mâu thuẫn với quy định Bộ Giáo dục và Đào tạo đảm bảo một bộ sách giáo khoa thống nhất trong toàn quốc; đề nghị cần quy định cụ thể vai trò của Nhà nước và doanh nghiệp trong xuất bản, phát hành và giá sách giáo khoa</w:t>
      </w:r>
      <w:r w:rsidR="00045070"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i/>
          <w:color w:val="000000" w:themeColor="text1"/>
          <w:sz w:val="28"/>
          <w:szCs w:val="28"/>
        </w:rPr>
        <w:t>(01 ý kiến).</w:t>
      </w:r>
    </w:p>
    <w:p w14:paraId="36C88C12" w14:textId="7C789471"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7EA88EC" w14:textId="73078360" w:rsidR="009F2529" w:rsidRPr="004D4BCE" w:rsidRDefault="00FE48E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lastRenderedPageBreak/>
        <w:t>Tại thời điểm này, việc quy định cụ thể trong Luật các khâu xã hội hóa (như biên soạn, in ấn, phát hành...) là chưa khả thi, do chính sách xã hội hóa có thể được điều chỉnh linh hoạt theo từng giai đoạn và điều kiện thực tiễn. Bên cạnh đó, tại Nghị quyết 88/2014/QH13 giao Chính phủ chỉ đạo thực hiện “xã hội hóa biên soạn sách giáo khoa”. Do đó, tiếp thu ý kiến các vị ĐBQH, dự thảo chỉnh lý khoản 1 Điều 32 quy định theo hướng “Bộ trưởng Bộ Giáo dục và Đào tạo quyết định một bộ sách giáo khoa thống nhất toàn quốc” giúp giữ được tính linh hoạt, cho phép lựa chọn phương án tổ chức biên soạn bộ sách mới, hoặc lựa chọn, chỉnh lý từ các bộ sách giáo khoa hiện hành, tùy tình hình thực tiễn, bảo đảm tính ổn định của Luật.</w:t>
      </w:r>
      <w:r w:rsidR="00F35AC5"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S</w:t>
      </w:r>
      <w:r w:rsidR="00F35AC5" w:rsidRPr="004D4BCE">
        <w:rPr>
          <w:rFonts w:ascii="Times New Roman" w:hAnsi="Times New Roman" w:cs="Times New Roman"/>
          <w:color w:val="000000" w:themeColor="text1"/>
          <w:sz w:val="28"/>
          <w:szCs w:val="28"/>
        </w:rPr>
        <w:t xml:space="preserve">au khi </w:t>
      </w:r>
      <w:r w:rsidR="006B701A" w:rsidRPr="004D4BCE">
        <w:rPr>
          <w:rFonts w:ascii="Times New Roman" w:hAnsi="Times New Roman" w:cs="Times New Roman"/>
          <w:color w:val="000000" w:themeColor="text1"/>
          <w:sz w:val="28"/>
          <w:szCs w:val="28"/>
        </w:rPr>
        <w:t>thống nhất</w:t>
      </w:r>
      <w:r w:rsidR="00F35AC5" w:rsidRPr="004D4BCE">
        <w:rPr>
          <w:rFonts w:ascii="Times New Roman" w:hAnsi="Times New Roman" w:cs="Times New Roman"/>
          <w:color w:val="000000" w:themeColor="text1"/>
          <w:sz w:val="28"/>
          <w:szCs w:val="28"/>
        </w:rPr>
        <w:t xml:space="preserve"> phương án triển khai thực hiện,</w:t>
      </w:r>
      <w:r w:rsidR="006B701A" w:rsidRPr="004D4BCE">
        <w:rPr>
          <w:rFonts w:ascii="Times New Roman" w:hAnsi="Times New Roman" w:cs="Times New Roman"/>
          <w:color w:val="000000" w:themeColor="text1"/>
          <w:sz w:val="28"/>
          <w:szCs w:val="28"/>
        </w:rPr>
        <w:t xml:space="preserve"> Chính phủ sẽ chỉ đạo</w:t>
      </w:r>
      <w:r w:rsidR="00F35AC5" w:rsidRPr="004D4BCE">
        <w:rPr>
          <w:rFonts w:ascii="Times New Roman" w:hAnsi="Times New Roman" w:cs="Times New Roman"/>
          <w:color w:val="000000" w:themeColor="text1"/>
          <w:sz w:val="28"/>
          <w:szCs w:val="28"/>
        </w:rPr>
        <w:t xml:space="preserve"> rà soát, chỉnh lý, ban hành các quy định để tạo cơ sở pháp lý triển khai cụ thể việc xã hội hóa sách giáo khoa, trong đó </w:t>
      </w:r>
      <w:r w:rsidR="00F35AC5" w:rsidRPr="004D4BCE">
        <w:rPr>
          <w:rFonts w:ascii="Times New Roman" w:hAnsi="Times New Roman" w:cs="Times New Roman"/>
          <w:color w:val="000000" w:themeColor="text1"/>
          <w:sz w:val="28"/>
          <w:szCs w:val="28"/>
          <w:lang w:val="nl-NL"/>
        </w:rPr>
        <w:t xml:space="preserve">quy định cụ thể vai trò của Nhà nước và doanh nghiệp trong xuất bản, phát hành và giá sách giáo khoa </w:t>
      </w:r>
      <w:r w:rsidR="00F35AC5" w:rsidRPr="004D4BCE">
        <w:rPr>
          <w:rFonts w:ascii="Times New Roman" w:hAnsi="Times New Roman" w:cs="Times New Roman"/>
          <w:color w:val="000000" w:themeColor="text1"/>
          <w:sz w:val="28"/>
          <w:szCs w:val="28"/>
        </w:rPr>
        <w:t xml:space="preserve"> để bảo đảm tính linh hoạt trong quản lý, phù hợp thực tế triển khai và thống nhất với quy định pháp luật liên quan.</w:t>
      </w:r>
    </w:p>
    <w:p w14:paraId="105F9C60" w14:textId="26C2BA14"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z w:val="28"/>
          <w:szCs w:val="28"/>
          <w:lang w:val="nl-NL"/>
        </w:rPr>
        <w:t>Có ý kiến đề nghị tăng tính độc lập, minh bạch trong thẩm định sách giáo khoa; biên soạn, thẩm định sách giáo khoa phải công khai, minh bạch, huy động rộng rãi các chuyên gia, giáo viên để chọn được một bộ sách giáo khoa tốt; bảo đảm sách giáo khoa phù hợp thực tiễn, được cập nhật định kỳ</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(01 ý kiến).</w:t>
      </w:r>
    </w:p>
    <w:p w14:paraId="048E760A" w14:textId="7537AB43"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DA77EAB" w14:textId="77777777" w:rsidR="00830CCE"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Quy trình biên soạn, chỉnh sửa, thẩm định, phê duyệt sách giáo khoa thực hiện theo quy định tại Thông tư 33/2017/TT-BGDĐT (được sửa đổi, bổ sung bởi Thông tư 23/2020/TT-BGDĐT, Thông tư 05/2022/TT-BGDĐT và Thông tư 26/2024/TT-BGDĐT)</w:t>
      </w:r>
      <w:r w:rsidR="00830CCE" w:rsidRPr="004D4BCE">
        <w:rPr>
          <w:rFonts w:ascii="Times New Roman" w:hAnsi="Times New Roman" w:cs="Times New Roman"/>
          <w:color w:val="000000" w:themeColor="text1"/>
          <w:sz w:val="28"/>
          <w:szCs w:val="28"/>
        </w:rPr>
        <w:t>, trong đó quy định rõ cơ chế lựa chọn thành viên Hội đồng thẩm định, tiêu chí chuyên môn, quy trình làm việc và trách nhiệm công khai kết quả thẩm định, bảo đảm tính độc lập, minh bạch và khách quan.</w:t>
      </w:r>
    </w:p>
    <w:p w14:paraId="75837C7B" w14:textId="7C47E998" w:rsidR="009F2529"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T</w:t>
      </w:r>
      <w:r w:rsidRPr="004D4BCE">
        <w:rPr>
          <w:rFonts w:ascii="Times New Roman" w:hAnsi="Times New Roman" w:cs="Times New Roman"/>
          <w:color w:val="000000" w:themeColor="text1"/>
          <w:sz w:val="28"/>
          <w:szCs w:val="28"/>
          <w:lang w:val="vi-VN"/>
        </w:rPr>
        <w:t xml:space="preserve">hực hiện nhiệm vụ được giao tại Nghị quyết số 71-NQ/TW, </w:t>
      </w:r>
      <w:r w:rsidR="006B701A" w:rsidRPr="004D4BCE">
        <w:rPr>
          <w:rFonts w:ascii="Times New Roman" w:hAnsi="Times New Roman" w:cs="Times New Roman"/>
          <w:color w:val="000000" w:themeColor="text1"/>
          <w:sz w:val="28"/>
          <w:szCs w:val="28"/>
        </w:rPr>
        <w:t>Chính phủ</w:t>
      </w:r>
      <w:r w:rsidR="006B701A" w:rsidRPr="004D4BCE">
        <w:rPr>
          <w:rFonts w:ascii="Times New Roman" w:hAnsi="Times New Roman" w:cs="Times New Roman"/>
          <w:color w:val="000000" w:themeColor="text1"/>
          <w:sz w:val="28"/>
          <w:szCs w:val="28"/>
          <w:lang w:val="vi-VN"/>
        </w:rPr>
        <w:t xml:space="preserve"> </w:t>
      </w:r>
      <w:r w:rsidR="006B701A" w:rsidRPr="004D4BCE">
        <w:rPr>
          <w:rFonts w:ascii="Times New Roman" w:hAnsi="Times New Roman" w:cs="Times New Roman"/>
          <w:color w:val="000000" w:themeColor="text1"/>
          <w:sz w:val="28"/>
          <w:szCs w:val="28"/>
        </w:rPr>
        <w:t xml:space="preserve">đã chỉ đạo </w:t>
      </w:r>
      <w:r w:rsidRPr="004D4BCE">
        <w:rPr>
          <w:rFonts w:ascii="Times New Roman" w:hAnsi="Times New Roman" w:cs="Times New Roman"/>
          <w:color w:val="000000" w:themeColor="text1"/>
          <w:sz w:val="28"/>
          <w:szCs w:val="28"/>
          <w:lang w:val="vi-VN"/>
        </w:rPr>
        <w:t>tổ chức lấy ý kiến rộng rãi các cơ quan, tổ chức, chuyên gia và địa phương về phương án triển khai một bộ sách giáo khoa thống nhất trong cả nước từ năm học 2026–2027; bảo đảm công khai, minh bạch, khách quan, tiết kiệm và không gây xáo trộn hoạt động dạy – học tại các cơ sở giáo dục.</w:t>
      </w:r>
      <w:r w:rsidRPr="004D4BCE">
        <w:rPr>
          <w:rFonts w:ascii="Times New Roman" w:hAnsi="Times New Roman" w:cs="Times New Roman"/>
          <w:color w:val="000000" w:themeColor="text1"/>
          <w:sz w:val="28"/>
          <w:szCs w:val="28"/>
        </w:rPr>
        <w:t xml:space="preserve"> Sau khi </w:t>
      </w:r>
      <w:r w:rsidR="006B701A" w:rsidRPr="004D4BCE">
        <w:rPr>
          <w:rFonts w:ascii="Times New Roman" w:hAnsi="Times New Roman" w:cs="Times New Roman"/>
          <w:color w:val="000000" w:themeColor="text1"/>
          <w:sz w:val="28"/>
          <w:szCs w:val="28"/>
        </w:rPr>
        <w:t>thống nhất về chủ trương</w:t>
      </w:r>
      <w:r w:rsidRPr="004D4BCE">
        <w:rPr>
          <w:rFonts w:ascii="Times New Roman" w:hAnsi="Times New Roman" w:cs="Times New Roman"/>
          <w:color w:val="000000" w:themeColor="text1"/>
          <w:sz w:val="28"/>
          <w:szCs w:val="28"/>
        </w:rPr>
        <w:t xml:space="preserve">, </w:t>
      </w:r>
      <w:r w:rsidR="00830CCE" w:rsidRPr="004D4BCE">
        <w:rPr>
          <w:rFonts w:ascii="Times New Roman" w:hAnsi="Times New Roman" w:cs="Times New Roman"/>
          <w:color w:val="000000" w:themeColor="text1"/>
          <w:sz w:val="28"/>
          <w:szCs w:val="28"/>
        </w:rPr>
        <w:t>c</w:t>
      </w:r>
      <w:r w:rsidR="006B701A" w:rsidRPr="004D4BCE">
        <w:rPr>
          <w:rFonts w:ascii="Times New Roman" w:hAnsi="Times New Roman" w:cs="Times New Roman"/>
          <w:color w:val="000000" w:themeColor="text1"/>
          <w:sz w:val="28"/>
          <w:szCs w:val="28"/>
        </w:rPr>
        <w:t xml:space="preserve">hính phủ sẽ chỉ đạo rà soát, chỉnh lý, ban hành các quy định </w:t>
      </w:r>
      <w:r w:rsidRPr="004D4BCE">
        <w:rPr>
          <w:rFonts w:ascii="Times New Roman" w:hAnsi="Times New Roman" w:cs="Times New Roman"/>
          <w:color w:val="000000" w:themeColor="text1"/>
          <w:sz w:val="28"/>
          <w:szCs w:val="28"/>
        </w:rPr>
        <w:t xml:space="preserve">liên quan đến sách giáo khoa </w:t>
      </w:r>
      <w:r w:rsidR="00830CCE" w:rsidRPr="004D4BCE">
        <w:rPr>
          <w:rFonts w:ascii="Times New Roman" w:hAnsi="Times New Roman" w:cs="Times New Roman"/>
          <w:color w:val="000000" w:themeColor="text1"/>
          <w:sz w:val="28"/>
          <w:szCs w:val="28"/>
        </w:rPr>
        <w:t>nhằm tăng cường minh bạch, nâng cao tính độc lập của hội đồng thẩm định, mở rộng sự tham gia của đội ngũ chuyên gia và giáo viên, và bảo đảm sách giáo khoa được cập nhật, hoàn thiện phù hợp yêu cầu đổi mới giáo dục.</w:t>
      </w:r>
    </w:p>
    <w:p w14:paraId="0036F1C3" w14:textId="792C5A00"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đề nghị cần quy định rõ cơ chế kiểm định chất lượng, thẩm định và lựa chọn sách giáo khoa để tránh độc quyền xuất bản và cho rằng, việc có một bộ sách giáo khoa thống nhất do Nhà nước ban hành là cần thiết, nhưng nên giữ cơ chế mở để khuyến khích xã hội tham gia biên soạn, đồng thời đảm </w:t>
      </w:r>
      <w:r w:rsidRPr="004D4BCE">
        <w:rPr>
          <w:rFonts w:ascii="Times New Roman" w:hAnsi="Times New Roman" w:cs="Times New Roman"/>
          <w:b/>
          <w:bCs/>
          <w:color w:val="000000" w:themeColor="text1"/>
          <w:sz w:val="28"/>
          <w:szCs w:val="28"/>
        </w:rPr>
        <w:lastRenderedPageBreak/>
        <w:t>bảo tính khách quan, minh bạch và phù hợp đặc thù vùng miền</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lang w:val="vi-VN"/>
        </w:rPr>
        <w:t>.</w:t>
      </w:r>
    </w:p>
    <w:p w14:paraId="6B4A4A4A" w14:textId="77777777"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A7EDED2" w14:textId="444D97F1" w:rsidR="009F2529" w:rsidRPr="004D4BCE" w:rsidRDefault="000A4F4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Tại thời điểm này, việc quy định cụ thể trong Luật các khâu xã hội hóa (như biên soạn, in ấn, phát hành...) là chưa khả thi, do chính sách xã hội hóa có thể được điều chỉnh linh hoạt theo từng giai đoạn và điều kiện thực tiễn. Bên cạnh đó, tại Nghị quyết 88/2014/QH13 giao Chính phủ chỉ đạo thực hiện “xã hội hóa biên soạn sách giáo khoa”. Do đó, tiếp thu ý kiến các vị ĐBQH, dự thảo chỉnh lý khoản 1 Điều 32 quy định theo hướng “Bộ trưởng Bộ Giáo dục và Đào tạo quyết định một bộ sách giáo khoa thống nhất toàn quốc” giúp giữ được tính linh hoạt, cho phép lựa chọn phương án tổ chức biên soạn bộ sách mới, hoặc lựa chọn, chỉnh lý từ các bộ sách giáo khoa hiện hành, tùy tình hình thực tiễn, bảo đảm tính ổn định của Luật. Sau khi thống nhất phương án triển khai một bộ sách giáo khoa thống nhất toàn quốc, Chính phủ sẽ chỉ đạo rà soát, chỉnh lý và ban hành đầy đủ các quy định về biên soạn, thẩm định, kiểm định và lựa chọn sách giáo khoa. Các quy định này sẽ xác định rõ vai trò của Nhà nước và sự tham gia của xã hội, bảo đảm công khai, minh bạch, khách quan; phòng ngừa độc quyền; đồng thời tạo điều kiện để phù hợp với đặc thù vùng miền và yêu cầu phát triển của ngành giáo dục.</w:t>
      </w:r>
    </w:p>
    <w:p w14:paraId="55B9B82D" w14:textId="5139404C"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Fonts w:ascii="Times New Roman" w:hAnsi="Times New Roman" w:cs="Times New Roman"/>
          <w:color w:val="000000" w:themeColor="text1"/>
          <w:sz w:val="28"/>
          <w:szCs w:val="28"/>
        </w:rPr>
        <w:t xml:space="preserve">- </w:t>
      </w:r>
      <w:r w:rsidR="009F2529" w:rsidRPr="004D4BCE">
        <w:rPr>
          <w:rFonts w:ascii="Times New Roman" w:hAnsi="Times New Roman" w:cs="Times New Roman"/>
          <w:b/>
          <w:bCs/>
          <w:color w:val="000000" w:themeColor="text1"/>
          <w:sz w:val="28"/>
          <w:szCs w:val="28"/>
        </w:rPr>
        <w:t>Một số ý kiến đồng ý với quy định Bộ Giáo dục và Đào tạo quyết định một bộ sách giáo khoa để sử dụng thống nhất toàn quốc</w:t>
      </w:r>
      <w:r w:rsidR="009F2529" w:rsidRPr="004D4BCE">
        <w:rPr>
          <w:rFonts w:ascii="Times New Roman" w:hAnsi="Times New Roman" w:cs="Times New Roman"/>
          <w:color w:val="000000" w:themeColor="text1"/>
          <w:sz w:val="28"/>
          <w:szCs w:val="28"/>
        </w:rPr>
        <w:t xml:space="preserve"> </w:t>
      </w:r>
      <w:r w:rsidR="009F2529" w:rsidRPr="004D4BCE">
        <w:rPr>
          <w:rFonts w:ascii="Times New Roman" w:hAnsi="Times New Roman" w:cs="Times New Roman"/>
          <w:i/>
          <w:color w:val="000000" w:themeColor="text1"/>
          <w:sz w:val="28"/>
          <w:szCs w:val="28"/>
        </w:rPr>
        <w:t>(02 ý kiến)</w:t>
      </w:r>
      <w:r w:rsidR="009F2529" w:rsidRPr="004D4BCE">
        <w:rPr>
          <w:rFonts w:ascii="Times New Roman" w:hAnsi="Times New Roman" w:cs="Times New Roman"/>
          <w:color w:val="000000" w:themeColor="text1"/>
          <w:sz w:val="28"/>
          <w:szCs w:val="28"/>
        </w:rPr>
        <w:t>.</w:t>
      </w:r>
      <w:r w:rsidR="009F2529" w:rsidRPr="004D4BCE">
        <w:rPr>
          <w:color w:val="000000" w:themeColor="text1"/>
          <w:sz w:val="28"/>
          <w:szCs w:val="28"/>
        </w:rPr>
        <w:t xml:space="preserve"> </w:t>
      </w:r>
      <w:r w:rsidR="00045070" w:rsidRPr="004D4BCE">
        <w:rPr>
          <w:rFonts w:ascii="Times New Roman" w:hAnsi="Times New Roman" w:cs="Times New Roman"/>
          <w:b/>
          <w:bCs/>
          <w:color w:val="000000" w:themeColor="text1"/>
          <w:sz w:val="28"/>
          <w:szCs w:val="28"/>
          <w:lang w:val="nl-NL"/>
        </w:rPr>
        <w:t xml:space="preserve">Có ý kiến đề nghị </w:t>
      </w:r>
      <w:r w:rsidR="00045070" w:rsidRPr="004D4BCE">
        <w:rPr>
          <w:rFonts w:ascii="Times New Roman" w:hAnsi="Times New Roman" w:cs="Times New Roman"/>
          <w:b/>
          <w:bCs/>
          <w:color w:val="000000" w:themeColor="text1"/>
          <w:sz w:val="28"/>
          <w:szCs w:val="28"/>
        </w:rPr>
        <w:t xml:space="preserve">nghiên cứu, kế thừa các bộ sách hiện có để </w:t>
      </w:r>
      <w:r w:rsidR="00045070" w:rsidRPr="004D4BCE">
        <w:rPr>
          <w:rStyle w:val="Strong"/>
          <w:rFonts w:ascii="Times New Roman" w:eastAsiaTheme="majorEastAsia" w:hAnsi="Times New Roman" w:cs="Times New Roman"/>
          <w:color w:val="000000" w:themeColor="text1"/>
          <w:sz w:val="28"/>
          <w:szCs w:val="28"/>
        </w:rPr>
        <w:t xml:space="preserve">tổng hợp, phát triển thành một bộ sách giáo khoa thống nhất </w:t>
      </w:r>
      <w:r w:rsidR="00045070" w:rsidRPr="004D4BCE">
        <w:rPr>
          <w:rFonts w:ascii="Times New Roman" w:hAnsi="Times New Roman" w:cs="Times New Roman"/>
          <w:i/>
          <w:color w:val="000000" w:themeColor="text1"/>
          <w:sz w:val="28"/>
          <w:szCs w:val="28"/>
        </w:rPr>
        <w:t>(01 ý kiến).</w:t>
      </w:r>
    </w:p>
    <w:p w14:paraId="712016F8" w14:textId="130DA0F9"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7BCFC54" w14:textId="3C216E19" w:rsidR="00CF11BD" w:rsidRPr="00CF11BD" w:rsidRDefault="00CF11B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CF11BD">
        <w:rPr>
          <w:rFonts w:ascii="Times New Roman" w:hAnsi="Times New Roman" w:cs="Times New Roman"/>
          <w:color w:val="000000" w:themeColor="text1"/>
          <w:sz w:val="28"/>
          <w:szCs w:val="28"/>
        </w:rPr>
        <w:t xml:space="preserve">Chính phủ trân trọng ghi nhận và thống nhất với ý kiến của các vị đại biểu Quốc hội về việc Bộ Giáo dục và Đào tạo quyết định một bộ sách giáo khoa sử dụng thống nhất trên toàn quốc. Thực hiện Nghị quyết số 71-NQ/TW, </w:t>
      </w:r>
      <w:r w:rsidRPr="004D4BCE">
        <w:rPr>
          <w:rFonts w:ascii="Times New Roman" w:hAnsi="Times New Roman" w:cs="Times New Roman"/>
          <w:color w:val="000000" w:themeColor="text1"/>
          <w:sz w:val="28"/>
          <w:szCs w:val="28"/>
        </w:rPr>
        <w:t xml:space="preserve">Chính phủ đang chỉ đạo </w:t>
      </w:r>
      <w:r w:rsidRPr="00CF11BD">
        <w:rPr>
          <w:rFonts w:ascii="Times New Roman" w:hAnsi="Times New Roman" w:cs="Times New Roman"/>
          <w:color w:val="000000" w:themeColor="text1"/>
          <w:sz w:val="28"/>
          <w:szCs w:val="28"/>
        </w:rPr>
        <w:t>Bộ Giáo dục và Đào tạo xây dựng phương án triển khai một bộ sách giáo khoa thống nhất từ năm học 2026–2027 theo hướng công khai, minh bạch, khách quan, tiết kiệm và không gây xáo trộn hoạt động dạy học.</w:t>
      </w:r>
    </w:p>
    <w:p w14:paraId="6828FE27" w14:textId="77777777" w:rsidR="00CF11BD" w:rsidRPr="00CF11BD" w:rsidRDefault="00CF11B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CF11BD">
        <w:rPr>
          <w:rFonts w:ascii="Times New Roman" w:hAnsi="Times New Roman" w:cs="Times New Roman"/>
          <w:color w:val="000000" w:themeColor="text1"/>
          <w:sz w:val="28"/>
          <w:szCs w:val="28"/>
        </w:rPr>
        <w:t>Tiếp thu ý kiến đề nghị kế thừa các bộ sách hiện có, Chính phủ sẽ chỉ đạo Bộ Giáo dục và Đào tạo nghiên cứu kỹ, lựa chọn, chắt lọc và phát huy ưu điểm của các bộ sách giáo khoa đang được sử dụng, làm cơ sở để xây dựng hoặc lựa chọn một bộ sách giáo khoa thống nhất, bảo đảm chất lượng, phù hợp thực tiễn và đáp ứng yêu cầu đổi mới giáo dục.</w:t>
      </w:r>
    </w:p>
    <w:p w14:paraId="61C3B130" w14:textId="77777777"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045070" w:rsidRPr="004D4BCE">
        <w:rPr>
          <w:rFonts w:ascii="Times New Roman" w:hAnsi="Times New Roman" w:cs="Times New Roman"/>
          <w:b/>
          <w:bCs/>
          <w:color w:val="000000" w:themeColor="text1"/>
          <w:sz w:val="28"/>
          <w:szCs w:val="28"/>
          <w:lang w:val="nl-NL"/>
        </w:rPr>
        <w:t>Có ý kiến đề nghị xây dựng phương án cung cấp sách giáo khoa miễn phí cho học sinh phổ thông, có thể là thí điểm trước với một số các bậc học hoặc là đối tượng giáo dục bắt buộc về chuyển đổi số</w:t>
      </w:r>
      <w:r w:rsidR="00045070" w:rsidRPr="004D4BCE">
        <w:rPr>
          <w:rFonts w:ascii="Times New Roman" w:hAnsi="Times New Roman" w:cs="Times New Roman"/>
          <w:color w:val="000000" w:themeColor="text1"/>
          <w:sz w:val="28"/>
          <w:szCs w:val="28"/>
          <w:lang w:val="nl-NL"/>
        </w:rPr>
        <w:t xml:space="preserve"> </w:t>
      </w:r>
      <w:r w:rsidR="00045070" w:rsidRPr="004D4BCE">
        <w:rPr>
          <w:rFonts w:ascii="Times New Roman" w:hAnsi="Times New Roman" w:cs="Times New Roman"/>
          <w:i/>
          <w:color w:val="000000" w:themeColor="text1"/>
          <w:sz w:val="28"/>
          <w:szCs w:val="28"/>
        </w:rPr>
        <w:t>(01 ý kiến).</w:t>
      </w:r>
    </w:p>
    <w:p w14:paraId="39D824FD" w14:textId="4EE24B03" w:rsidR="0044726B"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59095EC" w14:textId="1A0AE8DC" w:rsidR="009F2529" w:rsidRPr="004D4BCE" w:rsidRDefault="004472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color w:val="000000" w:themeColor="text1"/>
          <w:kern w:val="0"/>
          <w:sz w:val="28"/>
          <w:szCs w:val="28"/>
          <w14:ligatures w14:val="none"/>
        </w:rPr>
      </w:pPr>
      <w:r w:rsidRPr="004D4BCE">
        <w:rPr>
          <w:rFonts w:ascii="Times New Roman" w:eastAsia="Times New Roman" w:hAnsi="Times New Roman" w:cs="Times New Roman"/>
          <w:color w:val="000000" w:themeColor="text1"/>
          <w:kern w:val="0"/>
          <w:sz w:val="28"/>
          <w:szCs w:val="28"/>
          <w14:ligatures w14:val="none"/>
        </w:rPr>
        <w:lastRenderedPageBreak/>
        <w:t>Dự thảo Luật đã giao Chính phủ quy định cụ thể việc miễn phí sách giáo khoa cho học sinh.</w:t>
      </w:r>
      <w:r w:rsidRPr="004D4BCE">
        <w:rPr>
          <w:rFonts w:ascii="Times New Roman" w:hAnsi="Times New Roman" w:cs="Times New Roman"/>
          <w:i/>
          <w:iCs/>
          <w:color w:val="000000" w:themeColor="text1"/>
          <w:sz w:val="28"/>
          <w:szCs w:val="28"/>
        </w:rPr>
        <w:t xml:space="preserve"> </w:t>
      </w:r>
      <w:r w:rsidRPr="004D4BCE">
        <w:rPr>
          <w:rFonts w:ascii="Times New Roman" w:eastAsia="Times New Roman" w:hAnsi="Times New Roman" w:cs="Times New Roman"/>
          <w:color w:val="000000" w:themeColor="text1"/>
          <w:kern w:val="0"/>
          <w:sz w:val="28"/>
          <w:szCs w:val="28"/>
          <w14:ligatures w14:val="none"/>
        </w:rPr>
        <w:t xml:space="preserve">Tiếp thu ý kiến của các vị ĐBQH, </w:t>
      </w:r>
      <w:r w:rsidR="00DF0D41" w:rsidRPr="004D4BCE">
        <w:rPr>
          <w:rFonts w:ascii="Times New Roman" w:eastAsia="Times New Roman" w:hAnsi="Times New Roman" w:cs="Times New Roman"/>
          <w:color w:val="000000" w:themeColor="text1"/>
          <w:kern w:val="0"/>
          <w:sz w:val="28"/>
          <w:szCs w:val="28"/>
          <w14:ligatures w14:val="none"/>
        </w:rPr>
        <w:t>Chính phủ sẽ</w:t>
      </w:r>
      <w:r w:rsidRPr="004D4BCE">
        <w:rPr>
          <w:rFonts w:ascii="Times New Roman" w:eastAsia="Times New Roman" w:hAnsi="Times New Roman" w:cs="Times New Roman"/>
          <w:color w:val="000000" w:themeColor="text1"/>
          <w:kern w:val="0"/>
          <w:sz w:val="28"/>
          <w:szCs w:val="28"/>
          <w14:ligatures w14:val="none"/>
        </w:rPr>
        <w:t xml:space="preserve"> nghiên cứu phương án thực hiện bảo đảm khả thi, hiệu quả, tiết kiệm và bền vững.</w:t>
      </w:r>
    </w:p>
    <w:p w14:paraId="2F05321D" w14:textId="78153693"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color w:val="000000" w:themeColor="text1"/>
          <w:spacing w:val="2"/>
          <w:sz w:val="28"/>
          <w:szCs w:val="28"/>
          <w:lang w:val="nl-NL"/>
        </w:rPr>
      </w:pPr>
      <w:r w:rsidRPr="004D4BCE">
        <w:rPr>
          <w:rFonts w:ascii="Times New Roman" w:eastAsia="Times New Roman" w:hAnsi="Times New Roman" w:cs="Times New Roman"/>
          <w:color w:val="000000" w:themeColor="text1"/>
          <w:kern w:val="0"/>
          <w:sz w:val="28"/>
          <w:szCs w:val="28"/>
          <w14:ligatures w14:val="none"/>
        </w:rPr>
        <w:t xml:space="preserve">- </w:t>
      </w:r>
      <w:r w:rsidR="00045070" w:rsidRPr="004D4BCE">
        <w:rPr>
          <w:rFonts w:ascii="Times New Roman" w:hAnsi="Times New Roman" w:cs="Times New Roman"/>
          <w:b/>
          <w:bCs/>
          <w:color w:val="000000" w:themeColor="text1"/>
          <w:sz w:val="28"/>
          <w:szCs w:val="28"/>
          <w:lang w:val="nl-NL"/>
        </w:rPr>
        <w:t>Có ý kiến đề nghị</w:t>
      </w:r>
      <w:r w:rsidR="00045070" w:rsidRPr="004D4BCE">
        <w:rPr>
          <w:rFonts w:ascii="Times New Roman" w:hAnsi="Times New Roman" w:cs="Times New Roman"/>
          <w:b/>
          <w:bCs/>
          <w:color w:val="000000" w:themeColor="text1"/>
          <w:sz w:val="28"/>
          <w:szCs w:val="28"/>
        </w:rPr>
        <w:t xml:space="preserve"> </w:t>
      </w:r>
      <w:r w:rsidR="00045070" w:rsidRPr="004D4BCE">
        <w:rPr>
          <w:rStyle w:val="Strong"/>
          <w:rFonts w:ascii="Times New Roman" w:eastAsiaTheme="majorEastAsia" w:hAnsi="Times New Roman" w:cs="Times New Roman"/>
          <w:color w:val="000000" w:themeColor="text1"/>
          <w:sz w:val="28"/>
          <w:szCs w:val="28"/>
        </w:rPr>
        <w:t>quy định rõ trách nhiệm Bộ trưởng Bộ Giáo dục và Đào tạo</w:t>
      </w:r>
      <w:r w:rsidR="00045070" w:rsidRPr="004D4BCE">
        <w:rPr>
          <w:rFonts w:ascii="Times New Roman" w:hAnsi="Times New Roman" w:cs="Times New Roman"/>
          <w:b/>
          <w:bCs/>
          <w:color w:val="000000" w:themeColor="text1"/>
          <w:sz w:val="28"/>
          <w:szCs w:val="28"/>
        </w:rPr>
        <w:t xml:space="preserve"> là người ban hành và chịu trách nhiệm về sách giáo khoa; Hội đồng chỉ có vai trò tham mưu, tư vấn</w:t>
      </w:r>
      <w:r w:rsidR="00045070" w:rsidRPr="004D4BCE">
        <w:rPr>
          <w:rFonts w:ascii="Times New Roman" w:hAnsi="Times New Roman" w:cs="Times New Roman"/>
          <w:color w:val="000000" w:themeColor="text1"/>
          <w:sz w:val="28"/>
          <w:szCs w:val="28"/>
        </w:rPr>
        <w:t xml:space="preserve"> </w:t>
      </w:r>
      <w:r w:rsidR="00045070" w:rsidRPr="004D4BCE">
        <w:rPr>
          <w:rFonts w:ascii="Times New Roman" w:hAnsi="Times New Roman" w:cs="Times New Roman"/>
          <w:i/>
          <w:color w:val="000000" w:themeColor="text1"/>
          <w:sz w:val="28"/>
          <w:szCs w:val="28"/>
        </w:rPr>
        <w:t>(01 ý kiến).</w:t>
      </w:r>
      <w:r w:rsidRPr="004D4BCE">
        <w:rPr>
          <w:rFonts w:ascii="Times New Roman" w:hAnsi="Times New Roman" w:cs="Times New Roman"/>
          <w:b/>
          <w:bCs/>
          <w:color w:val="000000" w:themeColor="text1"/>
          <w:spacing w:val="2"/>
          <w:sz w:val="28"/>
          <w:szCs w:val="28"/>
          <w:lang w:val="nl-NL"/>
        </w:rPr>
        <w:t xml:space="preserve"> Có ý kiến đề nghị</w:t>
      </w:r>
      <w:r w:rsidRPr="004D4BCE">
        <w:rPr>
          <w:rFonts w:ascii="Times New Roman" w:hAnsi="Times New Roman" w:cs="Times New Roman"/>
          <w:b/>
          <w:bCs/>
          <w:color w:val="000000" w:themeColor="text1"/>
          <w:spacing w:val="2"/>
          <w:sz w:val="28"/>
          <w:szCs w:val="28"/>
        </w:rPr>
        <w:t xml:space="preserve"> </w:t>
      </w:r>
      <w:r w:rsidRPr="004D4BCE">
        <w:rPr>
          <w:rStyle w:val="Strong"/>
          <w:rFonts w:ascii="Times New Roman" w:eastAsiaTheme="majorEastAsia" w:hAnsi="Times New Roman" w:cs="Times New Roman"/>
          <w:color w:val="000000" w:themeColor="text1"/>
          <w:spacing w:val="2"/>
          <w:sz w:val="28"/>
          <w:szCs w:val="28"/>
        </w:rPr>
        <w:t>bổ sung cơ chế giám sát hoạt động của Hội đồng quốc gia thẩm định sách giáo khoa</w:t>
      </w:r>
      <w:r w:rsidRPr="004D4BCE">
        <w:rPr>
          <w:rFonts w:ascii="Times New Roman" w:hAnsi="Times New Roman" w:cs="Times New Roman"/>
          <w:b/>
          <w:bCs/>
          <w:color w:val="000000" w:themeColor="text1"/>
          <w:spacing w:val="2"/>
          <w:sz w:val="28"/>
          <w:szCs w:val="28"/>
        </w:rPr>
        <w:t xml:space="preserve"> và </w:t>
      </w:r>
      <w:r w:rsidRPr="004D4BCE">
        <w:rPr>
          <w:rStyle w:val="Strong"/>
          <w:rFonts w:ascii="Times New Roman" w:eastAsiaTheme="majorEastAsia" w:hAnsi="Times New Roman" w:cs="Times New Roman"/>
          <w:color w:val="000000" w:themeColor="text1"/>
          <w:spacing w:val="2"/>
          <w:sz w:val="28"/>
          <w:szCs w:val="28"/>
        </w:rPr>
        <w:t>trách nhiệm giải trình của Bộ trưởng Bộ Giáo dục và Đào tạo</w:t>
      </w:r>
      <w:r w:rsidRPr="004D4BCE">
        <w:rPr>
          <w:rFonts w:ascii="Times New Roman" w:hAnsi="Times New Roman" w:cs="Times New Roman"/>
          <w:b/>
          <w:bCs/>
          <w:color w:val="000000" w:themeColor="text1"/>
          <w:spacing w:val="2"/>
          <w:sz w:val="28"/>
          <w:szCs w:val="28"/>
        </w:rPr>
        <w:t>, nhằm bảo đảm tính khách quan, minh bạch trong công tác thẩm định</w:t>
      </w:r>
      <w:r w:rsidRPr="004D4BCE">
        <w:rPr>
          <w:rFonts w:ascii="Times New Roman" w:hAnsi="Times New Roman" w:cs="Times New Roman"/>
          <w:color w:val="000000" w:themeColor="text1"/>
          <w:spacing w:val="2"/>
          <w:sz w:val="28"/>
          <w:szCs w:val="28"/>
        </w:rPr>
        <w:t xml:space="preserve"> </w:t>
      </w:r>
      <w:r w:rsidRPr="004D4BCE">
        <w:rPr>
          <w:rFonts w:ascii="Times New Roman" w:hAnsi="Times New Roman" w:cs="Times New Roman"/>
          <w:i/>
          <w:color w:val="000000" w:themeColor="text1"/>
          <w:spacing w:val="2"/>
          <w:sz w:val="28"/>
          <w:szCs w:val="28"/>
        </w:rPr>
        <w:t>(01 ý kiến).</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đề nghị quy định rõ về hội đồng biên soạn như quy định về hội đồng thẩm định sách giáo khoa trong dự thảo Luật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0764508F" w14:textId="5C1102C9" w:rsidR="000D1805" w:rsidRPr="004D4BCE" w:rsidRDefault="000D180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62A9D29" w14:textId="520F2588" w:rsidR="00215430" w:rsidRPr="004D4BCE" w:rsidRDefault="0021543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ab/>
        <w:t>Luật Giáo dục hiện nay tại khoản 2 Điều 105 đã quy định: Bộ Giáo dục và Đào tạo chịu trách nhiệm trước Chính phủ thực hiện quản lý nhà nước về giáo dục mầm non, giáo dục phổ thông, giáo dục đại học, trung cấp sư phạm, cao đẳng sư phạm, giáo dục thường xuyên. Quy định như Điều 105 đã thể hiện rõ trách nhiệm của Bộ Giáo dục và Đào tạo, trong đó có vấn đề sách giáo khoa.</w:t>
      </w:r>
    </w:p>
    <w:p w14:paraId="6C24C320" w14:textId="052775A6"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Quy trình biên soạn, chỉnh sửa, thẩm định, phê duyệt sách giáo khoa thực hiện theo quy định tại Thông tư 33/2017/TT-BGDĐT (được sửa đổi, bổ sung bởi Thông tư 23/2020/TT-BGDĐT, Thông tư 05/2022/TT-BGDĐT và Thông tư 26/2024/TT-BGDĐT). Tiếp thu ý kiến các vị ĐBQH,</w:t>
      </w:r>
      <w:r w:rsidR="002B25F2" w:rsidRPr="004D4BCE">
        <w:rPr>
          <w:rFonts w:ascii="Times New Roman" w:hAnsi="Times New Roman" w:cs="Times New Roman"/>
          <w:color w:val="000000" w:themeColor="text1"/>
          <w:sz w:val="28"/>
          <w:szCs w:val="28"/>
        </w:rPr>
        <w:t xml:space="preserve"> sau khi thống nhất phương án triển khai một bộ sách giáo khoa thống nhất toàn quốc, Chính phủ sẽ chỉ đạo </w:t>
      </w:r>
      <w:r w:rsidRPr="004D4BCE">
        <w:rPr>
          <w:rFonts w:ascii="Times New Roman" w:hAnsi="Times New Roman" w:cs="Times New Roman"/>
          <w:color w:val="000000" w:themeColor="text1"/>
          <w:sz w:val="28"/>
          <w:szCs w:val="28"/>
        </w:rPr>
        <w:t xml:space="preserve">rà soát các quy định về biên soạn, chỉnh sửa, thẩm định, phê duyệt sách giáo khoa, trong đó nghiên cứu </w:t>
      </w:r>
      <w:r w:rsidRPr="004D4BCE">
        <w:rPr>
          <w:rStyle w:val="Strong"/>
          <w:rFonts w:ascii="Times New Roman" w:eastAsiaTheme="majorEastAsia" w:hAnsi="Times New Roman" w:cs="Times New Roman"/>
          <w:b w:val="0"/>
          <w:bCs w:val="0"/>
          <w:color w:val="000000" w:themeColor="text1"/>
          <w:spacing w:val="2"/>
          <w:sz w:val="28"/>
          <w:szCs w:val="28"/>
        </w:rPr>
        <w:t>bổ sung cơ chế giám sát hoạt động của Hội đồng quốc gia thẩm định sách giáo khoa</w:t>
      </w:r>
      <w:r w:rsidR="002B25F2" w:rsidRPr="004D4BCE">
        <w:rPr>
          <w:rFonts w:ascii="Times New Roman" w:hAnsi="Times New Roman" w:cs="Times New Roman"/>
          <w:color w:val="000000" w:themeColor="text1"/>
          <w:spacing w:val="2"/>
          <w:sz w:val="28"/>
          <w:szCs w:val="28"/>
        </w:rPr>
        <w:t xml:space="preserve">, quy định về việc tổ chức biên soạn sách giáo khoa </w:t>
      </w:r>
      <w:r w:rsidRPr="004D4BCE">
        <w:rPr>
          <w:rFonts w:ascii="Times New Roman" w:hAnsi="Times New Roman" w:cs="Times New Roman"/>
          <w:color w:val="000000" w:themeColor="text1"/>
          <w:spacing w:val="2"/>
          <w:sz w:val="28"/>
          <w:szCs w:val="28"/>
        </w:rPr>
        <w:t xml:space="preserve">và </w:t>
      </w:r>
      <w:r w:rsidRPr="004D4BCE">
        <w:rPr>
          <w:rStyle w:val="Strong"/>
          <w:rFonts w:ascii="Times New Roman" w:eastAsiaTheme="majorEastAsia" w:hAnsi="Times New Roman" w:cs="Times New Roman"/>
          <w:b w:val="0"/>
          <w:bCs w:val="0"/>
          <w:color w:val="000000" w:themeColor="text1"/>
          <w:spacing w:val="2"/>
          <w:sz w:val="28"/>
          <w:szCs w:val="28"/>
        </w:rPr>
        <w:t>trách nhiệm giải trình của các cơ quan, cá nhân có liên quan</w:t>
      </w:r>
      <w:r w:rsidRPr="004D4BCE">
        <w:rPr>
          <w:rFonts w:ascii="Times New Roman" w:hAnsi="Times New Roman" w:cs="Times New Roman"/>
          <w:color w:val="000000" w:themeColor="text1"/>
          <w:spacing w:val="2"/>
          <w:sz w:val="28"/>
          <w:szCs w:val="28"/>
        </w:rPr>
        <w:t>, nhằm bảo đảm tính khách quan, minh bạch trong công tác thẩm định</w:t>
      </w:r>
      <w:r w:rsidR="002B25F2" w:rsidRPr="004D4BCE">
        <w:rPr>
          <w:rFonts w:ascii="Times New Roman" w:hAnsi="Times New Roman" w:cs="Times New Roman"/>
          <w:color w:val="000000" w:themeColor="text1"/>
          <w:spacing w:val="2"/>
          <w:sz w:val="28"/>
          <w:szCs w:val="28"/>
        </w:rPr>
        <w:t>.</w:t>
      </w:r>
    </w:p>
    <w:p w14:paraId="50A1E4F0" w14:textId="33A4F4E6" w:rsidR="00045070" w:rsidRPr="004D4BCE" w:rsidRDefault="00635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Style w:val="Strong"/>
          <w:rFonts w:ascii="Times New Roman" w:hAnsi="Times New Roman" w:cs="Times New Roman"/>
          <w:color w:val="000000" w:themeColor="text1"/>
          <w:spacing w:val="2"/>
          <w:sz w:val="28"/>
          <w:szCs w:val="28"/>
        </w:rPr>
      </w:pPr>
      <w:r w:rsidRPr="004D4BCE">
        <w:rPr>
          <w:rFonts w:ascii="Times New Roman" w:hAnsi="Times New Roman" w:cs="Times New Roman"/>
          <w:color w:val="000000" w:themeColor="text1"/>
          <w:sz w:val="28"/>
          <w:szCs w:val="28"/>
        </w:rPr>
        <w:t xml:space="preserve">- </w:t>
      </w:r>
      <w:r w:rsidR="00045070" w:rsidRPr="004D4BCE">
        <w:rPr>
          <w:rFonts w:ascii="Times New Roman" w:hAnsi="Times New Roman" w:cs="Times New Roman"/>
          <w:b/>
          <w:bCs/>
          <w:color w:val="000000" w:themeColor="text1"/>
          <w:spacing w:val="-4"/>
          <w:sz w:val="28"/>
          <w:szCs w:val="28"/>
          <w:lang w:val="nl-NL"/>
        </w:rPr>
        <w:t>Có ý kiến đề nghị</w:t>
      </w:r>
      <w:r w:rsidR="00045070" w:rsidRPr="004D4BCE">
        <w:rPr>
          <w:rFonts w:ascii="Times New Roman" w:hAnsi="Times New Roman" w:cs="Times New Roman"/>
          <w:b/>
          <w:bCs/>
          <w:color w:val="000000" w:themeColor="text1"/>
          <w:spacing w:val="-4"/>
          <w:szCs w:val="28"/>
          <w:lang w:val="nl-NL"/>
        </w:rPr>
        <w:t xml:space="preserve"> </w:t>
      </w:r>
      <w:r w:rsidR="00045070" w:rsidRPr="004D4BCE">
        <w:rPr>
          <w:rStyle w:val="Strong"/>
          <w:rFonts w:ascii="Times New Roman" w:eastAsiaTheme="majorEastAsia" w:hAnsi="Times New Roman" w:cs="Times New Roman"/>
          <w:color w:val="000000" w:themeColor="text1"/>
          <w:spacing w:val="-4"/>
          <w:sz w:val="28"/>
          <w:szCs w:val="28"/>
        </w:rPr>
        <w:t>phân định rõ trách nhiệm của Nhà nước và xã hội hóa</w:t>
      </w:r>
      <w:r w:rsidR="00045070" w:rsidRPr="004D4BCE">
        <w:rPr>
          <w:rFonts w:ascii="Times New Roman" w:hAnsi="Times New Roman" w:cs="Times New Roman"/>
          <w:b/>
          <w:bCs/>
          <w:color w:val="000000" w:themeColor="text1"/>
          <w:spacing w:val="-4"/>
          <w:sz w:val="28"/>
          <w:szCs w:val="28"/>
        </w:rPr>
        <w:t xml:space="preserve"> trong biên soạn, in ấn, phát hành sách giáo khoa; </w:t>
      </w:r>
      <w:r w:rsidR="00045070" w:rsidRPr="004D4BCE">
        <w:rPr>
          <w:rStyle w:val="Strong"/>
          <w:rFonts w:ascii="Times New Roman" w:eastAsiaTheme="majorEastAsia" w:hAnsi="Times New Roman" w:cs="Times New Roman"/>
          <w:color w:val="000000" w:themeColor="text1"/>
          <w:spacing w:val="-4"/>
          <w:sz w:val="28"/>
          <w:szCs w:val="28"/>
        </w:rPr>
        <w:t>khâu biên soạn nên do Nhà nước chủ trì</w:t>
      </w:r>
      <w:r w:rsidR="009F2529" w:rsidRPr="004D4BCE">
        <w:rPr>
          <w:rStyle w:val="Strong"/>
          <w:rFonts w:ascii="Times New Roman" w:eastAsiaTheme="majorEastAsia" w:hAnsi="Times New Roman" w:cs="Times New Roman"/>
          <w:color w:val="000000" w:themeColor="text1"/>
          <w:spacing w:val="-4"/>
          <w:sz w:val="28"/>
          <w:szCs w:val="28"/>
        </w:rPr>
        <w:t xml:space="preserve"> </w:t>
      </w:r>
      <w:r w:rsidR="009F2529" w:rsidRPr="004D4BCE">
        <w:rPr>
          <w:rFonts w:ascii="Times New Roman" w:hAnsi="Times New Roman" w:cs="Times New Roman"/>
          <w:i/>
          <w:color w:val="000000" w:themeColor="text1"/>
          <w:sz w:val="28"/>
          <w:szCs w:val="28"/>
        </w:rPr>
        <w:t>(01 ý kiến)</w:t>
      </w:r>
      <w:r w:rsidR="009F2529" w:rsidRPr="004D4BCE">
        <w:rPr>
          <w:rStyle w:val="Strong"/>
          <w:rFonts w:ascii="Times New Roman" w:hAnsi="Times New Roman" w:cs="Times New Roman"/>
          <w:color w:val="000000" w:themeColor="text1"/>
          <w:spacing w:val="-4"/>
          <w:sz w:val="28"/>
          <w:szCs w:val="28"/>
        </w:rPr>
        <w:t>.</w:t>
      </w:r>
    </w:p>
    <w:p w14:paraId="503A8AA7" w14:textId="342E8866" w:rsidR="0063531A" w:rsidRPr="004D4BCE" w:rsidRDefault="00635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7F84A33" w14:textId="77777777" w:rsidR="001161AF" w:rsidRPr="004D4BCE" w:rsidRDefault="00F35AC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Tại thời điểm này, việc quy định cụ thể trong Luật các khâu xã hội hóa (như biên soạn, in ấn, phát hành...) là chưa khả thi, do chính sách xã hội hóa có thể được điều chỉnh linh hoạt theo từng giai đoạn và điều kiện thực tiễn. Bên cạnh đó, tại Nghị quyết 88/2014/QH13 giao Chính phủ chỉ đạo thực hiện “xã hội hóa biên soạn sách giáo khoa”. </w:t>
      </w:r>
      <w:r w:rsidR="001161AF" w:rsidRPr="004D4BCE">
        <w:rPr>
          <w:rFonts w:ascii="Times New Roman" w:hAnsi="Times New Roman" w:cs="Times New Roman"/>
          <w:color w:val="000000" w:themeColor="text1"/>
          <w:sz w:val="28"/>
          <w:szCs w:val="28"/>
        </w:rPr>
        <w:t xml:space="preserve">Quy định “Bộ trưởng Bộ Giáo dục và Đào tạo quyết định một bộ sách giáo khoa thống nhất toàn quốc” giúp giữ được tính linh hoạt, cho phép lựa chọn phương án tổ chức biên soạn bộ sách mới, hoặc lựa chọn, chỉnh lý từ các bộ </w:t>
      </w:r>
      <w:r w:rsidR="001161AF" w:rsidRPr="004D4BCE">
        <w:rPr>
          <w:rFonts w:ascii="Times New Roman" w:hAnsi="Times New Roman" w:cs="Times New Roman"/>
          <w:color w:val="000000" w:themeColor="text1"/>
          <w:sz w:val="28"/>
          <w:szCs w:val="28"/>
        </w:rPr>
        <w:lastRenderedPageBreak/>
        <w:t>sách giáo khoa hiện hành, tùy tình hình thực tiễn, bảo đảm tính ổn định của Luật.</w:t>
      </w:r>
    </w:p>
    <w:p w14:paraId="4CC01DA3" w14:textId="77777777" w:rsidR="001161AF" w:rsidRPr="004D4BCE" w:rsidRDefault="00F35AC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Do đó, tiếp thu ý kiến các vị ĐBQH, sau khi </w:t>
      </w:r>
      <w:r w:rsidR="001161AF" w:rsidRPr="004D4BCE">
        <w:rPr>
          <w:rFonts w:ascii="Times New Roman" w:hAnsi="Times New Roman" w:cs="Times New Roman"/>
          <w:color w:val="000000" w:themeColor="text1"/>
          <w:sz w:val="28"/>
          <w:szCs w:val="28"/>
        </w:rPr>
        <w:t>thống nhất về</w:t>
      </w:r>
      <w:r w:rsidRPr="004D4BCE">
        <w:rPr>
          <w:rFonts w:ascii="Times New Roman" w:hAnsi="Times New Roman" w:cs="Times New Roman"/>
          <w:color w:val="000000" w:themeColor="text1"/>
          <w:sz w:val="28"/>
          <w:szCs w:val="28"/>
        </w:rPr>
        <w:t xml:space="preserve"> phương án triển khai thực hiện</w:t>
      </w:r>
      <w:r w:rsidR="001161AF" w:rsidRPr="004D4BCE">
        <w:rPr>
          <w:rFonts w:ascii="Times New Roman" w:hAnsi="Times New Roman" w:cs="Times New Roman"/>
          <w:color w:val="000000" w:themeColor="text1"/>
          <w:sz w:val="28"/>
          <w:szCs w:val="28"/>
        </w:rPr>
        <w:t>, Chính phủ sẽ chỉ đạo</w:t>
      </w:r>
      <w:r w:rsidRPr="004D4BCE">
        <w:rPr>
          <w:rFonts w:ascii="Times New Roman" w:eastAsia="Times New Roman" w:hAnsi="Times New Roman" w:cs="Times New Roman"/>
          <w:color w:val="000000" w:themeColor="text1"/>
          <w:kern w:val="0"/>
          <w:sz w:val="28"/>
          <w:szCs w:val="28"/>
          <w14:ligatures w14:val="none"/>
        </w:rPr>
        <w:t xml:space="preserve"> </w:t>
      </w:r>
      <w:r w:rsidRPr="004D4BCE">
        <w:rPr>
          <w:rFonts w:ascii="Times New Roman" w:hAnsi="Times New Roman" w:cs="Times New Roman"/>
          <w:color w:val="000000" w:themeColor="text1"/>
          <w:sz w:val="28"/>
          <w:szCs w:val="28"/>
        </w:rPr>
        <w:t xml:space="preserve">rà soát, đề xuất chỉnh lý, ban hành các quy định để tạo cơ sở pháp lý triển khai cụ thể việc xã hội hóa sách giáo khoa, trong đó </w:t>
      </w:r>
      <w:r w:rsidR="001161AF" w:rsidRPr="004D4BCE">
        <w:rPr>
          <w:rFonts w:ascii="Times New Roman" w:hAnsi="Times New Roman" w:cs="Times New Roman"/>
          <w:color w:val="000000" w:themeColor="text1"/>
          <w:sz w:val="28"/>
          <w:szCs w:val="28"/>
        </w:rPr>
        <w:t>trong đó quy định rõ vai trò, trách nhiệm của Nhà nước và sự tham gia của xã hội trong biên soạn, xuất bản, phát hành và quản lý giá sách giáo khoa; bảo đảm công khai, minh bạch, tránh độc quyền, phù hợp với thực tiễn triển khai và thống nhất với pháp luật liên quan.</w:t>
      </w:r>
    </w:p>
    <w:p w14:paraId="6DD8A998" w14:textId="787F7533" w:rsidR="00045070" w:rsidRPr="004D4BCE" w:rsidRDefault="0004507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Style w:val="Strong"/>
          <w:rFonts w:eastAsiaTheme="majorEastAsia"/>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w:t>
      </w:r>
      <w:r w:rsidRPr="004D4BCE">
        <w:rPr>
          <w:rFonts w:ascii="Times New Roman" w:hAnsi="Times New Roman" w:cs="Times New Roman"/>
          <w:b/>
          <w:bCs/>
          <w:color w:val="000000" w:themeColor="text1"/>
          <w:sz w:val="28"/>
          <w:szCs w:val="28"/>
          <w:lang w:val="nl-NL"/>
        </w:rPr>
        <w:t>băn khoăn về việc thay đổi từ nhiều bộ sách sang một bộ sách giáo khoa và</w:t>
      </w:r>
      <w:r w:rsidRPr="004D4BCE">
        <w:rPr>
          <w:rFonts w:ascii="Times New Roman" w:hAnsi="Times New Roman" w:cs="Times New Roman"/>
          <w:b/>
          <w:bCs/>
          <w:color w:val="000000" w:themeColor="text1"/>
          <w:sz w:val="28"/>
          <w:szCs w:val="28"/>
        </w:rPr>
        <w:t xml:space="preserve"> cho rằng, quy định về một bộ sách giáo khoa có thể dẫn đến đồng phục về tư duy, cản trở sự sáng tạo và đổi mới</w:t>
      </w:r>
      <w:r w:rsidRPr="004D4BCE">
        <w:rPr>
          <w:rFonts w:ascii="Times New Roman" w:hAnsi="Times New Roman" w:cs="Times New Roman"/>
          <w:i/>
          <w:color w:val="000000" w:themeColor="text1"/>
          <w:sz w:val="28"/>
          <w:szCs w:val="28"/>
        </w:rPr>
        <w:t xml:space="preserve"> (01 ý kiến).</w:t>
      </w:r>
    </w:p>
    <w:p w14:paraId="7FE1D0F4" w14:textId="6D053D9E" w:rsidR="0063531A" w:rsidRPr="004D4BCE" w:rsidRDefault="00635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C86C6E5" w14:textId="2E8AEF05" w:rsidR="0063531A" w:rsidRPr="004D4BCE" w:rsidRDefault="00635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Việc quy định Bộ Giáo dục và Đào tạo </w:t>
      </w:r>
      <w:r w:rsidR="001161AF" w:rsidRPr="004D4BCE">
        <w:rPr>
          <w:rFonts w:ascii="Times New Roman" w:hAnsi="Times New Roman" w:cs="Times New Roman"/>
          <w:iCs/>
          <w:color w:val="000000" w:themeColor="text1"/>
          <w:sz w:val="28"/>
          <w:szCs w:val="28"/>
        </w:rPr>
        <w:t>quyết định</w:t>
      </w:r>
      <w:r w:rsidRPr="004D4BCE">
        <w:rPr>
          <w:rFonts w:ascii="Times New Roman" w:hAnsi="Times New Roman" w:cs="Times New Roman"/>
          <w:iCs/>
          <w:color w:val="000000" w:themeColor="text1"/>
          <w:sz w:val="28"/>
          <w:szCs w:val="28"/>
        </w:rPr>
        <w:t xml:space="preserve"> một bộ sách giáo khoa sử dụng thống nhất trong cả nước là nhằm thực hiện nhiệm vụ được giao tại Nghị quyết số 71-NQ/TW. </w:t>
      </w:r>
      <w:r w:rsidR="001161AF" w:rsidRPr="004D4BCE">
        <w:rPr>
          <w:rFonts w:ascii="Times New Roman" w:hAnsi="Times New Roman" w:cs="Times New Roman"/>
          <w:iCs/>
          <w:color w:val="000000" w:themeColor="text1"/>
          <w:sz w:val="28"/>
          <w:szCs w:val="28"/>
        </w:rPr>
        <w:t>Tiếp thu ý kiến ĐBQH, Chính phủ sẽ chỉ đạo ngành giáo dục</w:t>
      </w:r>
      <w:r w:rsidRPr="004D4BCE">
        <w:rPr>
          <w:rFonts w:ascii="Times New Roman" w:hAnsi="Times New Roman" w:cs="Times New Roman"/>
          <w:iCs/>
          <w:color w:val="000000" w:themeColor="text1"/>
          <w:sz w:val="28"/>
          <w:szCs w:val="28"/>
        </w:rPr>
        <w:t xml:space="preserve"> đẩy mạnh tập huấn, bồi dưỡng giáo viên, đổi mới phương pháp dạy học và kiểm tra, đánh giá để phát huy tính chủ động, linh hoạt và sáng tạo của đội ngũ nhà giáo và học sinh trong quá trình dạy và học.</w:t>
      </w:r>
    </w:p>
    <w:p w14:paraId="2BEF2754" w14:textId="1E5E238E" w:rsidR="00045070" w:rsidRPr="004D4BCE" w:rsidRDefault="0004507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hAnsi="Times New Roman" w:cs="Times New Roman"/>
          <w:color w:val="000000" w:themeColor="text1"/>
          <w:sz w:val="28"/>
          <w:szCs w:val="28"/>
        </w:rPr>
        <w:t>-</w:t>
      </w:r>
      <w:r w:rsidRPr="004D4BCE">
        <w:rPr>
          <w:rFonts w:ascii="Times New Roman" w:hAnsi="Times New Roman" w:cs="Times New Roman"/>
          <w:i/>
          <w:color w:val="000000" w:themeColor="text1"/>
          <w:sz w:val="28"/>
          <w:szCs w:val="28"/>
        </w:rPr>
        <w:t xml:space="preserve"> </w:t>
      </w:r>
      <w:r w:rsidRPr="004D4BCE">
        <w:rPr>
          <w:rFonts w:ascii="Times New Roman" w:hAnsi="Times New Roman" w:cs="Times New Roman"/>
          <w:b/>
          <w:bCs/>
          <w:color w:val="000000" w:themeColor="text1"/>
          <w:sz w:val="28"/>
          <w:szCs w:val="28"/>
        </w:rPr>
        <w:t>C</w:t>
      </w:r>
      <w:r w:rsidRPr="004D4BCE">
        <w:rPr>
          <w:rFonts w:ascii="Times New Roman" w:hAnsi="Times New Roman" w:cs="Times New Roman"/>
          <w:b/>
          <w:bCs/>
          <w:color w:val="000000" w:themeColor="text1"/>
          <w:sz w:val="28"/>
          <w:szCs w:val="28"/>
          <w:lang w:val="nl-NL"/>
        </w:rPr>
        <w:t>ó ý kiến cho rằng nên có nhiều bộ sách, tuy nhiên phải kiểm soát để không lãng phí xã hội và không có độc quyền về sách giáo khoa</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(01 ý kiến).</w:t>
      </w:r>
    </w:p>
    <w:p w14:paraId="53CC66F3" w14:textId="6328253E" w:rsidR="0063531A" w:rsidRPr="004D4BCE" w:rsidRDefault="00635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8A7C3B8" w14:textId="40D3BAFC" w:rsidR="00810328" w:rsidRPr="004D4BCE" w:rsidRDefault="001161A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olor w:val="000000" w:themeColor="text1"/>
          <w:sz w:val="28"/>
          <w:szCs w:val="28"/>
        </w:rPr>
      </w:pPr>
      <w:r w:rsidRPr="004D4BCE">
        <w:rPr>
          <w:rFonts w:ascii="Times New Roman" w:hAnsi="Times New Roman" w:cs="Times New Roman"/>
          <w:iCs/>
          <w:color w:val="000000" w:themeColor="text1"/>
          <w:sz w:val="28"/>
          <w:szCs w:val="28"/>
        </w:rPr>
        <w:t>Việc quy định Bộ Giáo dục và Đào tạo quyết định một bộ sách giáo khoa sử dụng thống nhất trong cả nước là nhằm thực hiện nhiệm vụ được giao tại Nghị quyết số 71-NQ/TW</w:t>
      </w:r>
      <w:r w:rsidR="0063531A" w:rsidRPr="004D4BCE">
        <w:rPr>
          <w:rFonts w:ascii="Times New Roman" w:hAnsi="Times New Roman"/>
          <w:color w:val="000000" w:themeColor="text1"/>
          <w:sz w:val="28"/>
          <w:szCs w:val="28"/>
        </w:rPr>
        <w:t xml:space="preserve">. </w:t>
      </w:r>
      <w:r w:rsidR="00AA4394" w:rsidRPr="004D4BCE">
        <w:rPr>
          <w:rFonts w:ascii="Times New Roman" w:hAnsi="Times New Roman"/>
          <w:color w:val="000000" w:themeColor="text1"/>
          <w:sz w:val="28"/>
          <w:szCs w:val="28"/>
        </w:rPr>
        <w:t>Hiện nay</w:t>
      </w:r>
      <w:r w:rsidR="00810328" w:rsidRPr="004D4BCE">
        <w:rPr>
          <w:rFonts w:ascii="Times New Roman" w:hAnsi="Times New Roman"/>
          <w:color w:val="000000" w:themeColor="text1"/>
          <w:sz w:val="28"/>
          <w:szCs w:val="28"/>
        </w:rPr>
        <w:t xml:space="preserve">, </w:t>
      </w:r>
      <w:r w:rsidRPr="004D4BCE">
        <w:rPr>
          <w:rFonts w:ascii="Times New Roman" w:hAnsi="Times New Roman"/>
          <w:color w:val="000000" w:themeColor="text1"/>
          <w:sz w:val="28"/>
          <w:szCs w:val="28"/>
        </w:rPr>
        <w:t>Chính phủ đang chỉ đạo</w:t>
      </w:r>
      <w:r w:rsidR="00810328" w:rsidRPr="004D4BCE">
        <w:rPr>
          <w:rFonts w:ascii="Times New Roman" w:hAnsi="Times New Roman"/>
          <w:color w:val="000000" w:themeColor="text1"/>
          <w:sz w:val="28"/>
          <w:szCs w:val="28"/>
        </w:rPr>
        <w:t xml:space="preserve"> xây dựng Báo cáo </w:t>
      </w:r>
      <w:r w:rsidR="00810328" w:rsidRPr="004D4BCE">
        <w:rPr>
          <w:rFonts w:ascii="Times New Roman" w:hAnsi="Times New Roman"/>
          <w:color w:val="000000" w:themeColor="text1"/>
          <w:sz w:val="28"/>
          <w:szCs w:val="28"/>
          <w:lang w:val="vi-VN"/>
        </w:rPr>
        <w:t xml:space="preserve">phương án triển khai </w:t>
      </w:r>
      <w:r w:rsidR="00810328" w:rsidRPr="004D4BCE">
        <w:rPr>
          <w:rFonts w:ascii="Times New Roman" w:hAnsi="Times New Roman"/>
          <w:color w:val="000000" w:themeColor="text1"/>
          <w:sz w:val="28"/>
          <w:szCs w:val="28"/>
        </w:rPr>
        <w:t>thực hiện một bộ SGK thống nhất cả nước từ năm học 2026-2027,</w:t>
      </w:r>
      <w:r w:rsidR="00810328" w:rsidRPr="004D4BCE">
        <w:rPr>
          <w:rFonts w:ascii="Times New Roman" w:hAnsi="Times New Roman"/>
          <w:color w:val="000000" w:themeColor="text1"/>
          <w:sz w:val="28"/>
          <w:szCs w:val="28"/>
          <w:lang w:val="vi-VN"/>
        </w:rPr>
        <w:t xml:space="preserve"> bảo đảm công khai, minh bạch, khách quan, tiết kiệm, chống lãng phí, hạn chế tối đa tác động đến các đối tượng có liên quan, đồng thời kế thừa và phát huy ưu điểm của các bộ sách giáo khoa hiện có, không gây xáo trộn hoạt động dạy và học tại các cơ sở giáo dục</w:t>
      </w:r>
      <w:r w:rsidR="0063531A" w:rsidRPr="004D4BCE">
        <w:rPr>
          <w:rFonts w:ascii="Times New Roman" w:hAnsi="Times New Roman"/>
          <w:color w:val="000000" w:themeColor="text1"/>
          <w:sz w:val="28"/>
          <w:szCs w:val="28"/>
        </w:rPr>
        <w:t>.</w:t>
      </w:r>
    </w:p>
    <w:p w14:paraId="07AFEFCC" w14:textId="77777777" w:rsidR="004070DB" w:rsidRPr="004D4BCE" w:rsidRDefault="001F349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5.2 Về tài liệu giáo dục địa phương</w:t>
      </w:r>
    </w:p>
    <w:p w14:paraId="64334C35" w14:textId="3B3D99A6" w:rsidR="00D9117A" w:rsidRPr="004D4BCE" w:rsidRDefault="004070D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D9117A" w:rsidRPr="004D4BCE">
        <w:rPr>
          <w:rFonts w:ascii="Times New Roman" w:hAnsi="Times New Roman" w:cs="Times New Roman"/>
          <w:b/>
          <w:bCs/>
          <w:color w:val="000000" w:themeColor="text1"/>
          <w:spacing w:val="-2"/>
          <w:sz w:val="28"/>
          <w:szCs w:val="28"/>
          <w:lang w:val="nl-NL"/>
        </w:rPr>
        <w:t>Nhiều ý kiến t</w:t>
      </w:r>
      <w:r w:rsidR="00D9117A" w:rsidRPr="004D4BCE">
        <w:rPr>
          <w:rStyle w:val="Strong"/>
          <w:rFonts w:ascii="Times New Roman" w:hAnsi="Times New Roman" w:cs="Times New Roman"/>
          <w:color w:val="000000" w:themeColor="text1"/>
          <w:sz w:val="28"/>
          <w:szCs w:val="28"/>
        </w:rPr>
        <w:t>án thành</w:t>
      </w:r>
      <w:r w:rsidR="00D9117A" w:rsidRPr="004D4BCE">
        <w:rPr>
          <w:rFonts w:ascii="Times New Roman" w:hAnsi="Times New Roman" w:cs="Times New Roman"/>
          <w:b/>
          <w:bCs/>
          <w:color w:val="000000" w:themeColor="text1"/>
          <w:sz w:val="28"/>
          <w:szCs w:val="28"/>
        </w:rPr>
        <w:t xml:space="preserve"> việc giao cho địa phương thẩm quyền</w:t>
      </w:r>
      <w:r w:rsidR="00D9117A" w:rsidRPr="004D4BCE">
        <w:rPr>
          <w:rFonts w:ascii="Times New Roman" w:hAnsi="Times New Roman" w:cs="Times New Roman"/>
          <w:color w:val="000000" w:themeColor="text1"/>
          <w:sz w:val="28"/>
          <w:szCs w:val="28"/>
        </w:rPr>
        <w:t xml:space="preserve"> </w:t>
      </w:r>
      <w:r w:rsidR="00D9117A" w:rsidRPr="004D4BCE">
        <w:rPr>
          <w:rStyle w:val="Strong"/>
          <w:rFonts w:ascii="Times New Roman" w:hAnsi="Times New Roman" w:cs="Times New Roman"/>
          <w:color w:val="000000" w:themeColor="text1"/>
          <w:sz w:val="28"/>
          <w:szCs w:val="28"/>
        </w:rPr>
        <w:t>biên soạn, thẩm định, phê duyệt</w:t>
      </w:r>
      <w:r w:rsidR="00D9117A" w:rsidRPr="004D4BCE">
        <w:rPr>
          <w:rFonts w:ascii="Times New Roman" w:hAnsi="Times New Roman" w:cs="Times New Roman"/>
          <w:b/>
          <w:bCs/>
          <w:color w:val="000000" w:themeColor="text1"/>
          <w:sz w:val="28"/>
          <w:szCs w:val="28"/>
        </w:rPr>
        <w:t xml:space="preserve"> tài liệu giáo dục địa phương; </w:t>
      </w:r>
      <w:r w:rsidR="00D9117A" w:rsidRPr="004D4BCE">
        <w:rPr>
          <w:rFonts w:ascii="Times New Roman" w:hAnsi="Times New Roman" w:cs="Times New Roman"/>
          <w:b/>
          <w:bCs/>
          <w:color w:val="000000" w:themeColor="text1"/>
          <w:spacing w:val="-2"/>
          <w:sz w:val="28"/>
          <w:szCs w:val="28"/>
          <w:lang w:val="nl-NL"/>
        </w:rPr>
        <w:t>đề nghị tách khoản quy định về tài liệu địa phương khỏi điều quy định về sách giáo khoa</w:t>
      </w:r>
      <w:r w:rsidR="00D9117A" w:rsidRPr="004D4BCE">
        <w:rPr>
          <w:rFonts w:ascii="Times New Roman" w:hAnsi="Times New Roman" w:cs="Times New Roman"/>
          <w:color w:val="000000" w:themeColor="text1"/>
          <w:spacing w:val="-2"/>
          <w:sz w:val="28"/>
          <w:szCs w:val="28"/>
          <w:lang w:val="nl-NL"/>
        </w:rPr>
        <w:t xml:space="preserve"> </w:t>
      </w:r>
      <w:r w:rsidR="00D9117A" w:rsidRPr="004D4BCE">
        <w:rPr>
          <w:rFonts w:ascii="Times New Roman" w:hAnsi="Times New Roman" w:cs="Times New Roman"/>
          <w:i/>
          <w:color w:val="000000" w:themeColor="text1"/>
          <w:sz w:val="28"/>
          <w:szCs w:val="28"/>
        </w:rPr>
        <w:t>(05 ý kiến).</w:t>
      </w:r>
    </w:p>
    <w:p w14:paraId="5BFAABC0" w14:textId="56FA43EF" w:rsidR="004070DB" w:rsidRPr="004D4BCE" w:rsidRDefault="004070D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FB21079" w14:textId="4B363E18" w:rsidR="00311EBD" w:rsidRPr="004D4BCE" w:rsidRDefault="004070D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Hiện nay dự thảo Luật sửa đổi, bổ sung Điều 32 theo hướng tách quy định về tài liệu giáo dục địa phương với quy định về sách giáo khoa để </w:t>
      </w:r>
      <w:r w:rsidR="00311EBD" w:rsidRPr="004D4BCE">
        <w:rPr>
          <w:rFonts w:ascii="Times New Roman" w:hAnsi="Times New Roman" w:cs="Times New Roman"/>
          <w:color w:val="000000" w:themeColor="text1"/>
          <w:sz w:val="28"/>
          <w:szCs w:val="28"/>
          <w:lang w:val="vi-VN"/>
        </w:rPr>
        <w:t>nhằm phù hợp với tính chất, mục tiêu và phạm vi sử dụng của loại tài liệu này.</w:t>
      </w:r>
      <w:r w:rsidR="00311EBD" w:rsidRPr="004D4BCE">
        <w:rPr>
          <w:rFonts w:ascii="Times New Roman" w:hAnsi="Times New Roman" w:cs="Times New Roman"/>
          <w:color w:val="000000" w:themeColor="text1"/>
          <w:sz w:val="28"/>
          <w:szCs w:val="28"/>
        </w:rPr>
        <w:t xml:space="preserve"> Tiếp thu ý kiến của các </w:t>
      </w:r>
      <w:r w:rsidR="00311EBD" w:rsidRPr="004D4BCE">
        <w:rPr>
          <w:rFonts w:ascii="Times New Roman" w:hAnsi="Times New Roman" w:cs="Times New Roman"/>
          <w:color w:val="000000" w:themeColor="text1"/>
          <w:sz w:val="28"/>
          <w:szCs w:val="28"/>
        </w:rPr>
        <w:lastRenderedPageBreak/>
        <w:t xml:space="preserve">vị ĐBQH, </w:t>
      </w:r>
      <w:r w:rsidR="002B25F2" w:rsidRPr="004D4BCE">
        <w:rPr>
          <w:rFonts w:ascii="Times New Roman" w:hAnsi="Times New Roman" w:cs="Times New Roman"/>
          <w:color w:val="000000" w:themeColor="text1"/>
          <w:sz w:val="28"/>
          <w:szCs w:val="28"/>
        </w:rPr>
        <w:t>Chính phủ đã chỉ đạo Bộ Giáo dục và Đào tạo</w:t>
      </w:r>
      <w:r w:rsidR="00311EBD" w:rsidRPr="004D4BCE">
        <w:rPr>
          <w:rFonts w:ascii="Times New Roman" w:hAnsi="Times New Roman" w:cs="Times New Roman"/>
          <w:color w:val="000000" w:themeColor="text1"/>
          <w:sz w:val="28"/>
          <w:szCs w:val="28"/>
        </w:rPr>
        <w:t xml:space="preserve"> tiếp tục rà soát, hoàn thiện các quy định liên quan đến biên soạn, thẩm định, phê duyệt và tổ chức thực hiện tài liệu giáo dục địa phương trong dự thảo Luật và  văn bản quy định chi tiết, bảo đảm thẩm quyền, trách nhiệm rõ ràng giữa Bộ và địa phương, đồng thời giữ tính thống nhất, linh hoạt và phù hợp thực tiễn giáo dục ở từng vùng, miền.</w:t>
      </w:r>
    </w:p>
    <w:p w14:paraId="1EFF7A80" w14:textId="659B164F" w:rsidR="00D9117A" w:rsidRPr="004D4BCE" w:rsidRDefault="00311EB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vi-VN"/>
        </w:rPr>
      </w:pPr>
      <w:r w:rsidRPr="004D4BCE">
        <w:rPr>
          <w:rFonts w:ascii="Times New Roman" w:hAnsi="Times New Roman" w:cs="Times New Roman"/>
          <w:color w:val="000000" w:themeColor="text1"/>
          <w:sz w:val="28"/>
          <w:szCs w:val="28"/>
        </w:rPr>
        <w:t xml:space="preserve">- </w:t>
      </w:r>
      <w:r w:rsidR="00D9117A" w:rsidRPr="004D4BCE">
        <w:rPr>
          <w:rFonts w:ascii="Times New Roman" w:hAnsi="Times New Roman" w:cs="Times New Roman"/>
          <w:b/>
          <w:bCs/>
          <w:color w:val="000000" w:themeColor="text1"/>
          <w:sz w:val="28"/>
          <w:szCs w:val="28"/>
        </w:rPr>
        <w:t xml:space="preserve">Có ý kiến cho rằng, có tình trạng </w:t>
      </w:r>
      <w:r w:rsidR="00D9117A" w:rsidRPr="004D4BCE">
        <w:rPr>
          <w:rStyle w:val="Strong"/>
          <w:rFonts w:ascii="Times New Roman" w:hAnsi="Times New Roman" w:cs="Times New Roman"/>
          <w:color w:val="000000" w:themeColor="text1"/>
          <w:sz w:val="28"/>
          <w:szCs w:val="28"/>
        </w:rPr>
        <w:t>chương trình, sách giáo khoa và tài liệu địa phương còn chồng chéo, thiếu thống nhất</w:t>
      </w:r>
      <w:r w:rsidR="00D9117A" w:rsidRPr="004D4BCE">
        <w:rPr>
          <w:rFonts w:ascii="Times New Roman" w:hAnsi="Times New Roman" w:cs="Times New Roman"/>
          <w:b/>
          <w:bCs/>
          <w:color w:val="000000" w:themeColor="text1"/>
          <w:sz w:val="28"/>
          <w:szCs w:val="28"/>
        </w:rPr>
        <w:t xml:space="preserve">, gây khó khăn cho giáo viên và học sinh; đề nghị quy định rõ </w:t>
      </w:r>
      <w:r w:rsidR="00D9117A" w:rsidRPr="004D4BCE">
        <w:rPr>
          <w:rStyle w:val="Strong"/>
          <w:rFonts w:ascii="Times New Roman" w:hAnsi="Times New Roman" w:cs="Times New Roman"/>
          <w:color w:val="000000" w:themeColor="text1"/>
          <w:sz w:val="28"/>
          <w:szCs w:val="28"/>
        </w:rPr>
        <w:t>thẩm quyền phê duyệt tài liệu địa phương thuộc Bộ Giáo dục và Đào tạo</w:t>
      </w:r>
      <w:r w:rsidR="00D9117A" w:rsidRPr="004D4BCE">
        <w:rPr>
          <w:rFonts w:ascii="Times New Roman" w:hAnsi="Times New Roman" w:cs="Times New Roman"/>
          <w:b/>
          <w:bCs/>
          <w:color w:val="000000" w:themeColor="text1"/>
          <w:sz w:val="28"/>
          <w:szCs w:val="28"/>
        </w:rPr>
        <w:t>, không giao phân tán cho từng địa phương</w:t>
      </w:r>
      <w:r w:rsidR="00D9117A" w:rsidRPr="004D4BCE">
        <w:rPr>
          <w:rFonts w:ascii="Times New Roman" w:hAnsi="Times New Roman" w:cs="Times New Roman"/>
          <w:color w:val="000000" w:themeColor="text1"/>
          <w:sz w:val="28"/>
          <w:szCs w:val="28"/>
        </w:rPr>
        <w:t xml:space="preserve"> </w:t>
      </w:r>
      <w:r w:rsidR="00D9117A" w:rsidRPr="004D4BCE">
        <w:rPr>
          <w:rFonts w:ascii="Times New Roman" w:hAnsi="Times New Roman" w:cs="Times New Roman"/>
          <w:i/>
          <w:color w:val="000000" w:themeColor="text1"/>
          <w:sz w:val="28"/>
          <w:szCs w:val="28"/>
        </w:rPr>
        <w:t>(01 ý kiến).</w:t>
      </w:r>
    </w:p>
    <w:p w14:paraId="2F029B22" w14:textId="43AEBE45" w:rsidR="004C7998" w:rsidRPr="004D4BCE" w:rsidRDefault="00311EB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6E44C8E" w14:textId="77777777" w:rsidR="004C7998" w:rsidRPr="004D4BCE" w:rsidRDefault="004C799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Việc giao thẩm quyền cho địa phương biên soạn, thẩm định và phê duyệt tài liệu giáo dục địa phương là nhằm thực hiện chủ trương phân quyền, phân cấp trong quản lý giáo dục, đồng thời phù hợp với tính chất của tài liệu giáo dục địa phương, vốn gắn trực tiếp với đặc điểm văn hóa, lịch sử, kinh tế – xã hội của từng vùng, miền.</w:t>
      </w:r>
    </w:p>
    <w:p w14:paraId="2A29B005" w14:textId="5F8C2248" w:rsidR="004C7998" w:rsidRPr="004D4BCE" w:rsidRDefault="004C799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 xml:space="preserve">Tuy nhiên, để bảo đảm tính thống nhất trong hệ thống giáo dục quốc dân, dự thảo Luật quy định rõ trách nhiệm quản lý nhà nước của Bộ Giáo dục và Đào tạo trong việc </w:t>
      </w:r>
      <w:r w:rsidR="00607494" w:rsidRPr="004D4BCE">
        <w:rPr>
          <w:rFonts w:ascii="Times New Roman" w:eastAsia="Times New Roman" w:hAnsi="Times New Roman" w:cs="Times New Roman"/>
          <w:color w:val="000000" w:themeColor="text1"/>
          <w:kern w:val="0"/>
          <w:sz w:val="28"/>
          <w:szCs w:val="28"/>
          <w14:ligatures w14:val="none"/>
        </w:rPr>
        <w:t>quy định</w:t>
      </w:r>
      <w:r w:rsidRPr="004D4BCE">
        <w:rPr>
          <w:rFonts w:ascii="Times New Roman" w:eastAsia="Times New Roman" w:hAnsi="Times New Roman" w:cs="Times New Roman"/>
          <w:color w:val="000000" w:themeColor="text1"/>
          <w:kern w:val="0"/>
          <w:sz w:val="28"/>
          <w:szCs w:val="28"/>
          <w14:ligatures w14:val="none"/>
        </w:rPr>
        <w:t xml:space="preserve"> tiêu chuẩn, quy trình biên soạn, thẩm định, phê duyệt và sử dụng tài liệu giáo dục địa phương.</w:t>
      </w:r>
    </w:p>
    <w:p w14:paraId="477535CF" w14:textId="5D7F4531" w:rsidR="004C7998" w:rsidRPr="004D4BCE" w:rsidRDefault="004C799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 xml:space="preserve">Tiếp thu ý kiến của các vị ĐBQH, </w:t>
      </w:r>
      <w:r w:rsidR="002B25F2" w:rsidRPr="004D4BCE">
        <w:rPr>
          <w:rFonts w:ascii="Times New Roman" w:eastAsia="Times New Roman" w:hAnsi="Times New Roman" w:cs="Times New Roman"/>
          <w:color w:val="000000" w:themeColor="text1"/>
          <w:kern w:val="0"/>
          <w:sz w:val="28"/>
          <w:szCs w:val="28"/>
          <w14:ligatures w14:val="none"/>
        </w:rPr>
        <w:t>Chính phủ đã chỉ đạo Bộ Giáo dục và Đào tạo</w:t>
      </w:r>
      <w:r w:rsidRPr="004D4BCE">
        <w:rPr>
          <w:rFonts w:ascii="Times New Roman" w:eastAsia="Times New Roman" w:hAnsi="Times New Roman" w:cs="Times New Roman"/>
          <w:color w:val="000000" w:themeColor="text1"/>
          <w:kern w:val="0"/>
          <w:sz w:val="28"/>
          <w:szCs w:val="28"/>
          <w14:ligatures w14:val="none"/>
        </w:rPr>
        <w:t xml:space="preserve"> tiếp tục rà soát, hoàn thiện quy định này trong dự thảo và các văn bản hướng dẫn thi hành, bảo đảm vừa phát huy quyền chủ động của địa phương, vừa duy trì sự thống nhất và chất lượng trong toàn hệ thống giáo dục.</w:t>
      </w:r>
    </w:p>
    <w:p w14:paraId="4A0B53E5" w14:textId="299C4430" w:rsidR="00D9117A" w:rsidRPr="004D4BCE" w:rsidRDefault="004C799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hAnsi="Times New Roman" w:cs="Times New Roman"/>
          <w:i/>
          <w:iCs/>
          <w:color w:val="000000" w:themeColor="text1"/>
          <w:sz w:val="28"/>
          <w:szCs w:val="28"/>
        </w:rPr>
        <w:t xml:space="preserve">- </w:t>
      </w:r>
      <w:r w:rsidR="00D9117A" w:rsidRPr="004D4BCE">
        <w:rPr>
          <w:rFonts w:ascii="Times New Roman" w:hAnsi="Times New Roman" w:cs="Times New Roman"/>
          <w:b/>
          <w:bCs/>
          <w:color w:val="000000" w:themeColor="text1"/>
          <w:sz w:val="28"/>
          <w:szCs w:val="28"/>
        </w:rPr>
        <w:t>Có ý kiến đ</w:t>
      </w:r>
      <w:r w:rsidR="00D9117A" w:rsidRPr="004D4BCE">
        <w:rPr>
          <w:rStyle w:val="Strong"/>
          <w:rFonts w:ascii="Times New Roman" w:hAnsi="Times New Roman" w:cs="Times New Roman"/>
          <w:color w:val="000000" w:themeColor="text1"/>
          <w:sz w:val="28"/>
          <w:szCs w:val="28"/>
        </w:rPr>
        <w:t>ề nghị</w:t>
      </w:r>
      <w:r w:rsidR="00D9117A" w:rsidRPr="004D4BCE">
        <w:rPr>
          <w:rFonts w:ascii="Times New Roman" w:hAnsi="Times New Roman" w:cs="Times New Roman"/>
          <w:b/>
          <w:bCs/>
          <w:color w:val="000000" w:themeColor="text1"/>
          <w:sz w:val="28"/>
          <w:szCs w:val="28"/>
        </w:rPr>
        <w:t xml:space="preserve"> quy định rõ việc </w:t>
      </w:r>
      <w:r w:rsidR="00D9117A" w:rsidRPr="004D4BCE">
        <w:rPr>
          <w:rStyle w:val="Strong"/>
          <w:rFonts w:ascii="Times New Roman" w:hAnsi="Times New Roman" w:cs="Times New Roman"/>
          <w:color w:val="000000" w:themeColor="text1"/>
          <w:sz w:val="28"/>
          <w:szCs w:val="28"/>
        </w:rPr>
        <w:t>Bộ Giáo dục và Đào tạo ban hành tiêu chuẩn, quy trình biên soạn, chỉnh sửa, thẩm định tài liệu giáo dục địa phương</w:t>
      </w:r>
      <w:r w:rsidR="00D9117A" w:rsidRPr="004D4BCE">
        <w:rPr>
          <w:rFonts w:ascii="Times New Roman" w:hAnsi="Times New Roman" w:cs="Times New Roman"/>
          <w:b/>
          <w:bCs/>
          <w:color w:val="000000" w:themeColor="text1"/>
          <w:sz w:val="28"/>
          <w:szCs w:val="28"/>
        </w:rPr>
        <w:t>; bảo đảm tính thống nhất nhưng vẫn linh hoạt theo đặc thù vùng miền</w:t>
      </w:r>
      <w:r w:rsidR="00D9117A" w:rsidRPr="004D4BCE">
        <w:rPr>
          <w:rFonts w:ascii="Times New Roman" w:hAnsi="Times New Roman" w:cs="Times New Roman"/>
          <w:color w:val="000000" w:themeColor="text1"/>
          <w:sz w:val="28"/>
          <w:szCs w:val="28"/>
        </w:rPr>
        <w:t xml:space="preserve"> </w:t>
      </w:r>
      <w:r w:rsidR="00D9117A" w:rsidRPr="004D4BCE">
        <w:rPr>
          <w:rFonts w:ascii="Times New Roman" w:hAnsi="Times New Roman" w:cs="Times New Roman"/>
          <w:i/>
          <w:color w:val="000000" w:themeColor="text1"/>
          <w:sz w:val="28"/>
          <w:szCs w:val="28"/>
        </w:rPr>
        <w:t>(01 ý kiến).</w:t>
      </w:r>
    </w:p>
    <w:p w14:paraId="3BB9E8F7" w14:textId="4C073606" w:rsidR="004C7998" w:rsidRPr="004D4BCE" w:rsidRDefault="004C799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8B6F29B" w14:textId="3E49474E" w:rsidR="004C7998" w:rsidRPr="004D4BCE" w:rsidRDefault="00920E9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iCs/>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điểm d khoản 2 Điều 32 được sửa đổi, bổ sung đã quy định </w:t>
      </w:r>
      <w:r w:rsidRPr="004D4BCE">
        <w:rPr>
          <w:rFonts w:ascii="Times New Roman" w:hAnsi="Times New Roman" w:cs="Times New Roman"/>
          <w:iCs/>
          <w:color w:val="000000" w:themeColor="text1"/>
          <w:sz w:val="28"/>
          <w:szCs w:val="28"/>
          <w:lang w:val="nl-NL"/>
        </w:rPr>
        <w:t>Bộ trưởng Bộ Giáo dục và Đào tạo quy định tiêu chuẩn, quy trình biên soạn, chỉnh sửa và thẩm định tài liệu giáo dục địa phương</w:t>
      </w:r>
      <w:r w:rsidR="004C7998" w:rsidRPr="004D4BCE">
        <w:rPr>
          <w:rFonts w:ascii="Times New Roman" w:hAnsi="Times New Roman" w:cs="Times New Roman"/>
          <w:iCs/>
          <w:color w:val="000000" w:themeColor="text1"/>
          <w:sz w:val="28"/>
          <w:szCs w:val="28"/>
          <w:lang w:val="nl-NL"/>
        </w:rPr>
        <w:t xml:space="preserve">, </w:t>
      </w:r>
      <w:r w:rsidR="004C7998" w:rsidRPr="004D4BCE">
        <w:rPr>
          <w:rFonts w:ascii="Times New Roman" w:eastAsia="Times New Roman" w:hAnsi="Times New Roman" w:cs="Times New Roman"/>
          <w:color w:val="000000" w:themeColor="text1"/>
          <w:kern w:val="0"/>
          <w:sz w:val="28"/>
          <w:szCs w:val="28"/>
          <w14:ligatures w14:val="none"/>
        </w:rPr>
        <w:t>bảo đảm vừa phát huy quyền chủ động</w:t>
      </w:r>
      <w:r w:rsidR="007B5031" w:rsidRPr="004D4BCE">
        <w:rPr>
          <w:rFonts w:ascii="Times New Roman" w:eastAsia="Times New Roman" w:hAnsi="Times New Roman" w:cs="Times New Roman"/>
          <w:color w:val="000000" w:themeColor="text1"/>
          <w:kern w:val="0"/>
          <w:sz w:val="28"/>
          <w:szCs w:val="28"/>
          <w14:ligatures w14:val="none"/>
        </w:rPr>
        <w:t>, tự chịu trách nhiệm</w:t>
      </w:r>
      <w:r w:rsidR="004C7998" w:rsidRPr="004D4BCE">
        <w:rPr>
          <w:rFonts w:ascii="Times New Roman" w:eastAsia="Times New Roman" w:hAnsi="Times New Roman" w:cs="Times New Roman"/>
          <w:color w:val="000000" w:themeColor="text1"/>
          <w:kern w:val="0"/>
          <w:sz w:val="28"/>
          <w:szCs w:val="28"/>
          <w14:ligatures w14:val="none"/>
        </w:rPr>
        <w:t xml:space="preserve"> của địa phương, vừa duy trì sự thống nhất và chất lượng trong toàn hệ thống giáo dục.</w:t>
      </w:r>
    </w:p>
    <w:p w14:paraId="72E7546F" w14:textId="77777777" w:rsidR="00607494" w:rsidRPr="004D4BCE" w:rsidRDefault="00920E9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Fonts w:ascii="Times New Roman" w:hAnsi="Times New Roman" w:cs="Times New Roman"/>
          <w:color w:val="000000" w:themeColor="text1"/>
          <w:sz w:val="28"/>
          <w:szCs w:val="28"/>
          <w:lang w:val="nl-NL"/>
        </w:rPr>
        <w:t xml:space="preserve">- </w:t>
      </w:r>
      <w:r w:rsidR="00D9117A" w:rsidRPr="004D4BCE">
        <w:rPr>
          <w:rFonts w:ascii="Times New Roman" w:hAnsi="Times New Roman" w:cs="Times New Roman"/>
          <w:b/>
          <w:bCs/>
          <w:color w:val="000000" w:themeColor="text1"/>
          <w:sz w:val="28"/>
          <w:szCs w:val="28"/>
          <w:lang w:val="nl-NL"/>
        </w:rPr>
        <w:t xml:space="preserve">Có ý kiến đề nghị </w:t>
      </w:r>
      <w:r w:rsidR="00D9117A" w:rsidRPr="004D4BCE">
        <w:rPr>
          <w:rFonts w:ascii="Times New Roman" w:hAnsi="Times New Roman" w:cs="Times New Roman"/>
          <w:b/>
          <w:bCs/>
          <w:color w:val="000000" w:themeColor="text1"/>
          <w:sz w:val="28"/>
          <w:szCs w:val="28"/>
        </w:rPr>
        <w:t>giao thẩm quyền cho</w:t>
      </w:r>
      <w:r w:rsidR="00D9117A" w:rsidRPr="004D4BCE">
        <w:rPr>
          <w:rFonts w:ascii="Times New Roman" w:hAnsi="Times New Roman" w:cs="Times New Roman"/>
          <w:color w:val="000000" w:themeColor="text1"/>
          <w:sz w:val="28"/>
          <w:szCs w:val="28"/>
        </w:rPr>
        <w:t xml:space="preserve"> </w:t>
      </w:r>
      <w:r w:rsidR="00D9117A" w:rsidRPr="004D4BCE">
        <w:rPr>
          <w:rStyle w:val="Strong"/>
          <w:rFonts w:ascii="Times New Roman" w:eastAsiaTheme="majorEastAsia" w:hAnsi="Times New Roman" w:cs="Times New Roman"/>
          <w:color w:val="000000" w:themeColor="text1"/>
          <w:sz w:val="28"/>
          <w:szCs w:val="28"/>
        </w:rPr>
        <w:t>Bộ trưởng Bộ Giáo dục và Đào tạo hoặc Bộ trưởng Bộ Khoa học và Công nghệ</w:t>
      </w:r>
      <w:r w:rsidR="00D9117A" w:rsidRPr="004D4BCE">
        <w:rPr>
          <w:rFonts w:ascii="Times New Roman" w:hAnsi="Times New Roman" w:cs="Times New Roman"/>
          <w:color w:val="000000" w:themeColor="text1"/>
          <w:sz w:val="28"/>
          <w:szCs w:val="28"/>
        </w:rPr>
        <w:t xml:space="preserve"> </w:t>
      </w:r>
      <w:r w:rsidR="00D9117A" w:rsidRPr="004D4BCE">
        <w:rPr>
          <w:rFonts w:ascii="Times New Roman" w:hAnsi="Times New Roman" w:cs="Times New Roman"/>
          <w:b/>
          <w:bCs/>
          <w:color w:val="000000" w:themeColor="text1"/>
          <w:sz w:val="28"/>
          <w:szCs w:val="28"/>
        </w:rPr>
        <w:t xml:space="preserve">quy định quy trình phát hành tài liệu giáo dục địa phương để đảm bảo tính thống nhất </w:t>
      </w:r>
      <w:r w:rsidR="00D9117A" w:rsidRPr="004D4BCE">
        <w:rPr>
          <w:rFonts w:ascii="Times New Roman" w:hAnsi="Times New Roman" w:cs="Times New Roman"/>
          <w:i/>
          <w:color w:val="000000" w:themeColor="text1"/>
          <w:sz w:val="28"/>
          <w:szCs w:val="28"/>
        </w:rPr>
        <w:t>(01 ý kiến).</w:t>
      </w:r>
    </w:p>
    <w:p w14:paraId="4914D794" w14:textId="46648AE3" w:rsidR="00607494" w:rsidRPr="004D4BCE" w:rsidRDefault="0060749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247213D" w14:textId="381672F1" w:rsidR="007B5031" w:rsidRPr="004D4BCE" w:rsidRDefault="007B503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Việc phát hành và xuất bản tài liệu giáo dục địa phương cũng như sách giáo khoa được thực hiện theo quy định của pháp luật về xuất bản và các quy định pháp luật có liên quan, bảo đảm thống nhất về quy trình, tiêu chuẩn, trách nhiệm của các cơ quan, tổ chức tham gia biên soạn, phát hành.</w:t>
      </w:r>
    </w:p>
    <w:p w14:paraId="0DD30425" w14:textId="32C65624" w:rsidR="007B5031" w:rsidRPr="004D4BCE" w:rsidRDefault="007B503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Tiếp thu ý kiến của </w:t>
      </w:r>
      <w:r w:rsidR="002B25F2" w:rsidRPr="004D4BCE">
        <w:rPr>
          <w:rFonts w:ascii="Times New Roman" w:hAnsi="Times New Roman" w:cs="Times New Roman"/>
          <w:iCs/>
          <w:color w:val="000000" w:themeColor="text1"/>
          <w:sz w:val="28"/>
          <w:szCs w:val="28"/>
        </w:rPr>
        <w:t>ĐBQH</w:t>
      </w:r>
      <w:r w:rsidRPr="004D4BCE">
        <w:rPr>
          <w:rFonts w:ascii="Times New Roman" w:hAnsi="Times New Roman" w:cs="Times New Roman"/>
          <w:iCs/>
          <w:color w:val="000000" w:themeColor="text1"/>
          <w:sz w:val="28"/>
          <w:szCs w:val="28"/>
        </w:rPr>
        <w:t xml:space="preserve">, </w:t>
      </w:r>
      <w:r w:rsidR="002B25F2" w:rsidRPr="004D4BCE">
        <w:rPr>
          <w:rFonts w:ascii="Times New Roman" w:hAnsi="Times New Roman" w:cs="Times New Roman"/>
          <w:iCs/>
          <w:color w:val="000000" w:themeColor="text1"/>
          <w:sz w:val="28"/>
          <w:szCs w:val="28"/>
        </w:rPr>
        <w:t xml:space="preserve">Chính phủ sẽ chỉ đạo </w:t>
      </w:r>
      <w:r w:rsidRPr="004D4BCE">
        <w:rPr>
          <w:rFonts w:ascii="Times New Roman" w:hAnsi="Times New Roman" w:cs="Times New Roman"/>
          <w:iCs/>
          <w:color w:val="000000" w:themeColor="text1"/>
          <w:sz w:val="28"/>
          <w:szCs w:val="28"/>
        </w:rPr>
        <w:t>Bộ Giáo dục và Đào tạo phối hợp với Bộ Khoa học và Công nghệ để rà soát, hướng dẫn cụ thể trong phạm vi thẩm quyền, chức năng, nhiệm vụ bảo đảm tính thống nhất, minh bạch và quản lý chặt chẽ hoạt động phát hành tài liệu giáo dục địa phương, phù hợp với quy định của pháp luật hiện hành.</w:t>
      </w:r>
    </w:p>
    <w:p w14:paraId="50EAE281" w14:textId="77777777" w:rsidR="00440253" w:rsidRPr="004D4BCE" w:rsidRDefault="000B701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color w:val="000000" w:themeColor="text1"/>
          <w:sz w:val="28"/>
          <w:szCs w:val="28"/>
        </w:rPr>
        <w:t xml:space="preserve">6. </w:t>
      </w:r>
      <w:r w:rsidRPr="004D4BCE">
        <w:rPr>
          <w:rFonts w:ascii="Times New Roman" w:hAnsi="Times New Roman" w:cs="Times New Roman"/>
          <w:b/>
          <w:color w:val="000000" w:themeColor="text1"/>
          <w:sz w:val="28"/>
          <w:szCs w:val="28"/>
          <w:lang w:val="vi-VN"/>
        </w:rPr>
        <w:t>Về thi và cấp bằng tốt nghiệp trung học phổ thông</w:t>
      </w:r>
      <w:r w:rsidRPr="004D4BCE">
        <w:rPr>
          <w:rFonts w:ascii="Times New Roman" w:hAnsi="Times New Roman" w:cs="Times New Roman"/>
          <w:color w:val="000000" w:themeColor="text1"/>
          <w:sz w:val="28"/>
          <w:szCs w:val="28"/>
          <w:lang w:val="vi-VN"/>
        </w:rPr>
        <w:t xml:space="preserve"> (</w:t>
      </w:r>
      <w:r w:rsidRPr="004D4BCE">
        <w:rPr>
          <w:rFonts w:ascii="Times New Roman" w:hAnsi="Times New Roman" w:cs="Times New Roman"/>
          <w:color w:val="000000" w:themeColor="text1"/>
          <w:sz w:val="28"/>
          <w:szCs w:val="28"/>
          <w:lang w:val="nl-NL"/>
        </w:rPr>
        <w:t>K</w:t>
      </w:r>
      <w:r w:rsidRPr="004D4BCE">
        <w:rPr>
          <w:rFonts w:ascii="Times New Roman" w:hAnsi="Times New Roman" w:cs="Times New Roman"/>
          <w:color w:val="000000" w:themeColor="text1"/>
          <w:sz w:val="28"/>
          <w:szCs w:val="28"/>
          <w:lang w:val="vi-VN"/>
        </w:rPr>
        <w:t xml:space="preserve">hoản 9 Điều 1 </w:t>
      </w:r>
      <w:r w:rsidRPr="004D4BCE">
        <w:rPr>
          <w:rFonts w:ascii="Times New Roman" w:hAnsi="Times New Roman" w:cs="Times New Roman"/>
          <w:color w:val="000000" w:themeColor="text1"/>
          <w:sz w:val="28"/>
          <w:szCs w:val="28"/>
          <w:lang w:val="nl-NL"/>
        </w:rPr>
        <w:t xml:space="preserve">của dự thảo Luật </w:t>
      </w:r>
      <w:r w:rsidRPr="004D4BCE">
        <w:rPr>
          <w:rFonts w:ascii="Times New Roman" w:hAnsi="Times New Roman" w:cs="Times New Roman"/>
          <w:color w:val="000000" w:themeColor="text1"/>
          <w:sz w:val="28"/>
          <w:szCs w:val="28"/>
          <w:lang w:val="vi-VN"/>
        </w:rPr>
        <w:t>sửa đổi, bổ sung Điều 34)</w:t>
      </w:r>
      <w:r w:rsidR="006F6E59" w:rsidRPr="004D4BCE">
        <w:rPr>
          <w:rFonts w:ascii="Times New Roman" w:hAnsi="Times New Roman" w:cs="Times New Roman"/>
          <w:color w:val="000000" w:themeColor="text1"/>
          <w:sz w:val="28"/>
          <w:szCs w:val="28"/>
        </w:rPr>
        <w:t xml:space="preserve"> </w:t>
      </w:r>
    </w:p>
    <w:p w14:paraId="0D2F93DD"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 xml:space="preserve">- </w:t>
      </w:r>
      <w:r w:rsidR="006F6E59" w:rsidRPr="004D4BCE">
        <w:rPr>
          <w:rFonts w:ascii="Times New Roman" w:hAnsi="Times New Roman" w:cs="Times New Roman"/>
          <w:b/>
          <w:bCs/>
          <w:color w:val="000000" w:themeColor="text1"/>
          <w:spacing w:val="-2"/>
          <w:sz w:val="28"/>
          <w:szCs w:val="28"/>
          <w:lang w:val="nl-NL"/>
        </w:rPr>
        <w:t xml:space="preserve">Nhiều ý kiến </w:t>
      </w:r>
      <w:r w:rsidR="006F6E59" w:rsidRPr="004D4BCE">
        <w:rPr>
          <w:rFonts w:ascii="Times New Roman" w:hAnsi="Times New Roman" w:cs="Times New Roman"/>
          <w:b/>
          <w:bCs/>
          <w:color w:val="000000" w:themeColor="text1"/>
          <w:sz w:val="28"/>
          <w:szCs w:val="28"/>
        </w:rPr>
        <w:t xml:space="preserve">thống nhất </w:t>
      </w:r>
      <w:r w:rsidR="006F6E59" w:rsidRPr="004D4BCE">
        <w:rPr>
          <w:rStyle w:val="Strong"/>
          <w:rFonts w:ascii="Times New Roman" w:hAnsi="Times New Roman" w:cs="Times New Roman"/>
          <w:color w:val="000000" w:themeColor="text1"/>
          <w:sz w:val="28"/>
          <w:szCs w:val="28"/>
        </w:rPr>
        <w:t>giữ ổn định kỳ thi tốt nghiệp</w:t>
      </w:r>
      <w:r w:rsidR="006F6E59" w:rsidRPr="004D4BCE">
        <w:rPr>
          <w:rStyle w:val="Strong"/>
          <w:rFonts w:ascii="Times New Roman" w:hAnsi="Times New Roman" w:cs="Times New Roman"/>
          <w:b w:val="0"/>
          <w:bCs w:val="0"/>
          <w:color w:val="000000" w:themeColor="text1"/>
          <w:sz w:val="28"/>
          <w:szCs w:val="28"/>
        </w:rPr>
        <w:t xml:space="preserve"> </w:t>
      </w:r>
      <w:r w:rsidR="006F6E59" w:rsidRPr="004D4BCE">
        <w:rPr>
          <w:rFonts w:ascii="Times New Roman" w:hAnsi="Times New Roman" w:cs="Times New Roman"/>
          <w:b/>
          <w:bCs/>
          <w:color w:val="000000" w:themeColor="text1"/>
          <w:sz w:val="28"/>
          <w:szCs w:val="28"/>
        </w:rPr>
        <w:t xml:space="preserve">trung học phổ thông như hiện nay để vừa bảo đảm chức năng xét tốt nghiệp vừa cung cấp dữ liệu cho tuyển sinh đại học. Tuy nhiên, cần </w:t>
      </w:r>
      <w:r w:rsidR="006F6E59" w:rsidRPr="004D4BCE">
        <w:rPr>
          <w:rStyle w:val="Strong"/>
          <w:rFonts w:ascii="Times New Roman" w:hAnsi="Times New Roman" w:cs="Times New Roman"/>
          <w:color w:val="000000" w:themeColor="text1"/>
          <w:sz w:val="28"/>
          <w:szCs w:val="28"/>
        </w:rPr>
        <w:t>cải tiến cách ra đề, chấm thi, và phân tích kết quả</w:t>
      </w:r>
      <w:r w:rsidR="006F6E59" w:rsidRPr="004D4BCE">
        <w:rPr>
          <w:rFonts w:ascii="Times New Roman" w:hAnsi="Times New Roman" w:cs="Times New Roman"/>
          <w:b/>
          <w:bCs/>
          <w:color w:val="000000" w:themeColor="text1"/>
          <w:sz w:val="28"/>
          <w:szCs w:val="28"/>
        </w:rPr>
        <w:t xml:space="preserve"> để phản ánh đúng chất lượng dạy và học</w:t>
      </w:r>
      <w:r w:rsidR="006F6E59" w:rsidRPr="004D4BCE">
        <w:rPr>
          <w:rFonts w:ascii="Times New Roman" w:hAnsi="Times New Roman" w:cs="Times New Roman"/>
          <w:color w:val="000000" w:themeColor="text1"/>
          <w:sz w:val="28"/>
          <w:szCs w:val="28"/>
        </w:rPr>
        <w:t xml:space="preserve"> </w:t>
      </w:r>
      <w:r w:rsidR="006F6E59" w:rsidRPr="004D4BCE">
        <w:rPr>
          <w:rFonts w:ascii="Times New Roman" w:hAnsi="Times New Roman" w:cs="Times New Roman"/>
          <w:i/>
          <w:color w:val="000000" w:themeColor="text1"/>
          <w:sz w:val="28"/>
          <w:szCs w:val="28"/>
        </w:rPr>
        <w:t>(05 ý kiến).</w:t>
      </w:r>
    </w:p>
    <w:p w14:paraId="6DA8C26A" w14:textId="657AFB48"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B95F52E" w14:textId="449FA3CE" w:rsidR="00440253" w:rsidRPr="004D4BCE" w:rsidRDefault="0035139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Pr>
          <w:rFonts w:ascii="Times New Roman" w:hAnsi="Times New Roman" w:cs="Times New Roman"/>
          <w:iCs/>
          <w:color w:val="000000" w:themeColor="text1"/>
          <w:sz w:val="28"/>
          <w:szCs w:val="28"/>
        </w:rPr>
        <w:t>Chính phủ</w:t>
      </w:r>
      <w:r w:rsidR="0048105C" w:rsidRPr="004D4BCE">
        <w:rPr>
          <w:rFonts w:ascii="Times New Roman" w:hAnsi="Times New Roman" w:cs="Times New Roman"/>
          <w:iCs/>
          <w:color w:val="000000" w:themeColor="text1"/>
          <w:sz w:val="28"/>
          <w:szCs w:val="28"/>
        </w:rPr>
        <w:t xml:space="preserve"> </w:t>
      </w:r>
      <w:r w:rsidR="0048031A" w:rsidRPr="004D4BCE">
        <w:rPr>
          <w:rFonts w:ascii="Times New Roman" w:eastAsia="Times New Roman" w:hAnsi="Times New Roman"/>
          <w:color w:val="000000" w:themeColor="text1"/>
          <w:sz w:val="28"/>
          <w:szCs w:val="28"/>
        </w:rPr>
        <w:t xml:space="preserve">nhất trí việc duy trì kỳ thi tốt nghiệp </w:t>
      </w:r>
      <w:r w:rsidR="0048105C" w:rsidRPr="004D4BCE">
        <w:rPr>
          <w:rFonts w:ascii="Times New Roman" w:eastAsia="Times New Roman" w:hAnsi="Times New Roman"/>
          <w:color w:val="000000" w:themeColor="text1"/>
          <w:sz w:val="28"/>
          <w:szCs w:val="28"/>
        </w:rPr>
        <w:t xml:space="preserve">trung học phổ thông </w:t>
      </w:r>
      <w:r w:rsidR="0048031A" w:rsidRPr="004D4BCE">
        <w:rPr>
          <w:rFonts w:ascii="Times New Roman" w:eastAsia="Times New Roman" w:hAnsi="Times New Roman"/>
          <w:color w:val="000000" w:themeColor="text1"/>
          <w:sz w:val="28"/>
          <w:szCs w:val="28"/>
        </w:rPr>
        <w:t xml:space="preserve">là cần thiết trong giai đoạn hiện nay. Kỳ thi không chỉ nhằm đánh giá, công nhận học sinh đạt chuẩn tốt nghiệp mà còn là công cụ đo lường, phản ánh chất lượng giáo dục phổ thông giữa các vùng, miền; cung cấp dữ liệu phục vụ tuyển sinh và hoạch định chính sách giáo dục. Việc duy trì kỳ thi giúp bảo đảm tính thống nhất, khách quan, kỷ cương và động lực học tập, dù còn đặt ra áp lực và chi phí nhất định. </w:t>
      </w:r>
    </w:p>
    <w:p w14:paraId="578CD01F" w14:textId="12A738B0" w:rsidR="00440253" w:rsidRPr="004D4BCE" w:rsidRDefault="00480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eastAsia="Times New Roman" w:hAnsi="Times New Roman"/>
          <w:color w:val="000000" w:themeColor="text1"/>
          <w:sz w:val="28"/>
          <w:szCs w:val="28"/>
        </w:rPr>
        <w:t>Về ý kiến cần cải tiến cách ra đề, chấm thi, và phân tích kết quả để phản ánh đúng chất lượng dạy và học:</w:t>
      </w:r>
      <w:r w:rsidR="0048105C" w:rsidRPr="004D4BCE">
        <w:rPr>
          <w:rFonts w:ascii="Times New Roman" w:eastAsia="Times New Roman" w:hAnsi="Times New Roman"/>
          <w:color w:val="000000" w:themeColor="text1"/>
          <w:sz w:val="28"/>
          <w:szCs w:val="28"/>
        </w:rPr>
        <w:t xml:space="preserve"> Chính phủ đã chỉ đạo</w:t>
      </w:r>
      <w:r w:rsidRPr="004D4BCE">
        <w:rPr>
          <w:rFonts w:ascii="Times New Roman" w:eastAsia="Times New Roman" w:hAnsi="Times New Roman"/>
          <w:color w:val="000000" w:themeColor="text1"/>
          <w:sz w:val="28"/>
          <w:szCs w:val="28"/>
        </w:rPr>
        <w:t xml:space="preserve"> Bộ Giáo dục và Đào tạo nghiên cứu, tiếp thu </w:t>
      </w:r>
      <w:r w:rsidR="0048105C" w:rsidRPr="004D4BCE">
        <w:rPr>
          <w:rFonts w:ascii="Times New Roman" w:eastAsia="Times New Roman" w:hAnsi="Times New Roman"/>
          <w:color w:val="000000" w:themeColor="text1"/>
          <w:sz w:val="28"/>
          <w:szCs w:val="28"/>
        </w:rPr>
        <w:t>tại</w:t>
      </w:r>
      <w:r w:rsidRPr="004D4BCE">
        <w:rPr>
          <w:rFonts w:ascii="Times New Roman" w:eastAsia="Times New Roman" w:hAnsi="Times New Roman"/>
          <w:color w:val="000000" w:themeColor="text1"/>
          <w:sz w:val="28"/>
          <w:szCs w:val="28"/>
        </w:rPr>
        <w:t xml:space="preserve"> Thông tư </w:t>
      </w:r>
      <w:r w:rsidR="0048105C" w:rsidRPr="004D4BCE">
        <w:rPr>
          <w:rFonts w:ascii="Times New Roman" w:eastAsia="Times New Roman" w:hAnsi="Times New Roman"/>
          <w:color w:val="000000" w:themeColor="text1"/>
          <w:sz w:val="28"/>
          <w:szCs w:val="28"/>
        </w:rPr>
        <w:t xml:space="preserve">của Bộ trưởng </w:t>
      </w:r>
      <w:r w:rsidRPr="004D4BCE">
        <w:rPr>
          <w:rFonts w:ascii="Times New Roman" w:eastAsia="Times New Roman" w:hAnsi="Times New Roman"/>
          <w:color w:val="000000" w:themeColor="text1"/>
          <w:sz w:val="28"/>
          <w:szCs w:val="28"/>
        </w:rPr>
        <w:t xml:space="preserve">ban hành quy chế thi tốt nghiệp trung học phổ thông.  </w:t>
      </w:r>
    </w:p>
    <w:p w14:paraId="712526EC"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 xml:space="preserve">- </w:t>
      </w:r>
      <w:r w:rsidR="006F6E59" w:rsidRPr="004D4BCE">
        <w:rPr>
          <w:rFonts w:ascii="Times New Roman" w:hAnsi="Times New Roman" w:cs="Times New Roman"/>
          <w:b/>
          <w:bCs/>
          <w:color w:val="000000" w:themeColor="text1"/>
          <w:sz w:val="28"/>
          <w:szCs w:val="28"/>
        </w:rPr>
        <w:t>Có ý kiến đ</w:t>
      </w:r>
      <w:r w:rsidR="006F6E59" w:rsidRPr="004D4BCE">
        <w:rPr>
          <w:rStyle w:val="Strong"/>
          <w:rFonts w:ascii="Times New Roman" w:hAnsi="Times New Roman" w:cs="Times New Roman"/>
          <w:color w:val="000000" w:themeColor="text1"/>
          <w:sz w:val="28"/>
          <w:szCs w:val="28"/>
        </w:rPr>
        <w:t>ề nghị</w:t>
      </w:r>
      <w:r w:rsidR="006F6E59" w:rsidRPr="004D4BCE">
        <w:rPr>
          <w:rFonts w:ascii="Times New Roman" w:hAnsi="Times New Roman" w:cs="Times New Roman"/>
          <w:b/>
          <w:bCs/>
          <w:color w:val="000000" w:themeColor="text1"/>
          <w:sz w:val="28"/>
          <w:szCs w:val="28"/>
        </w:rPr>
        <w:t xml:space="preserve"> </w:t>
      </w:r>
      <w:r w:rsidR="006F6E59" w:rsidRPr="004D4BCE">
        <w:rPr>
          <w:rFonts w:ascii="Times New Roman" w:hAnsi="Times New Roman" w:cs="Times New Roman"/>
          <w:b/>
          <w:bCs/>
          <w:color w:val="000000" w:themeColor="text1"/>
          <w:spacing w:val="-2"/>
          <w:sz w:val="28"/>
          <w:szCs w:val="28"/>
          <w:lang w:val="nl-NL"/>
        </w:rPr>
        <w:t xml:space="preserve">cân nhắc giữ nguyên thẩm quyền cấp bằng tốt nghiệp trung học phổ thông cho Giám đốc Sở Giáo dục và Đào tạo; </w:t>
      </w:r>
      <w:r w:rsidR="006F6E59" w:rsidRPr="004D4BCE">
        <w:rPr>
          <w:rFonts w:ascii="Times New Roman" w:hAnsi="Times New Roman" w:cs="Times New Roman"/>
          <w:b/>
          <w:bCs/>
          <w:color w:val="000000" w:themeColor="text1"/>
          <w:sz w:val="28"/>
          <w:szCs w:val="28"/>
          <w:lang w:val="nl-NL"/>
        </w:rPr>
        <w:t>đề nghị nghiên cứu, rà soát bỏ tối đa các kỳ thi khi muốn phổ cập đến trung học phổ thông</w:t>
      </w:r>
      <w:r w:rsidR="006F6E59" w:rsidRPr="004D4BCE">
        <w:rPr>
          <w:rFonts w:ascii="Times New Roman" w:hAnsi="Times New Roman" w:cs="Times New Roman"/>
          <w:color w:val="000000" w:themeColor="text1"/>
          <w:sz w:val="28"/>
          <w:szCs w:val="28"/>
          <w:lang w:val="nl-NL"/>
        </w:rPr>
        <w:t xml:space="preserve">  </w:t>
      </w:r>
      <w:r w:rsidR="006F6E59" w:rsidRPr="004D4BCE">
        <w:rPr>
          <w:rFonts w:ascii="Times New Roman" w:hAnsi="Times New Roman" w:cs="Times New Roman"/>
          <w:i/>
          <w:color w:val="000000" w:themeColor="text1"/>
          <w:sz w:val="28"/>
          <w:szCs w:val="28"/>
        </w:rPr>
        <w:t>(02 ý kiến).</w:t>
      </w:r>
    </w:p>
    <w:p w14:paraId="71459B18" w14:textId="352977AB"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852D0B2" w14:textId="5028A4EE" w:rsidR="00440253" w:rsidRPr="004D4BCE" w:rsidRDefault="00845C0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eastAsia="Times New Roman" w:hAnsi="Times New Roman"/>
          <w:color w:val="000000" w:themeColor="text1"/>
          <w:sz w:val="28"/>
          <w:szCs w:val="28"/>
        </w:rPr>
        <w:t>Về thẩm quyền cấp bằng tốt nghiệp trung học phổ thông</w:t>
      </w:r>
      <w:r w:rsidR="0048105C" w:rsidRPr="004D4BCE">
        <w:rPr>
          <w:rFonts w:ascii="Times New Roman" w:eastAsia="Times New Roman" w:hAnsi="Times New Roman"/>
          <w:color w:val="000000" w:themeColor="text1"/>
          <w:sz w:val="28"/>
          <w:szCs w:val="28"/>
        </w:rPr>
        <w:t>:</w:t>
      </w:r>
      <w:r w:rsidRPr="004D4BCE">
        <w:rPr>
          <w:rFonts w:ascii="Times New Roman" w:eastAsia="Times New Roman" w:hAnsi="Times New Roman"/>
          <w:color w:val="000000" w:themeColor="text1"/>
          <w:sz w:val="28"/>
          <w:szCs w:val="28"/>
        </w:rPr>
        <w:t xml:space="preserve"> </w:t>
      </w:r>
      <w:r w:rsidR="0048105C" w:rsidRPr="004D4BCE">
        <w:rPr>
          <w:rFonts w:ascii="Times New Roman" w:eastAsia="Times New Roman" w:hAnsi="Times New Roman"/>
          <w:color w:val="000000" w:themeColor="text1"/>
          <w:sz w:val="28"/>
          <w:szCs w:val="28"/>
        </w:rPr>
        <w:t>V</w:t>
      </w:r>
      <w:r w:rsidRPr="004D4BCE">
        <w:rPr>
          <w:rFonts w:ascii="Times New Roman" w:eastAsia="Times New Roman" w:hAnsi="Times New Roman"/>
          <w:color w:val="000000" w:themeColor="text1"/>
          <w:sz w:val="28"/>
          <w:szCs w:val="28"/>
        </w:rPr>
        <w:t xml:space="preserve">iệc giao thẩm quyền cho hiệu trưởng được quy định trong dự thảo Luật nhằm triển khai chủ trương phân cấp, phân quyền trong quản lý giáo dục, đồng thời nâng cao trách nhiệm của cơ sở giáo dục trong việc tổ chức, đánh giá, công nhận kết quả học tập của học sinh; bảo đảm phù hợp với xu hướng quốc tế và với các cấp học dưới đã thực hiện xác </w:t>
      </w:r>
      <w:r w:rsidRPr="004D4BCE">
        <w:rPr>
          <w:rFonts w:ascii="Times New Roman" w:eastAsia="Times New Roman" w:hAnsi="Times New Roman"/>
          <w:color w:val="000000" w:themeColor="text1"/>
          <w:sz w:val="28"/>
          <w:szCs w:val="28"/>
        </w:rPr>
        <w:lastRenderedPageBreak/>
        <w:t>nhận hoàn thành chương trình thay vì cấp bằng.</w:t>
      </w:r>
    </w:p>
    <w:p w14:paraId="6B7DB626" w14:textId="726D55AD" w:rsidR="00440253" w:rsidRPr="004D4BCE" w:rsidRDefault="00480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eastAsia="Times New Roman" w:hAnsi="Times New Roman"/>
          <w:color w:val="000000" w:themeColor="text1"/>
          <w:sz w:val="28"/>
          <w:szCs w:val="28"/>
        </w:rPr>
        <w:t xml:space="preserve">Về ý kiến đề nghị nghiên cứu, rà soát bỏ tối đa các kỳ thi khi muốn phổ cập đến trung học phổ thông: </w:t>
      </w:r>
      <w:r w:rsidR="0048105C" w:rsidRPr="004D4BCE">
        <w:rPr>
          <w:rFonts w:ascii="Times New Roman" w:eastAsia="Times New Roman" w:hAnsi="Times New Roman"/>
          <w:color w:val="000000" w:themeColor="text1"/>
          <w:sz w:val="28"/>
          <w:szCs w:val="28"/>
        </w:rPr>
        <w:t>Chính phủ sẽ chỉ đạo</w:t>
      </w:r>
      <w:r w:rsidRPr="004D4BCE">
        <w:rPr>
          <w:rFonts w:ascii="Times New Roman" w:eastAsia="Times New Roman" w:hAnsi="Times New Roman"/>
          <w:color w:val="000000" w:themeColor="text1"/>
          <w:sz w:val="28"/>
          <w:szCs w:val="28"/>
        </w:rPr>
        <w:t xml:space="preserve"> tiếp tục rà soát nhằm hướng tới mục tiêu phổ cập giáo dục trung học phổ thông và bảo chất lượng giáo dục.  Bên cạnh đó, việc duy trì kỳ thi tốt nghiệp THPT là cần thiết trong giai đoạn hiện nay. Kỳ thi không chỉ nhằm đánh giá, công nhận học sinh đạt chuẩn tốt nghiệp mà còn là công cụ đo lường, phản ánh chất lượng giáo dục phổ thông giữa các vùng, miền; cung cấp dữ liệu phục vụ tuyển sinh và hoạch định chính sách giáo dục. Việc duy trì kỳ thi giúp bảo đảm tính thống nhất, khách quan, kỷ cương và động lực học tập, dù còn đặt ra áp lực và chi phí nhất định. </w:t>
      </w:r>
    </w:p>
    <w:p w14:paraId="762780B9"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 xml:space="preserve">- </w:t>
      </w:r>
      <w:r w:rsidR="006F6E59" w:rsidRPr="004D4BCE">
        <w:rPr>
          <w:rFonts w:ascii="Times New Roman" w:hAnsi="Times New Roman" w:cs="Times New Roman"/>
          <w:b/>
          <w:bCs/>
          <w:color w:val="000000" w:themeColor="text1"/>
          <w:sz w:val="28"/>
          <w:szCs w:val="28"/>
        </w:rPr>
        <w:t>Có ý kiến đ</w:t>
      </w:r>
      <w:r w:rsidR="006F6E59" w:rsidRPr="004D4BCE">
        <w:rPr>
          <w:rStyle w:val="Strong"/>
          <w:rFonts w:ascii="Times New Roman" w:hAnsi="Times New Roman" w:cs="Times New Roman"/>
          <w:color w:val="000000" w:themeColor="text1"/>
          <w:sz w:val="28"/>
          <w:szCs w:val="28"/>
        </w:rPr>
        <w:t>ề nghị</w:t>
      </w:r>
      <w:r w:rsidR="006F6E59" w:rsidRPr="004D4BCE">
        <w:rPr>
          <w:rFonts w:ascii="Times New Roman" w:hAnsi="Times New Roman" w:cs="Times New Roman"/>
          <w:color w:val="000000" w:themeColor="text1"/>
          <w:sz w:val="28"/>
          <w:szCs w:val="28"/>
        </w:rPr>
        <w:t xml:space="preserve"> </w:t>
      </w:r>
      <w:r w:rsidR="006F6E59" w:rsidRPr="004D4BCE">
        <w:rPr>
          <w:rStyle w:val="Strong"/>
          <w:rFonts w:ascii="Times New Roman" w:hAnsi="Times New Roman" w:cs="Times New Roman"/>
          <w:color w:val="000000" w:themeColor="text1"/>
          <w:sz w:val="28"/>
          <w:szCs w:val="28"/>
        </w:rPr>
        <w:t>đổi tên kỳ thi thành “Kỳ thi kết thúc giáo dục phổ thông”</w:t>
      </w:r>
      <w:r w:rsidR="006F6E59" w:rsidRPr="004D4BCE">
        <w:rPr>
          <w:rFonts w:ascii="Times New Roman" w:hAnsi="Times New Roman" w:cs="Times New Roman"/>
          <w:color w:val="000000" w:themeColor="text1"/>
          <w:sz w:val="28"/>
          <w:szCs w:val="28"/>
        </w:rPr>
        <w:t>,</w:t>
      </w:r>
      <w:r w:rsidR="006F6E59" w:rsidRPr="004D4BCE">
        <w:rPr>
          <w:rFonts w:ascii="Times New Roman" w:hAnsi="Times New Roman" w:cs="Times New Roman"/>
          <w:b/>
          <w:bCs/>
          <w:color w:val="000000" w:themeColor="text1"/>
          <w:sz w:val="28"/>
          <w:szCs w:val="28"/>
        </w:rPr>
        <w:t xml:space="preserve"> phản ánh đúng bản chất là kiểm tra toàn diện kết quả học tập, chứ không chỉ “tốt nghiệp”</w:t>
      </w:r>
      <w:r w:rsidR="006F6E59" w:rsidRPr="004D4BCE">
        <w:rPr>
          <w:rFonts w:ascii="Times New Roman" w:hAnsi="Times New Roman" w:cs="Times New Roman"/>
          <w:color w:val="000000" w:themeColor="text1"/>
          <w:sz w:val="28"/>
          <w:szCs w:val="28"/>
        </w:rPr>
        <w:t xml:space="preserve"> </w:t>
      </w:r>
      <w:r w:rsidR="006F6E59" w:rsidRPr="004D4BCE">
        <w:rPr>
          <w:rFonts w:ascii="Times New Roman" w:hAnsi="Times New Roman" w:cs="Times New Roman"/>
          <w:i/>
          <w:color w:val="000000" w:themeColor="text1"/>
          <w:sz w:val="28"/>
          <w:szCs w:val="28"/>
        </w:rPr>
        <w:t>(01 ý kiến)</w:t>
      </w:r>
    </w:p>
    <w:p w14:paraId="2199EB54" w14:textId="50BC1C5A"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3399C15" w14:textId="5D9FFA49" w:rsidR="009F2529"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olor w:val="000000" w:themeColor="text1"/>
          <w:sz w:val="28"/>
          <w:szCs w:val="28"/>
        </w:rPr>
      </w:pPr>
      <w:r w:rsidRPr="004D4BCE">
        <w:rPr>
          <w:rFonts w:ascii="Times New Roman" w:eastAsia="Times New Roman" w:hAnsi="Times New Roman"/>
          <w:color w:val="000000" w:themeColor="text1"/>
          <w:sz w:val="28"/>
          <w:szCs w:val="28"/>
        </w:rPr>
        <w:t>Chính phủ</w:t>
      </w:r>
      <w:r w:rsidR="00845C05" w:rsidRPr="004D4BCE">
        <w:rPr>
          <w:rFonts w:ascii="Times New Roman" w:eastAsia="Times New Roman" w:hAnsi="Times New Roman"/>
          <w:color w:val="000000" w:themeColor="text1"/>
          <w:sz w:val="28"/>
          <w:szCs w:val="28"/>
        </w:rPr>
        <w:t xml:space="preserve"> ghi nhận ý kiến của ĐBQH và</w:t>
      </w:r>
      <w:r w:rsidR="0048031A" w:rsidRPr="004D4BCE">
        <w:rPr>
          <w:rFonts w:ascii="Times New Roman" w:eastAsia="Times New Roman" w:hAnsi="Times New Roman"/>
          <w:color w:val="000000" w:themeColor="text1"/>
          <w:sz w:val="28"/>
          <w:szCs w:val="28"/>
        </w:rPr>
        <w:t xml:space="preserve"> sẽ tiếp tục rà soát, nghiên cứu nhằm đảm bảo chất lượng giáo dục và phản ánh đúng bản chất của mục</w:t>
      </w:r>
      <w:r w:rsidR="00440253" w:rsidRPr="004D4BCE">
        <w:rPr>
          <w:rFonts w:ascii="Times New Roman" w:eastAsia="Times New Roman" w:hAnsi="Times New Roman"/>
          <w:color w:val="000000" w:themeColor="text1"/>
          <w:sz w:val="28"/>
          <w:szCs w:val="28"/>
        </w:rPr>
        <w:t xml:space="preserve"> </w:t>
      </w:r>
      <w:r w:rsidR="0048031A" w:rsidRPr="004D4BCE">
        <w:rPr>
          <w:rFonts w:ascii="Times New Roman" w:eastAsia="Times New Roman" w:hAnsi="Times New Roman"/>
          <w:color w:val="000000" w:themeColor="text1"/>
          <w:sz w:val="28"/>
          <w:szCs w:val="28"/>
        </w:rPr>
        <w:t>tiêu giáo dục phổ thông.</w:t>
      </w:r>
    </w:p>
    <w:p w14:paraId="0B5811C0" w14:textId="4E1152BF"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b/>
          <w:bCs/>
          <w:color w:val="000000" w:themeColor="text1"/>
          <w:sz w:val="28"/>
          <w:szCs w:val="28"/>
        </w:rPr>
        <w:t xml:space="preserve">- </w:t>
      </w:r>
      <w:r w:rsidRPr="004D4BCE">
        <w:rPr>
          <w:rFonts w:ascii="Times New Roman" w:hAnsi="Times New Roman" w:cs="Times New Roman"/>
          <w:b/>
          <w:bCs/>
          <w:color w:val="000000" w:themeColor="text1"/>
          <w:sz w:val="28"/>
          <w:szCs w:val="28"/>
        </w:rPr>
        <w:t>Có ý kiến đề nghị không tổ chức thi tốt nghiệp trung học phổ thông, chỉ giữ lại một kỳ thi đại học có tính phân hóa cao để chọn người có năng lực học đại học và đề nghị Bộ Giáo dục và Đào tạo sẽ quy định cách thức tổ chức thi</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3EA1A7E8" w14:textId="5AB351D0" w:rsidR="0048105C"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r w:rsidR="0048105C" w:rsidRPr="004D4BCE">
        <w:rPr>
          <w:rFonts w:ascii="Times New Roman" w:hAnsi="Times New Roman" w:cs="Times New Roman"/>
          <w:b/>
          <w:bCs/>
          <w:i/>
          <w:iCs/>
          <w:color w:val="000000" w:themeColor="text1"/>
          <w:sz w:val="28"/>
          <w:szCs w:val="28"/>
        </w:rPr>
        <w:t>:</w:t>
      </w:r>
    </w:p>
    <w:p w14:paraId="63EF38BA" w14:textId="24EC4519" w:rsidR="0048105C"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color w:val="000000" w:themeColor="text1"/>
          <w:sz w:val="28"/>
          <w:szCs w:val="28"/>
        </w:rPr>
        <w:t>Kỳ thi Tốt nghiệp trung học phổ thông nhằm đánh giá mức độ đạt chuẩn đầu ra của chương trình giáo dục phổ thông, bảo đảm tính thống nhất trong công nhận tốt nghiệp trên phạm vi toàn quốc và cung cấp dữ liệu tin cậy để theo dõi, đánh giá chất lượng giáo dục giữa các vùng, miền. Đây là căn cứ quan trọng để bảo đảm công bằng trong tiếp cận giáo dục và để Nhà nước hoạch định chính sách phát triển giáo dục phổ thông.</w:t>
      </w:r>
    </w:p>
    <w:p w14:paraId="118AF41A" w14:textId="354EDD43" w:rsidR="0048105C"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color w:val="000000" w:themeColor="text1"/>
          <w:sz w:val="28"/>
          <w:szCs w:val="28"/>
        </w:rPr>
        <w:t>Trong khi đó, tuyển sinh đại học là hoạt động có tính phân hóa cao, do các cơ sở giáo dục đại học quyết định theo quyền tự chủ, các cơ sở giáo dục đại học có thể lựa chọn việc sử dụng kết quả kỳ thi tốt nghiệp trung học phổ thông, hoặc tổ chức kỳ thi riêng, hoặc tổ chức xét tuyển để tuyển sinh người học theo yêu cầu đảm bảo chất lượng của từng cơ sở giáo dục đại học.</w:t>
      </w:r>
    </w:p>
    <w:p w14:paraId="2CBA8A4A" w14:textId="2C277059" w:rsidR="009F2529"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color w:val="000000" w:themeColor="text1"/>
          <w:sz w:val="28"/>
          <w:szCs w:val="28"/>
        </w:rPr>
        <w:t xml:space="preserve">Do vậy, việc duy trì kỳ thi tốt nghiệp trung học phổ thông là cần thiết, bảo đảm khách quan, thống nhất, phù hợp với bối cảnh và yêu cầu quản lý chất lượng giáo dục phổ thông. Tiếp thu ý kiến của ĐBQH, Chính phủ đã chỉ đạo Bộ Giáo dục và Đào tạo tiếp tục rà soát, cải tiến phương thức thi theo hướng giảm áp lực, nâng </w:t>
      </w:r>
      <w:r w:rsidRPr="004D4BCE">
        <w:rPr>
          <w:rFonts w:ascii="Times New Roman" w:hAnsi="Times New Roman" w:cs="Times New Roman"/>
          <w:color w:val="000000" w:themeColor="text1"/>
          <w:sz w:val="28"/>
          <w:szCs w:val="28"/>
        </w:rPr>
        <w:lastRenderedPageBreak/>
        <w:t>cao hiệu quả và tăng cường ứng dụng công nghệ, đáp ứng yêu cầu đổi mới trong giai đoạn tới.</w:t>
      </w:r>
    </w:p>
    <w:p w14:paraId="7AFD5D6E"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 xml:space="preserve">- </w:t>
      </w:r>
      <w:r w:rsidR="006F6E59" w:rsidRPr="004D4BCE">
        <w:rPr>
          <w:rFonts w:ascii="Times New Roman" w:hAnsi="Times New Roman" w:cs="Times New Roman"/>
          <w:b/>
          <w:bCs/>
          <w:color w:val="000000" w:themeColor="text1"/>
          <w:sz w:val="28"/>
          <w:szCs w:val="28"/>
        </w:rPr>
        <w:t>Có ý kiến đ</w:t>
      </w:r>
      <w:r w:rsidR="006F6E59" w:rsidRPr="004D4BCE">
        <w:rPr>
          <w:rStyle w:val="Strong"/>
          <w:rFonts w:ascii="Times New Roman" w:hAnsi="Times New Roman" w:cs="Times New Roman"/>
          <w:color w:val="000000" w:themeColor="text1"/>
          <w:sz w:val="28"/>
          <w:szCs w:val="28"/>
        </w:rPr>
        <w:t>ề nghị</w:t>
      </w:r>
      <w:r w:rsidR="006F6E59" w:rsidRPr="004D4BCE">
        <w:rPr>
          <w:rFonts w:ascii="Times New Roman" w:hAnsi="Times New Roman" w:cs="Times New Roman"/>
          <w:color w:val="000000" w:themeColor="text1"/>
          <w:sz w:val="28"/>
          <w:szCs w:val="28"/>
        </w:rPr>
        <w:t xml:space="preserve"> </w:t>
      </w:r>
      <w:r w:rsidR="006F6E59" w:rsidRPr="004D4BCE">
        <w:rPr>
          <w:rStyle w:val="Strong"/>
          <w:rFonts w:ascii="Times New Roman" w:hAnsi="Times New Roman" w:cs="Times New Roman"/>
          <w:color w:val="000000" w:themeColor="text1"/>
          <w:sz w:val="28"/>
          <w:szCs w:val="28"/>
        </w:rPr>
        <w:t>tăng cường ứng dụng công nghệ thông tin, chuyển đổi số</w:t>
      </w:r>
      <w:r w:rsidR="006F6E59" w:rsidRPr="004D4BCE">
        <w:rPr>
          <w:rFonts w:ascii="Times New Roman" w:hAnsi="Times New Roman" w:cs="Times New Roman"/>
          <w:color w:val="000000" w:themeColor="text1"/>
          <w:sz w:val="28"/>
          <w:szCs w:val="28"/>
        </w:rPr>
        <w:t xml:space="preserve"> </w:t>
      </w:r>
      <w:r w:rsidR="006F6E59" w:rsidRPr="004D4BCE">
        <w:rPr>
          <w:rFonts w:ascii="Times New Roman" w:hAnsi="Times New Roman" w:cs="Times New Roman"/>
          <w:b/>
          <w:bCs/>
          <w:color w:val="000000" w:themeColor="text1"/>
          <w:sz w:val="28"/>
          <w:szCs w:val="28"/>
        </w:rPr>
        <w:t>trong khâu ra đề, coi thi, và chấm thi, bảo đảm minh bạch, công bằng</w:t>
      </w:r>
      <w:r w:rsidR="006F6E59" w:rsidRPr="004D4BCE">
        <w:rPr>
          <w:rFonts w:ascii="Times New Roman" w:hAnsi="Times New Roman" w:cs="Times New Roman"/>
          <w:color w:val="000000" w:themeColor="text1"/>
          <w:sz w:val="28"/>
          <w:szCs w:val="28"/>
        </w:rPr>
        <w:t xml:space="preserve"> </w:t>
      </w:r>
      <w:r w:rsidR="006F6E59" w:rsidRPr="004D4BCE">
        <w:rPr>
          <w:rFonts w:ascii="Times New Roman" w:hAnsi="Times New Roman" w:cs="Times New Roman"/>
          <w:i/>
          <w:color w:val="000000" w:themeColor="text1"/>
          <w:sz w:val="28"/>
          <w:szCs w:val="28"/>
        </w:rPr>
        <w:t>(01 ý kiến).</w:t>
      </w:r>
    </w:p>
    <w:p w14:paraId="38B38EB1" w14:textId="033C65CF"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C0320E8" w14:textId="4B0C2C0E" w:rsidR="00440253"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eastAsia="Times New Roman" w:hAnsi="Times New Roman"/>
          <w:color w:val="000000" w:themeColor="text1"/>
          <w:sz w:val="28"/>
          <w:szCs w:val="28"/>
        </w:rPr>
        <w:t xml:space="preserve">Chính phủ đã chỉ đạo </w:t>
      </w:r>
      <w:r w:rsidR="0048031A" w:rsidRPr="004D4BCE">
        <w:rPr>
          <w:rFonts w:ascii="Times New Roman" w:eastAsia="Times New Roman" w:hAnsi="Times New Roman"/>
          <w:color w:val="000000" w:themeColor="text1"/>
          <w:sz w:val="28"/>
          <w:szCs w:val="28"/>
        </w:rPr>
        <w:t>Bộ Giáo dục và Đào tạo tiếp tục rà soát Thông tư của Bộ trưởng về Quy chế thi tốt nghiệp trung học phổ thông</w:t>
      </w:r>
      <w:r w:rsidRPr="004D4BCE">
        <w:rPr>
          <w:rFonts w:ascii="Times New Roman" w:eastAsia="Times New Roman" w:hAnsi="Times New Roman"/>
          <w:color w:val="000000" w:themeColor="text1"/>
          <w:sz w:val="28"/>
          <w:szCs w:val="28"/>
        </w:rPr>
        <w:t xml:space="preserve"> để quy định nội dung trên</w:t>
      </w:r>
      <w:r w:rsidR="0048031A" w:rsidRPr="004D4BCE">
        <w:rPr>
          <w:rFonts w:ascii="Times New Roman" w:hAnsi="Times New Roman" w:cs="Times New Roman"/>
          <w:color w:val="000000" w:themeColor="text1"/>
          <w:sz w:val="28"/>
          <w:szCs w:val="28"/>
          <w:lang w:val="nl-NL"/>
        </w:rPr>
        <w:t xml:space="preserve">. Hiện nay, </w:t>
      </w:r>
      <w:r w:rsidRPr="004D4BCE">
        <w:rPr>
          <w:rFonts w:ascii="Times New Roman" w:hAnsi="Times New Roman" w:cs="Times New Roman"/>
          <w:color w:val="000000" w:themeColor="text1"/>
          <w:sz w:val="28"/>
          <w:szCs w:val="28"/>
          <w:lang w:val="nl-NL"/>
        </w:rPr>
        <w:t xml:space="preserve">Chính phủ cũng đã giao </w:t>
      </w:r>
      <w:r w:rsidR="0048031A" w:rsidRPr="004D4BCE">
        <w:rPr>
          <w:rFonts w:ascii="Times New Roman" w:hAnsi="Times New Roman" w:cs="Times New Roman"/>
          <w:color w:val="000000" w:themeColor="text1"/>
          <w:sz w:val="28"/>
          <w:szCs w:val="28"/>
          <w:lang w:val="nl-NL"/>
        </w:rPr>
        <w:t xml:space="preserve">Bộ Giáo dục và Đào tạo </w:t>
      </w:r>
      <w:r w:rsidR="00724CDC" w:rsidRPr="004D4BCE">
        <w:rPr>
          <w:rFonts w:ascii="Times New Roman" w:hAnsi="Times New Roman" w:cs="Times New Roman"/>
          <w:color w:val="000000" w:themeColor="text1"/>
          <w:sz w:val="28"/>
          <w:szCs w:val="28"/>
          <w:lang w:val="nl-NL"/>
        </w:rPr>
        <w:t>xây dựng Đề án tổ chức kỳ thi tốt nghiệp THPT trên máy tính, theo đó sẽ thí điểm thực hiện ở một số địa phương đáp ứng điều kiện về hạ tầng thông tin</w:t>
      </w:r>
      <w:r w:rsidRPr="004D4BCE">
        <w:rPr>
          <w:rFonts w:ascii="Times New Roman" w:hAnsi="Times New Roman" w:cs="Times New Roman"/>
          <w:color w:val="000000" w:themeColor="text1"/>
          <w:sz w:val="28"/>
          <w:szCs w:val="28"/>
          <w:lang w:val="nl-NL"/>
        </w:rPr>
        <w:t>, sau đó tiến tới triển khai trên địa bàn toàn quốc, bảo đảm minh bạch, công bằng</w:t>
      </w:r>
      <w:r w:rsidR="00724CDC" w:rsidRPr="004D4BCE">
        <w:rPr>
          <w:rFonts w:ascii="Times New Roman" w:hAnsi="Times New Roman" w:cs="Times New Roman"/>
          <w:color w:val="000000" w:themeColor="text1"/>
          <w:sz w:val="28"/>
          <w:szCs w:val="28"/>
          <w:lang w:val="nl-NL"/>
        </w:rPr>
        <w:t>.</w:t>
      </w:r>
    </w:p>
    <w:p w14:paraId="29E75321"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 xml:space="preserve">- </w:t>
      </w:r>
      <w:r w:rsidR="006F6E59" w:rsidRPr="004D4BCE">
        <w:rPr>
          <w:rFonts w:ascii="Times New Roman" w:hAnsi="Times New Roman" w:cs="Times New Roman"/>
          <w:b/>
          <w:bCs/>
          <w:color w:val="000000" w:themeColor="text1"/>
          <w:sz w:val="28"/>
          <w:szCs w:val="28"/>
          <w:lang w:val="nl-NL"/>
        </w:rPr>
        <w:t xml:space="preserve">Có ý kiến băn khoăn về giá trị của Giấy chứng nhận hoàn thành cho học sinh không thi hoặc thi không đạt yêu cầu, vì giấy này không đủ điều kiện để học sinh tiếp tục học lên cao hơn hoặc xin việc làm chính thống (do không phải là bằng tốt nghiệp </w:t>
      </w:r>
      <w:r w:rsidR="006F6E59" w:rsidRPr="004D4BCE">
        <w:rPr>
          <w:rFonts w:ascii="Times New Roman" w:hAnsi="Times New Roman" w:cs="Times New Roman"/>
          <w:b/>
          <w:bCs/>
          <w:color w:val="000000" w:themeColor="text1"/>
          <w:sz w:val="28"/>
          <w:szCs w:val="28"/>
        </w:rPr>
        <w:t>trung học phổ thông</w:t>
      </w:r>
      <w:r w:rsidR="006F6E59" w:rsidRPr="004D4BCE">
        <w:rPr>
          <w:rFonts w:ascii="Times New Roman" w:hAnsi="Times New Roman" w:cs="Times New Roman"/>
          <w:b/>
          <w:bCs/>
          <w:color w:val="000000" w:themeColor="text1"/>
          <w:sz w:val="28"/>
          <w:szCs w:val="28"/>
          <w:lang w:val="nl-NL"/>
        </w:rPr>
        <w:t>), do vậy, đề nghị làm rõ tính liên thông của Giấy chứng nhận</w:t>
      </w:r>
      <w:r w:rsidR="006F6E59" w:rsidRPr="004D4BCE">
        <w:rPr>
          <w:rFonts w:ascii="Times New Roman" w:hAnsi="Times New Roman" w:cs="Times New Roman"/>
          <w:color w:val="000000" w:themeColor="text1"/>
          <w:sz w:val="28"/>
          <w:szCs w:val="28"/>
          <w:lang w:val="nl-NL"/>
        </w:rPr>
        <w:t xml:space="preserve"> </w:t>
      </w:r>
      <w:r w:rsidR="006F6E59" w:rsidRPr="004D4BCE">
        <w:rPr>
          <w:rFonts w:ascii="Times New Roman" w:hAnsi="Times New Roman" w:cs="Times New Roman"/>
          <w:i/>
          <w:color w:val="000000" w:themeColor="text1"/>
          <w:sz w:val="28"/>
          <w:szCs w:val="28"/>
        </w:rPr>
        <w:t>(01 ý kiến).</w:t>
      </w:r>
    </w:p>
    <w:p w14:paraId="4A8C99AB" w14:textId="74B9537C"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E7AB3A5" w14:textId="77777777" w:rsidR="00440253" w:rsidRPr="004D4BCE" w:rsidRDefault="00724CD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color w:val="000000" w:themeColor="text1"/>
          <w:sz w:val="28"/>
          <w:szCs w:val="28"/>
          <w:lang w:val="nl-NL"/>
        </w:rPr>
        <w:t xml:space="preserve">Tiếp thu ý kiến các vị ĐBQH, dự thảo đã bổ sung vào khoản 2 Điều 34 nội dung quy định Giấy chứng nhận hoàn thành chương trình giáo dục phổ thông được sử dụng để đăng ký dự thi lấy bằng tốt nghiệp trung học phổ thông khi người học có nhu cầu hoặc để theo học giáo dục nghề nghiệp và sử dụng trong trường hợp cụ thể theo quy định của pháp luật. </w:t>
      </w:r>
    </w:p>
    <w:p w14:paraId="39674523" w14:textId="77777777" w:rsidR="00440253" w:rsidRPr="004D4BCE" w:rsidRDefault="0044025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w:t>
      </w:r>
      <w:r w:rsidR="00724CDC" w:rsidRPr="004D4BCE">
        <w:rPr>
          <w:color w:val="000000" w:themeColor="text1"/>
          <w:sz w:val="28"/>
          <w:szCs w:val="28"/>
          <w:lang w:val="nl-NL"/>
        </w:rPr>
        <w:t xml:space="preserve"> </w:t>
      </w:r>
      <w:r w:rsidR="006F6E59" w:rsidRPr="004D4BCE">
        <w:rPr>
          <w:rFonts w:ascii="Times New Roman" w:hAnsi="Times New Roman" w:cs="Times New Roman"/>
          <w:b/>
          <w:bCs/>
          <w:color w:val="000000" w:themeColor="text1"/>
          <w:sz w:val="28"/>
          <w:szCs w:val="28"/>
          <w:lang w:eastAsia="x-none"/>
        </w:rPr>
        <w:t>Có ý kiến đề nghị thay cụm từ “tốt nghiệp trung học cơ sở” bằng “hoàn thành chương trình trung học cơ sở hoặc cấp học tương đương” để thống nhất với các điều khoản khác và phù hợp với thực tế đào tạo. Nhấn mạnh phân biệt giữa “hoàn thành chương trình” và “tốt nghiệp” để tránh nhầm lẫn trong cấp văn bằng</w:t>
      </w:r>
      <w:r w:rsidR="006F6E59" w:rsidRPr="004D4BCE">
        <w:rPr>
          <w:rFonts w:ascii="Times New Roman" w:hAnsi="Times New Roman" w:cs="Times New Roman"/>
          <w:color w:val="000000" w:themeColor="text1"/>
          <w:sz w:val="28"/>
          <w:szCs w:val="28"/>
          <w:lang w:eastAsia="x-none"/>
        </w:rPr>
        <w:t xml:space="preserve"> </w:t>
      </w:r>
      <w:r w:rsidR="006F6E59" w:rsidRPr="004D4BCE">
        <w:rPr>
          <w:rFonts w:ascii="Times New Roman" w:hAnsi="Times New Roman" w:cs="Times New Roman"/>
          <w:i/>
          <w:color w:val="000000" w:themeColor="text1"/>
          <w:sz w:val="28"/>
          <w:szCs w:val="28"/>
        </w:rPr>
        <w:t>(01 ý kiến).</w:t>
      </w:r>
    </w:p>
    <w:p w14:paraId="1765A6C5" w14:textId="0640C56C" w:rsidR="00440253" w:rsidRPr="004D4BCE" w:rsidRDefault="0024270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36FE044" w14:textId="737360A1" w:rsidR="009F2529" w:rsidRPr="004D4BCE" w:rsidRDefault="00864CC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olor w:val="000000" w:themeColor="text1"/>
          <w:sz w:val="28"/>
          <w:szCs w:val="28"/>
        </w:rPr>
      </w:pPr>
      <w:r w:rsidRPr="004D4BCE">
        <w:rPr>
          <w:rFonts w:ascii="Times New Roman" w:eastAsia="Times New Roman" w:hAnsi="Times New Roman"/>
          <w:color w:val="000000" w:themeColor="text1"/>
          <w:sz w:val="28"/>
          <w:szCs w:val="28"/>
        </w:rPr>
        <w:t xml:space="preserve">Tiếp thu ý kiến các ĐBQH, </w:t>
      </w:r>
      <w:r w:rsidR="0048105C" w:rsidRPr="004D4BCE">
        <w:rPr>
          <w:rFonts w:ascii="Times New Roman" w:eastAsia="Times New Roman" w:hAnsi="Times New Roman"/>
          <w:color w:val="000000" w:themeColor="text1"/>
          <w:sz w:val="28"/>
          <w:szCs w:val="28"/>
        </w:rPr>
        <w:t>toàn bộ dự thảo đã được rà soát và thay thế</w:t>
      </w:r>
      <w:r w:rsidR="00724CDC" w:rsidRPr="004D4BCE">
        <w:rPr>
          <w:rFonts w:ascii="Times New Roman" w:eastAsia="Times New Roman" w:hAnsi="Times New Roman"/>
          <w:color w:val="000000" w:themeColor="text1"/>
          <w:sz w:val="28"/>
          <w:szCs w:val="28"/>
        </w:rPr>
        <w:t xml:space="preserve"> cụm từ “tốt nghiệp trung học cơ sở” </w:t>
      </w:r>
      <w:r w:rsidR="0048031A" w:rsidRPr="004D4BCE">
        <w:rPr>
          <w:rFonts w:ascii="Times New Roman" w:eastAsia="Times New Roman" w:hAnsi="Times New Roman"/>
          <w:color w:val="000000" w:themeColor="text1"/>
          <w:sz w:val="28"/>
          <w:szCs w:val="28"/>
        </w:rPr>
        <w:t>thành “hoàn thành chương trình trung học cơ sở hoặc tương</w:t>
      </w:r>
      <w:r w:rsidR="0048031A" w:rsidRPr="004D4BCE">
        <w:rPr>
          <w:rFonts w:ascii="Times New Roman" w:hAnsi="Times New Roman"/>
          <w:color w:val="000000" w:themeColor="text1"/>
          <w:sz w:val="28"/>
          <w:szCs w:val="28"/>
        </w:rPr>
        <w:t xml:space="preserve"> </w:t>
      </w:r>
      <w:r w:rsidR="0048031A" w:rsidRPr="004D4BCE">
        <w:rPr>
          <w:rFonts w:ascii="Times New Roman" w:eastAsia="Times New Roman" w:hAnsi="Times New Roman"/>
          <w:color w:val="000000" w:themeColor="text1"/>
          <w:sz w:val="28"/>
          <w:szCs w:val="28"/>
        </w:rPr>
        <w:t>đương”</w:t>
      </w:r>
      <w:r w:rsidR="0048105C" w:rsidRPr="004D4BCE">
        <w:rPr>
          <w:rFonts w:ascii="Times New Roman" w:eastAsia="Times New Roman" w:hAnsi="Times New Roman"/>
          <w:color w:val="000000" w:themeColor="text1"/>
          <w:sz w:val="28"/>
          <w:szCs w:val="28"/>
        </w:rPr>
        <w:t>, bảo đảm tính thống nhất, đồng bộ của dự thảo Luật</w:t>
      </w:r>
      <w:r w:rsidR="0048031A" w:rsidRPr="004D4BCE">
        <w:rPr>
          <w:rFonts w:ascii="Times New Roman" w:eastAsia="Times New Roman" w:hAnsi="Times New Roman"/>
          <w:color w:val="000000" w:themeColor="text1"/>
          <w:sz w:val="28"/>
          <w:szCs w:val="28"/>
        </w:rPr>
        <w:t>.</w:t>
      </w:r>
    </w:p>
    <w:p w14:paraId="0350BC36" w14:textId="0AF953BD"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olor w:val="000000" w:themeColor="text1"/>
          <w:sz w:val="28"/>
          <w:szCs w:val="28"/>
        </w:rPr>
        <w:t xml:space="preserve">- </w:t>
      </w:r>
      <w:r w:rsidRPr="004D4BCE">
        <w:rPr>
          <w:rFonts w:ascii="Times New Roman" w:hAnsi="Times New Roman" w:cs="Times New Roman"/>
          <w:b/>
          <w:bCs/>
          <w:color w:val="000000" w:themeColor="text1"/>
          <w:sz w:val="28"/>
          <w:szCs w:val="28"/>
        </w:rPr>
        <w:t>Có ý kiến đề</w:t>
      </w:r>
      <w:r w:rsidRPr="004D4BCE">
        <w:rPr>
          <w:rFonts w:ascii="Times New Roman" w:eastAsia="Times New Roman" w:hAnsi="Times New Roman" w:cs="Times New Roman"/>
          <w:b/>
          <w:bCs/>
          <w:color w:val="000000" w:themeColor="text1"/>
          <w:sz w:val="28"/>
          <w:szCs w:val="28"/>
        </w:rPr>
        <w:t xml:space="preserve"> nghị bổ sung vào luật các trường hợp được đặc cách tốt nghiệp </w:t>
      </w:r>
      <w:r w:rsidRPr="004D4BCE">
        <w:rPr>
          <w:rFonts w:ascii="Times New Roman" w:hAnsi="Times New Roman" w:cs="Times New Roman"/>
          <w:b/>
          <w:bCs/>
          <w:color w:val="000000" w:themeColor="text1"/>
          <w:sz w:val="28"/>
          <w:szCs w:val="28"/>
        </w:rPr>
        <w:t>trung học phổ thông</w:t>
      </w:r>
      <w:r w:rsidRPr="004D4BCE">
        <w:rPr>
          <w:rFonts w:ascii="Times New Roman" w:eastAsia="Times New Roman" w:hAnsi="Times New Roman" w:cs="Times New Roman"/>
          <w:b/>
          <w:bCs/>
          <w:color w:val="000000" w:themeColor="text1"/>
          <w:sz w:val="28"/>
          <w:szCs w:val="28"/>
        </w:rPr>
        <w:t xml:space="preserve"> để bảo đảm thống nhất với các quy định hiện hành </w:t>
      </w:r>
      <w:r w:rsidRPr="004D4BCE">
        <w:rPr>
          <w:rFonts w:ascii="Times New Roman" w:hAnsi="Times New Roman" w:cs="Times New Roman"/>
          <w:b/>
          <w:bCs/>
          <w:color w:val="000000" w:themeColor="text1"/>
          <w:sz w:val="28"/>
          <w:szCs w:val="28"/>
        </w:rPr>
        <w:t>của pháp luật và các văn bản hướng dẫn có liên quan</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eastAsia="Times New Roman" w:hAnsi="Times New Roman" w:cs="Times New Roman"/>
          <w:color w:val="000000" w:themeColor="text1"/>
          <w:sz w:val="28"/>
          <w:szCs w:val="28"/>
        </w:rPr>
        <w:t>.</w:t>
      </w:r>
    </w:p>
    <w:p w14:paraId="66DA3178" w14:textId="77777777" w:rsidR="009F2529" w:rsidRPr="004D4BCE" w:rsidRDefault="009F252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238A14E8" w14:textId="2BCD642B" w:rsidR="009F2529"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color w:val="000000" w:themeColor="text1"/>
          <w:sz w:val="28"/>
          <w:szCs w:val="28"/>
        </w:rPr>
        <w:lastRenderedPageBreak/>
        <w:t>Quy định về đặc cách tốt nghiệp trung học phổ thông là quy định mang tính kỹ thuật, áp dụng trong các trường hợp ngoại lệ, bất khả kháng, nên được điều chỉnh linh hoạt bằng văn bản dưới luật, không thuộc phạm vi các chính sách cơ bản cần ghi nhận trong Luật. Khoản 3 Điều 34 Luật Giáo dục hiện hành chỉ quy định nguyên tắc chung về việc cấp bằng tốt nghiệp hoặc giấy chứng nhận hoàn thành chương trình. Việc Bộ trưởng Bộ Giáo dục và Đào tạo quy định một số trường hợp đặc cách tốt nghiệp để bảo đảm quyền lợi chính đáng của người học không mâu thuẫn quy định của Luật và phù hợp với chức năng quản lý nhà nước của Bộ Giáo dục và Đào tạo. Do đó, việc quy định đặc cách ở quy chế thi tốt nghiệp trung học phổ thông vừa bảo đảm tính ổn định của Luật, đồng thời vẫn cho phép xử lý linh hoạt các tình huống phát sinh trong thực tiễn.</w:t>
      </w:r>
    </w:p>
    <w:p w14:paraId="1CD27390" w14:textId="0155F1E2" w:rsidR="00B909BA" w:rsidRPr="004D4BCE" w:rsidRDefault="00D528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color w:val="000000" w:themeColor="text1"/>
          <w:sz w:val="28"/>
          <w:szCs w:val="28"/>
          <w:lang w:val="nl-NL"/>
        </w:rPr>
        <w:t xml:space="preserve">7. </w:t>
      </w:r>
      <w:r w:rsidRPr="004D4BCE">
        <w:rPr>
          <w:rFonts w:ascii="Times New Roman" w:hAnsi="Times New Roman" w:cs="Times New Roman"/>
          <w:b/>
          <w:bCs/>
          <w:color w:val="000000" w:themeColor="text1"/>
          <w:sz w:val="28"/>
          <w:szCs w:val="28"/>
          <w:lang w:val="nl-NL" w:eastAsia="x-none"/>
        </w:rPr>
        <w:t>Về n</w:t>
      </w:r>
      <w:r w:rsidRPr="004D4BCE">
        <w:rPr>
          <w:rFonts w:ascii="Times New Roman" w:hAnsi="Times New Roman" w:cs="Times New Roman"/>
          <w:b/>
          <w:bCs/>
          <w:color w:val="000000" w:themeColor="text1"/>
          <w:sz w:val="28"/>
          <w:szCs w:val="28"/>
          <w:lang w:val="vi-VN" w:eastAsia="x-none"/>
        </w:rPr>
        <w:t xml:space="preserve">hà </w:t>
      </w:r>
      <w:r w:rsidRPr="004D4BCE">
        <w:rPr>
          <w:rFonts w:ascii="Times New Roman" w:hAnsi="Times New Roman" w:cs="Times New Roman"/>
          <w:b/>
          <w:bCs/>
          <w:color w:val="000000" w:themeColor="text1"/>
          <w:sz w:val="28"/>
          <w:szCs w:val="28"/>
          <w:lang w:val="nl-NL" w:eastAsia="x-none"/>
        </w:rPr>
        <w:t>giáo trong cơ sở giáo dục thuộc hệ thống giáo dục quốc dân</w:t>
      </w:r>
      <w:r w:rsidRPr="004D4BCE">
        <w:rPr>
          <w:rFonts w:ascii="Times New Roman" w:hAnsi="Times New Roman" w:cs="Times New Roman"/>
          <w:b/>
          <w:bCs/>
          <w:color w:val="000000" w:themeColor="text1"/>
          <w:sz w:val="28"/>
          <w:szCs w:val="28"/>
          <w:lang w:val="vi-VN" w:eastAsia="x-none"/>
        </w:rPr>
        <w:t xml:space="preserve"> </w:t>
      </w:r>
      <w:r w:rsidRPr="004D4BCE">
        <w:rPr>
          <w:rFonts w:ascii="Times New Roman" w:hAnsi="Times New Roman" w:cs="Times New Roman"/>
          <w:bCs/>
          <w:color w:val="000000" w:themeColor="text1"/>
          <w:sz w:val="28"/>
          <w:szCs w:val="28"/>
          <w:lang w:val="vi-VN" w:eastAsia="x-none"/>
        </w:rPr>
        <w:t>(</w:t>
      </w:r>
      <w:r w:rsidRPr="004D4BCE">
        <w:rPr>
          <w:rFonts w:ascii="Times New Roman" w:hAnsi="Times New Roman" w:cs="Times New Roman"/>
          <w:bCs/>
          <w:color w:val="000000" w:themeColor="text1"/>
          <w:sz w:val="28"/>
          <w:szCs w:val="28"/>
          <w:lang w:val="nl-NL" w:eastAsia="x-none"/>
        </w:rPr>
        <w:t xml:space="preserve">Khoản </w:t>
      </w:r>
      <w:r w:rsidRPr="004D4BCE">
        <w:rPr>
          <w:rFonts w:ascii="Times New Roman" w:hAnsi="Times New Roman" w:cs="Times New Roman"/>
          <w:bCs/>
          <w:color w:val="000000" w:themeColor="text1"/>
          <w:sz w:val="28"/>
          <w:szCs w:val="28"/>
          <w:lang w:val="vi-VN" w:eastAsia="x-none"/>
        </w:rPr>
        <w:t>2</w:t>
      </w:r>
      <w:r w:rsidRPr="004D4BCE">
        <w:rPr>
          <w:rFonts w:ascii="Times New Roman" w:hAnsi="Times New Roman" w:cs="Times New Roman"/>
          <w:bCs/>
          <w:color w:val="000000" w:themeColor="text1"/>
          <w:sz w:val="28"/>
          <w:szCs w:val="28"/>
          <w:lang w:val="nl-NL" w:eastAsia="x-none"/>
        </w:rPr>
        <w:t xml:space="preserve">1 Điều 1 của dự thảo Luật sửa đổi, bổ sung </w:t>
      </w:r>
      <w:r w:rsidRPr="004D4BCE">
        <w:rPr>
          <w:rFonts w:ascii="Times New Roman" w:hAnsi="Times New Roman" w:cs="Times New Roman"/>
          <w:bCs/>
          <w:color w:val="000000" w:themeColor="text1"/>
          <w:sz w:val="28"/>
          <w:szCs w:val="28"/>
          <w:lang w:val="vi-VN" w:eastAsia="x-none"/>
        </w:rPr>
        <w:t>Điều 66)</w:t>
      </w:r>
      <w:r w:rsidR="007D1376" w:rsidRPr="004D4BCE">
        <w:rPr>
          <w:rFonts w:ascii="Times New Roman" w:hAnsi="Times New Roman" w:cs="Times New Roman"/>
          <w:bCs/>
          <w:color w:val="000000" w:themeColor="text1"/>
          <w:sz w:val="28"/>
          <w:szCs w:val="28"/>
          <w:lang w:eastAsia="x-none"/>
        </w:rPr>
        <w:t xml:space="preserve"> </w:t>
      </w:r>
    </w:p>
    <w:p w14:paraId="1E20772F" w14:textId="77777777" w:rsidR="00B909BA" w:rsidRPr="004D4BCE" w:rsidRDefault="00D528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i/>
          <w:color w:val="000000" w:themeColor="text1"/>
          <w:sz w:val="28"/>
          <w:szCs w:val="28"/>
          <w:lang w:val="nl-NL"/>
        </w:rPr>
        <w:t>7.1 Về chính sách đối với nhà giáo</w:t>
      </w:r>
    </w:p>
    <w:p w14:paraId="587423B5" w14:textId="77777777" w:rsidR="00B909BA" w:rsidRPr="004D4BCE" w:rsidRDefault="00B909B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w:t>
      </w:r>
      <w:r w:rsidR="00D5281A"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lang w:val="nl-NL"/>
        </w:rPr>
        <w:t xml:space="preserve">Có ý kiến cho rằng, </w:t>
      </w:r>
      <w:r w:rsidR="000033E3" w:rsidRPr="004D4BCE">
        <w:rPr>
          <w:rFonts w:ascii="Times New Roman" w:hAnsi="Times New Roman" w:cs="Times New Roman"/>
          <w:b/>
          <w:bCs/>
          <w:i/>
          <w:color w:val="000000" w:themeColor="text1"/>
          <w:sz w:val="28"/>
          <w:szCs w:val="28"/>
          <w:lang w:val="nl-NL"/>
        </w:rPr>
        <w:t>cô nuôi</w:t>
      </w:r>
      <w:r w:rsidR="000033E3" w:rsidRPr="004D4BCE">
        <w:rPr>
          <w:rFonts w:ascii="Times New Roman" w:hAnsi="Times New Roman" w:cs="Times New Roman"/>
          <w:b/>
          <w:bCs/>
          <w:color w:val="000000" w:themeColor="text1"/>
          <w:sz w:val="28"/>
          <w:szCs w:val="28"/>
          <w:lang w:val="nl-NL"/>
        </w:rPr>
        <w:t xml:space="preserve"> (ở giáo dục mầm non) không phải là nhà giáo, vậy áp dụng tiêu chuẩn như thế nào đối với giáo viên thực hiện phổ cập là </w:t>
      </w:r>
      <w:r w:rsidR="000033E3" w:rsidRPr="004D4BCE">
        <w:rPr>
          <w:rFonts w:ascii="Times New Roman" w:hAnsi="Times New Roman" w:cs="Times New Roman"/>
          <w:b/>
          <w:bCs/>
          <w:i/>
          <w:color w:val="000000" w:themeColor="text1"/>
          <w:sz w:val="28"/>
          <w:szCs w:val="28"/>
          <w:lang w:val="nl-NL"/>
        </w:rPr>
        <w:t>cô nuôi</w:t>
      </w:r>
      <w:r w:rsidR="000033E3"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i/>
          <w:color w:val="000000" w:themeColor="text1"/>
          <w:sz w:val="28"/>
          <w:szCs w:val="28"/>
        </w:rPr>
        <w:t>(01 ý kiến).</w:t>
      </w:r>
    </w:p>
    <w:p w14:paraId="0AB05309" w14:textId="750D6CCF" w:rsidR="00B909BA" w:rsidRPr="004D4BCE" w:rsidRDefault="00C44E0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FE17576" w14:textId="77777777" w:rsidR="00C84024" w:rsidRPr="004D4BCE" w:rsidRDefault="0045624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Danh mục vị trí việc làm trong các cơ sở giáo dục mầm non công lập thực hiện theo quy định của Bộ Giáo dục và Đào tạo tại Thông tư số 19/2023/TT-BGDĐT. Theo đó, giáo viên mầm non </w:t>
      </w:r>
      <w:bookmarkStart w:id="4" w:name="dieu_5"/>
      <w:r w:rsidRPr="004D4BCE">
        <w:rPr>
          <w:rFonts w:ascii="Times New Roman" w:hAnsi="Times New Roman" w:cs="Times New Roman"/>
          <w:color w:val="000000" w:themeColor="text1"/>
          <w:sz w:val="28"/>
          <w:szCs w:val="28"/>
          <w:lang w:val="nl-NL"/>
        </w:rPr>
        <w:t>thuộc nhóm vị trí việc làm chức danh nghề nghiệp chuyên ngành</w:t>
      </w:r>
      <w:bookmarkEnd w:id="4"/>
      <w:r w:rsidRPr="004D4BCE">
        <w:rPr>
          <w:rFonts w:ascii="Times New Roman" w:hAnsi="Times New Roman" w:cs="Times New Roman"/>
          <w:color w:val="000000" w:themeColor="text1"/>
          <w:sz w:val="28"/>
          <w:szCs w:val="28"/>
          <w:lang w:val="nl-NL"/>
        </w:rPr>
        <w:t xml:space="preserve"> thực hiện các nhiệm vụ thực hiện nhiệm vụ chính là nuôi dưỡng, chăm sóc và giáo dục trẻ em, trong đó nhiệm vụ nuôi dưỡng liên quan đến việc chăm sóc bữa ăn, giấc ngủ, vệ sinh cá nhân của trẻ thuộc lớp được giao quản lý. Nhân viên nấu ăn thuộc nhóm vị trí việc làm hỗ trợ, phục vụ thực hiện nhiệm vụ nuôi dưỡng trẻ (xây dựng thực đơn, mua thực phẩm, nấu ăn, lưu trữ mẫu thức ăn, tư vấn chế độ dinh dưỡng cho gia đình trẻ...), nhân viên nấu ăn không phải là nhà giáo, không thực hiện các nhiệm vụ chăm sóc, giáo dục trẻ. Các cơ sở giáo dục mầm non thực hiện việc tuyển dụng, phân công bố trí các vị trí việc làm bảo đảm đúng quy định, đặc biệt là nhiệm vụ và chế độ làm việc của giáo viên mầm non. Về tiêu chuẩn của giáo viên mầm non hiện đang thực hiện theo quy định của Bộ Giáo dục và Đào tạo tại Thông tư số 01/2021/TT-BGDĐT đã được sửa đổi, bổ sung tại Thông tư số 08/2023/TT-BGDĐT.</w:t>
      </w:r>
    </w:p>
    <w:p w14:paraId="32D43DCD" w14:textId="2FD5E478" w:rsidR="00C84024" w:rsidRPr="004D4BCE" w:rsidRDefault="00C8402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b/>
          <w:bCs/>
          <w:color w:val="000000" w:themeColor="text1"/>
          <w:sz w:val="28"/>
          <w:szCs w:val="28"/>
        </w:rPr>
        <w:t>Có ý kiến cho rằng, giáo viên bản địa là chìa khóa giải quyết nút thắt, yếu tố quyết định chất lượng giáo dục, nhưng miền núi, biên giới, vùng đồng bào dân tộc thiểu số luôn đối mặt với việc thiếu giáo viên trầm trọng, đề nghị cần có giải pháp giải quyết bài toán đào tạo và tuyển giáo viên mầm non bản địa</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59C23CA3" w14:textId="77777777" w:rsidR="0048105C" w:rsidRPr="004D4BCE" w:rsidRDefault="00C8402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Về nội dung này, Chính phủ có ý kiến như sau</w:t>
      </w:r>
      <w:r w:rsidR="0048105C" w:rsidRPr="004D4BCE">
        <w:rPr>
          <w:rFonts w:ascii="Times New Roman" w:hAnsi="Times New Roman" w:cs="Times New Roman"/>
          <w:b/>
          <w:bCs/>
          <w:i/>
          <w:iCs/>
          <w:color w:val="000000" w:themeColor="text1"/>
          <w:sz w:val="28"/>
          <w:szCs w:val="28"/>
        </w:rPr>
        <w:t>:</w:t>
      </w:r>
    </w:p>
    <w:p w14:paraId="3D1391FC" w14:textId="5826B393" w:rsidR="00C84024" w:rsidRPr="004D4BCE" w:rsidRDefault="004810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shd w:val="clear" w:color="auto" w:fill="FFFFFF"/>
        </w:rPr>
        <w:t xml:space="preserve">Thu hút nhà giáo tham gia giảng dạy, giáo dục ở vùng đồng bào dân tộc thiểu số, miền núi, biên giới, hải đảo và vùng có điều kiện kinh tế - xã hội đặc biệt khó khăn là một trong số 9 chính sách lớn của Nhà nước </w:t>
      </w:r>
      <w:bookmarkStart w:id="5" w:name="dieu_6"/>
      <w:r w:rsidRPr="004D4BCE">
        <w:rPr>
          <w:rFonts w:ascii="Times New Roman" w:hAnsi="Times New Roman" w:cs="Times New Roman"/>
          <w:bCs/>
          <w:color w:val="000000" w:themeColor="text1"/>
          <w:sz w:val="28"/>
          <w:szCs w:val="28"/>
          <w:shd w:val="clear" w:color="auto" w:fill="FFFFFF"/>
        </w:rPr>
        <w:t>về xây dựng và phát triển đội ngũ nhà giáo</w:t>
      </w:r>
      <w:bookmarkEnd w:id="5"/>
      <w:r w:rsidRPr="004D4BCE">
        <w:rPr>
          <w:rFonts w:ascii="Times New Roman" w:hAnsi="Times New Roman" w:cs="Times New Roman"/>
          <w:bCs/>
          <w:color w:val="000000" w:themeColor="text1"/>
          <w:sz w:val="28"/>
          <w:szCs w:val="28"/>
          <w:shd w:val="clear" w:color="auto" w:fill="FFFFFF"/>
        </w:rPr>
        <w:t xml:space="preserve"> đã được xác định tại Điều 6 Luật Nhà giáo. Đồng thời, Quốc hội giao Chính phủ quy định chi tiết chính sách thu hút, trọng dụng đối với nhà giáo, trong đó có n</w:t>
      </w:r>
      <w:r w:rsidRPr="004D4BCE">
        <w:rPr>
          <w:rFonts w:ascii="Times New Roman" w:hAnsi="Times New Roman" w:cs="Times New Roman"/>
          <w:color w:val="000000" w:themeColor="text1"/>
          <w:sz w:val="28"/>
          <w:szCs w:val="28"/>
          <w:shd w:val="clear" w:color="auto" w:fill="FFFFFF"/>
        </w:rPr>
        <w:t xml:space="preserve">gười đến làm việc tại vùng đồng bào dân tộc thiểu số, miền núi, biên giới, hải đảo và vùng có điều kiện kinh tế - xã hội đặc biệt khó khăn. Chính sách thu hút, trọng dụng bao gồm ưu tiên trong tuyển dụng, tiếp nhận; tiền lương, phụ cấp; đào tạo, bồi dưỡng; quy hoạch, bổ nhiệm; điều kiện làm việc, trang thiết bị làm việc; phúc lợi và chính sách khác theo quy định của pháp luật. Theo đó, Chính phủ đang tổ chức xây dựng các Nghị định quy định chi tiết và “giáo viên bản địa” như ý kiến của </w:t>
      </w:r>
      <w:r w:rsidR="002A6610" w:rsidRPr="004D4BCE">
        <w:rPr>
          <w:rFonts w:ascii="Times New Roman" w:hAnsi="Times New Roman" w:cs="Times New Roman"/>
          <w:color w:val="000000" w:themeColor="text1"/>
          <w:sz w:val="28"/>
          <w:szCs w:val="28"/>
          <w:shd w:val="clear" w:color="auto" w:fill="FFFFFF"/>
        </w:rPr>
        <w:t>ĐBQH</w:t>
      </w:r>
      <w:r w:rsidRPr="004D4BCE">
        <w:rPr>
          <w:rFonts w:ascii="Times New Roman" w:hAnsi="Times New Roman" w:cs="Times New Roman"/>
          <w:color w:val="000000" w:themeColor="text1"/>
          <w:sz w:val="28"/>
          <w:szCs w:val="28"/>
          <w:shd w:val="clear" w:color="auto" w:fill="FFFFFF"/>
        </w:rPr>
        <w:t xml:space="preserve"> là một trong số các trường hợp mà </w:t>
      </w:r>
      <w:r w:rsidR="002A6610" w:rsidRPr="004D4BCE">
        <w:rPr>
          <w:rFonts w:ascii="Times New Roman" w:hAnsi="Times New Roman" w:cs="Times New Roman"/>
          <w:color w:val="000000" w:themeColor="text1"/>
          <w:sz w:val="28"/>
          <w:szCs w:val="28"/>
          <w:shd w:val="clear" w:color="auto" w:fill="FFFFFF"/>
        </w:rPr>
        <w:t>Chính phủ luôn</w:t>
      </w:r>
      <w:r w:rsidRPr="004D4BCE">
        <w:rPr>
          <w:rFonts w:ascii="Times New Roman" w:hAnsi="Times New Roman" w:cs="Times New Roman"/>
          <w:color w:val="000000" w:themeColor="text1"/>
          <w:sz w:val="28"/>
          <w:szCs w:val="28"/>
          <w:shd w:val="clear" w:color="auto" w:fill="FFFFFF"/>
        </w:rPr>
        <w:t xml:space="preserve"> lưu tâm để xây dựng, phát triển đội ngũ nhà giáo tại vùng đồng bào dân tộc thiểu số, miền núi, biên giới, hải đảo và vùng có điều kiện kinh tế - xã hội đặc biệt khó khăn.</w:t>
      </w:r>
    </w:p>
    <w:p w14:paraId="0D371A9A" w14:textId="77777777" w:rsidR="00B909BA" w:rsidRPr="004D4BCE" w:rsidRDefault="00B909B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lang w:val="nl-NL"/>
        </w:rPr>
        <w:t xml:space="preserve">Có ý kiến đề nghị </w:t>
      </w:r>
      <w:r w:rsidR="000033E3" w:rsidRPr="004D4BCE">
        <w:rPr>
          <w:rStyle w:val="Strong"/>
          <w:rFonts w:ascii="Times New Roman" w:hAnsi="Times New Roman" w:cs="Times New Roman"/>
          <w:color w:val="000000" w:themeColor="text1"/>
          <w:sz w:val="28"/>
          <w:szCs w:val="28"/>
        </w:rPr>
        <w:t>làm rõ tiêu chuẩn, nhiệm vụ và chính sách đối với nhà giáo</w:t>
      </w:r>
      <w:r w:rsidR="000033E3" w:rsidRPr="004D4BCE">
        <w:rPr>
          <w:rFonts w:ascii="Times New Roman" w:hAnsi="Times New Roman" w:cs="Times New Roman"/>
          <w:b/>
          <w:bCs/>
          <w:color w:val="000000" w:themeColor="text1"/>
          <w:sz w:val="28"/>
          <w:szCs w:val="28"/>
        </w:rPr>
        <w:t xml:space="preserve">, phù hợp với đặc thù từng cấp học. Đặc biệt, cần </w:t>
      </w:r>
      <w:r w:rsidR="000033E3" w:rsidRPr="004D4BCE">
        <w:rPr>
          <w:rStyle w:val="Strong"/>
          <w:rFonts w:ascii="Times New Roman" w:hAnsi="Times New Roman" w:cs="Times New Roman"/>
          <w:color w:val="000000" w:themeColor="text1"/>
          <w:sz w:val="28"/>
          <w:szCs w:val="28"/>
        </w:rPr>
        <w:t>bổ sung quy định về bảo vệ nhà giáo trong khi thi hành nhiệm vụ</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7DD88067" w14:textId="67741A48" w:rsidR="00B909BA" w:rsidRPr="004D4BCE" w:rsidRDefault="00C44E0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FF89664" w14:textId="57FF73E4" w:rsidR="00B909BA" w:rsidRPr="004D4BCE" w:rsidRDefault="0045624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Hiện tại </w:t>
      </w:r>
      <w:r w:rsidR="002A6610" w:rsidRPr="004D4BCE">
        <w:rPr>
          <w:rFonts w:ascii="Times New Roman" w:hAnsi="Times New Roman" w:cs="Times New Roman"/>
          <w:color w:val="000000" w:themeColor="text1"/>
          <w:sz w:val="28"/>
          <w:szCs w:val="28"/>
          <w:lang w:val="nl-NL"/>
        </w:rPr>
        <w:t>Chính phủ đang tổ chức</w:t>
      </w:r>
      <w:r w:rsidR="00845C05"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xây dựng 3 Nghị định và</w:t>
      </w:r>
      <w:r w:rsidR="002A6610" w:rsidRPr="004D4BCE">
        <w:rPr>
          <w:rFonts w:ascii="Times New Roman" w:hAnsi="Times New Roman" w:cs="Times New Roman"/>
          <w:color w:val="000000" w:themeColor="text1"/>
          <w:sz w:val="28"/>
          <w:szCs w:val="28"/>
          <w:lang w:val="nl-NL"/>
        </w:rPr>
        <w:t xml:space="preserve"> chỉ đạo soạn thảo</w:t>
      </w:r>
      <w:r w:rsidRPr="004D4BCE">
        <w:rPr>
          <w:rFonts w:ascii="Times New Roman" w:hAnsi="Times New Roman" w:cs="Times New Roman"/>
          <w:color w:val="000000" w:themeColor="text1"/>
          <w:sz w:val="28"/>
          <w:szCs w:val="28"/>
          <w:lang w:val="nl-NL"/>
        </w:rPr>
        <w:t xml:space="preserve"> 14 Thông tư triển khai thi hành Luật Nhà giáo. Theo đó, </w:t>
      </w:r>
      <w:r w:rsidR="00845C05" w:rsidRPr="004D4BCE">
        <w:rPr>
          <w:rFonts w:ascii="Times New Roman" w:hAnsi="Times New Roman" w:cs="Times New Roman"/>
          <w:color w:val="000000" w:themeColor="text1"/>
          <w:sz w:val="28"/>
          <w:szCs w:val="28"/>
          <w:lang w:val="nl-NL"/>
        </w:rPr>
        <w:t xml:space="preserve">tiếp thu ý kiến các vị ĐBQH, </w:t>
      </w:r>
      <w:r w:rsidR="002A6610" w:rsidRPr="004D4BCE">
        <w:rPr>
          <w:rFonts w:ascii="Times New Roman" w:hAnsi="Times New Roman" w:cs="Times New Roman"/>
          <w:color w:val="000000" w:themeColor="text1"/>
          <w:sz w:val="28"/>
          <w:szCs w:val="28"/>
          <w:lang w:val="nl-NL"/>
        </w:rPr>
        <w:t>Chính phủ sẽ quy định theo thẩm quyền hoặc chỉ đạo</w:t>
      </w:r>
      <w:r w:rsidRPr="004D4BCE">
        <w:rPr>
          <w:rFonts w:ascii="Times New Roman" w:hAnsi="Times New Roman" w:cs="Times New Roman"/>
          <w:color w:val="000000" w:themeColor="text1"/>
          <w:sz w:val="28"/>
          <w:szCs w:val="28"/>
          <w:lang w:val="nl-NL"/>
        </w:rPr>
        <w:t xml:space="preserve"> quy định cụ thể về công tác quản lý đội ngũ nhà giáo, chính sách tiền lương và chế độ phụ cấp, chuẩn nghề nghiệp, chế độ làm việc, quy tắc ứng xử của nhà giáo... Các quy định được chi tiết đối với nhà giáo từng cấp học, trình độ đào tạo bảo đảm phù hợp với tính đặc thù hoạt động nghề nghiệp theo cấp học, tr</w:t>
      </w:r>
      <w:r w:rsidR="002A6610" w:rsidRPr="004D4BCE">
        <w:rPr>
          <w:rFonts w:ascii="Times New Roman" w:hAnsi="Times New Roman" w:cs="Times New Roman"/>
          <w:color w:val="000000" w:themeColor="text1"/>
          <w:sz w:val="28"/>
          <w:szCs w:val="28"/>
          <w:lang w:val="nl-NL"/>
        </w:rPr>
        <w:t>ì</w:t>
      </w:r>
      <w:r w:rsidRPr="004D4BCE">
        <w:rPr>
          <w:rFonts w:ascii="Times New Roman" w:hAnsi="Times New Roman" w:cs="Times New Roman"/>
          <w:color w:val="000000" w:themeColor="text1"/>
          <w:sz w:val="28"/>
          <w:szCs w:val="28"/>
          <w:lang w:val="nl-NL"/>
        </w:rPr>
        <w:t xml:space="preserve">nh độ đào tạo cụ thể. Liên quan đến chính sách bảo vệ nhà giáo, Luật Nhà giáo quy định những việc tổ chức, cá nhân không được làm đối với nhà giáo, quy định việc </w:t>
      </w:r>
      <w:bookmarkStart w:id="6" w:name="dieu_37"/>
      <w:r w:rsidRPr="004D4BCE">
        <w:rPr>
          <w:rFonts w:ascii="Times New Roman" w:hAnsi="Times New Roman" w:cs="Times New Roman"/>
          <w:color w:val="000000" w:themeColor="text1"/>
          <w:sz w:val="28"/>
          <w:szCs w:val="28"/>
          <w:lang w:val="nl-NL"/>
        </w:rPr>
        <w:t>xử lý vi phạm đối với hành vi xâm phạm uy tín, danh dự, nhân phẩm của nhà giáo</w:t>
      </w:r>
      <w:bookmarkEnd w:id="6"/>
      <w:r w:rsidRPr="004D4BCE">
        <w:rPr>
          <w:rFonts w:ascii="Times New Roman" w:hAnsi="Times New Roman" w:cs="Times New Roman"/>
          <w:color w:val="000000" w:themeColor="text1"/>
          <w:sz w:val="28"/>
          <w:szCs w:val="28"/>
          <w:lang w:val="nl-NL"/>
        </w:rPr>
        <w:t>, đặc biệt xử lý nghiêm khắc nếu các hành vi đó diễn ra trong phạm vi cơ sở giáo dục hoặc trong khi nhà giáo thực hiện hoạt động nghề nghiệp để bảo vệ danh dự và uy tín nghề giáo</w:t>
      </w:r>
      <w:r w:rsidR="00845C05"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(Điều 11, Điều 37 Luật Nhà giáo).</w:t>
      </w:r>
    </w:p>
    <w:p w14:paraId="1376AD29" w14:textId="77777777" w:rsidR="00B909BA" w:rsidRPr="004D4BCE" w:rsidRDefault="00B909B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lang w:val="nl-NL"/>
        </w:rPr>
        <w:t xml:space="preserve">Có ý kiến đề nghị </w:t>
      </w:r>
      <w:r w:rsidR="000033E3" w:rsidRPr="004D4BCE">
        <w:rPr>
          <w:rStyle w:val="Strong"/>
          <w:rFonts w:ascii="Times New Roman" w:hAnsi="Times New Roman" w:cs="Times New Roman"/>
          <w:color w:val="000000" w:themeColor="text1"/>
          <w:sz w:val="28"/>
          <w:szCs w:val="28"/>
        </w:rPr>
        <w:t>xây dựng cơ chế lương, phụ cấp và thăng hạng nghề nghiệp hợp lý</w:t>
      </w:r>
      <w:r w:rsidR="000033E3" w:rsidRPr="004D4BCE">
        <w:rPr>
          <w:rFonts w:ascii="Times New Roman" w:hAnsi="Times New Roman" w:cs="Times New Roman"/>
          <w:color w:val="000000" w:themeColor="text1"/>
          <w:sz w:val="28"/>
          <w:szCs w:val="28"/>
        </w:rPr>
        <w:t>,</w:t>
      </w:r>
      <w:r w:rsidR="000033E3" w:rsidRPr="004D4BCE">
        <w:rPr>
          <w:rFonts w:ascii="Times New Roman" w:hAnsi="Times New Roman" w:cs="Times New Roman"/>
          <w:b/>
          <w:bCs/>
          <w:color w:val="000000" w:themeColor="text1"/>
          <w:sz w:val="28"/>
          <w:szCs w:val="28"/>
        </w:rPr>
        <w:t xml:space="preserve"> gắn với hiệu quả công tác, không chỉ dựa trên bằng cấp hay thâm niên; </w:t>
      </w:r>
      <w:r w:rsidR="000033E3" w:rsidRPr="004D4BCE">
        <w:rPr>
          <w:rFonts w:ascii="Times New Roman" w:hAnsi="Times New Roman" w:cs="Times New Roman"/>
          <w:b/>
          <w:bCs/>
          <w:color w:val="000000" w:themeColor="text1"/>
          <w:spacing w:val="-2"/>
          <w:sz w:val="28"/>
          <w:szCs w:val="28"/>
          <w:lang w:val="nl-NL"/>
        </w:rPr>
        <w:t>đề thay cụm “phụ cấp ưu đãi theo nghề” bằng “phụ cấp ưu đãi theo vị trí việc làm” cho phù hợp với thực tế và chính sách tiền lương mới</w:t>
      </w:r>
      <w:r w:rsidR="000033E3" w:rsidRPr="004D4BCE">
        <w:rPr>
          <w:rFonts w:ascii="Times New Roman" w:hAnsi="Times New Roman" w:cs="Times New Roman"/>
          <w:color w:val="000000" w:themeColor="text1"/>
          <w:spacing w:val="-2"/>
          <w:sz w:val="28"/>
          <w:szCs w:val="28"/>
          <w:lang w:val="nl-NL"/>
        </w:rPr>
        <w:t xml:space="preserve"> </w:t>
      </w:r>
      <w:r w:rsidR="000033E3" w:rsidRPr="004D4BCE">
        <w:rPr>
          <w:rFonts w:ascii="Times New Roman" w:hAnsi="Times New Roman" w:cs="Times New Roman"/>
          <w:i/>
          <w:color w:val="000000" w:themeColor="text1"/>
          <w:sz w:val="28"/>
          <w:szCs w:val="28"/>
        </w:rPr>
        <w:t>(01 ý kiến).</w:t>
      </w:r>
    </w:p>
    <w:p w14:paraId="5442BC5B" w14:textId="51C7CA96" w:rsidR="00B909BA" w:rsidRPr="004D4BCE" w:rsidRDefault="00C44E0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C8EE36A" w14:textId="6B852D84" w:rsidR="00B909BA" w:rsidRPr="004D4BCE" w:rsidRDefault="00845C0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w:t>
      </w:r>
      <w:r w:rsidR="0045624F" w:rsidRPr="004D4BCE">
        <w:rPr>
          <w:rFonts w:ascii="Times New Roman" w:hAnsi="Times New Roman" w:cs="Times New Roman"/>
          <w:color w:val="000000" w:themeColor="text1"/>
          <w:sz w:val="28"/>
          <w:szCs w:val="28"/>
          <w:lang w:val="nl-NL"/>
        </w:rPr>
        <w:t xml:space="preserve">iện tại </w:t>
      </w:r>
      <w:r w:rsidR="00BC22DE" w:rsidRPr="004D4BCE">
        <w:rPr>
          <w:rFonts w:ascii="Times New Roman" w:hAnsi="Times New Roman" w:cs="Times New Roman"/>
          <w:color w:val="000000" w:themeColor="text1"/>
          <w:sz w:val="28"/>
          <w:szCs w:val="28"/>
          <w:lang w:val="nl-NL"/>
        </w:rPr>
        <w:t>Chính phủ</w:t>
      </w:r>
      <w:r w:rsidR="0045624F" w:rsidRPr="004D4BCE">
        <w:rPr>
          <w:rFonts w:ascii="Times New Roman" w:hAnsi="Times New Roman" w:cs="Times New Roman"/>
          <w:color w:val="000000" w:themeColor="text1"/>
          <w:sz w:val="28"/>
          <w:szCs w:val="28"/>
          <w:lang w:val="nl-NL"/>
        </w:rPr>
        <w:t xml:space="preserve"> đang</w:t>
      </w:r>
      <w:r w:rsidR="00BC22DE" w:rsidRPr="004D4BCE">
        <w:rPr>
          <w:rFonts w:ascii="Times New Roman" w:hAnsi="Times New Roman" w:cs="Times New Roman"/>
          <w:color w:val="000000" w:themeColor="text1"/>
          <w:sz w:val="28"/>
          <w:szCs w:val="28"/>
          <w:lang w:val="nl-NL"/>
        </w:rPr>
        <w:t xml:space="preserve"> tổ chức</w:t>
      </w:r>
      <w:r w:rsidR="0045624F" w:rsidRPr="004D4BCE">
        <w:rPr>
          <w:rFonts w:ascii="Times New Roman" w:hAnsi="Times New Roman" w:cs="Times New Roman"/>
          <w:color w:val="000000" w:themeColor="text1"/>
          <w:sz w:val="28"/>
          <w:szCs w:val="28"/>
          <w:lang w:val="nl-NL"/>
        </w:rPr>
        <w:t xml:space="preserve"> xây dựng Nghị định hướng dẫn thi hành </w:t>
      </w:r>
      <w:r w:rsidR="0045624F" w:rsidRPr="004D4BCE">
        <w:rPr>
          <w:rFonts w:ascii="Times New Roman" w:hAnsi="Times New Roman" w:cs="Times New Roman"/>
          <w:color w:val="000000" w:themeColor="text1"/>
          <w:sz w:val="28"/>
          <w:szCs w:val="28"/>
          <w:lang w:val="nl-NL"/>
        </w:rPr>
        <w:lastRenderedPageBreak/>
        <w:t xml:space="preserve">Luật Nhà giáo và Nghị định quy định chính sách tiền lương, chế độ phụ cấp đối với nhà giáo. </w:t>
      </w:r>
      <w:r w:rsidRPr="004D4BCE">
        <w:rPr>
          <w:rFonts w:ascii="Times New Roman" w:hAnsi="Times New Roman" w:cs="Times New Roman"/>
          <w:color w:val="000000" w:themeColor="text1"/>
          <w:sz w:val="28"/>
          <w:szCs w:val="28"/>
          <w:lang w:val="nl-NL"/>
        </w:rPr>
        <w:t xml:space="preserve">Tiếp thu ý kiến các vị ĐBQH, </w:t>
      </w:r>
      <w:r w:rsidR="00BC22DE" w:rsidRPr="004D4BCE">
        <w:rPr>
          <w:rFonts w:ascii="Times New Roman" w:hAnsi="Times New Roman" w:cs="Times New Roman"/>
          <w:color w:val="000000" w:themeColor="text1"/>
          <w:sz w:val="28"/>
          <w:szCs w:val="28"/>
          <w:lang w:val="nl-NL"/>
        </w:rPr>
        <w:t>Chính phủ sẽ nghiên cứu</w:t>
      </w:r>
      <w:r w:rsidRPr="004D4BCE">
        <w:rPr>
          <w:rFonts w:ascii="Times New Roman" w:hAnsi="Times New Roman" w:cs="Times New Roman"/>
          <w:color w:val="000000" w:themeColor="text1"/>
          <w:sz w:val="28"/>
          <w:szCs w:val="28"/>
          <w:lang w:val="nl-NL"/>
        </w:rPr>
        <w:t xml:space="preserve"> quy định cụ thể điều kiện</w:t>
      </w:r>
      <w:r w:rsidR="0045624F"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được </w:t>
      </w:r>
      <w:r w:rsidR="0045624F" w:rsidRPr="004D4BCE">
        <w:rPr>
          <w:rFonts w:ascii="Times New Roman" w:hAnsi="Times New Roman" w:cs="Times New Roman"/>
          <w:color w:val="000000" w:themeColor="text1"/>
          <w:sz w:val="28"/>
          <w:szCs w:val="28"/>
          <w:lang w:val="nl-NL"/>
        </w:rPr>
        <w:t>thăng tiến nghề nghiệp,</w:t>
      </w:r>
      <w:r w:rsidRPr="004D4BCE">
        <w:rPr>
          <w:rFonts w:ascii="Times New Roman" w:hAnsi="Times New Roman" w:cs="Times New Roman"/>
          <w:color w:val="000000" w:themeColor="text1"/>
          <w:sz w:val="28"/>
          <w:szCs w:val="28"/>
          <w:lang w:val="nl-NL"/>
        </w:rPr>
        <w:t xml:space="preserve"> theo đó</w:t>
      </w:r>
      <w:r w:rsidR="0045624F" w:rsidRPr="004D4BCE">
        <w:rPr>
          <w:rFonts w:ascii="Times New Roman" w:hAnsi="Times New Roman" w:cs="Times New Roman"/>
          <w:color w:val="000000" w:themeColor="text1"/>
          <w:sz w:val="28"/>
          <w:szCs w:val="28"/>
          <w:lang w:val="nl-NL"/>
        </w:rPr>
        <w:t xml:space="preserve"> nhà giáo được bổ nhiệm chức danh tương ứng với mức độ đạt tiêu chuẩn của chức danh, các thành tích đóng góp, kết quả hoạt động nghề nghiệp của nhà giáo và vị trí việc làm đảm nhiệm. Về chế độ tiền lương, phụ cấp, hiện đang thực hiện theo các quy định của Chính phủ áp dụng chung đối với tất cả viên chức các ngành, lĩnh vực, việc trả lương, phụ cấp hiện đang được thực hiện theo chức danh được bổ nhiệm, thâm niên công tác gắn với cấp học giảng dạy và vùng miền công tác. </w:t>
      </w:r>
    </w:p>
    <w:p w14:paraId="4900BC31" w14:textId="77777777" w:rsidR="00B909BA" w:rsidRPr="004D4BCE" w:rsidRDefault="0045624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Các loại nghị định đối với viên chức hiện đang thực hiện theo quy định của Nghị định số 204/2004/NĐ-CP, trong đó có phụ cấp ưu đãi theo nghề. Bên cạnh đó, tại Nghị quyết số 27-NQ/TW về cải cách chính sách tiền lương mới, Bộ Chính trị chủ trương sắp xếp lại các khoản phụ cấp. Trong đó, gộp phụ cấp ưu đãi theo nghề, phụ cấp trách nhiệm theo nghề và phụ cấp độc hại, nguy hiểm (gọi chung là phụ cấp theo nghề) áp dụng đối với công chức, viên chức của những nghề, công việc có yếu tố điều kiện lao động cao hơn bình thường và có chính sách ưu đãi phù hợp của Nhà nước (giáo dục và đào tạo, y tế, toà án, kiểm sát, thi hành án dân sự, thanh tra, kiểm tra, kiểm toán, hải quan, kiểm lâm, quản lý thị trường,...). Do đó, việc sử dụng thuật ngữ “phụ cấp ưu đãi theo nghề” trong bối cảnh này là phù hợp, bảo đảm quy định của pháp luật và chủ trương mới về cải cách chính sách tiền lương.</w:t>
      </w:r>
    </w:p>
    <w:p w14:paraId="329546A4" w14:textId="77777777" w:rsidR="00B909BA" w:rsidRPr="004D4BCE" w:rsidRDefault="0045624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b/>
          <w:bCs/>
          <w:color w:val="000000" w:themeColor="text1"/>
          <w:sz w:val="28"/>
          <w:szCs w:val="28"/>
        </w:rPr>
        <w:t xml:space="preserve">Nhiều giáo viên hiện đang chịu áp lực hành chính, hồ sơ sổ sách, thi đua khen thưởng phức tạp; đề nghị Luật cần quy định theo hướng </w:t>
      </w:r>
      <w:r w:rsidR="000033E3" w:rsidRPr="004D4BCE">
        <w:rPr>
          <w:rStyle w:val="Strong"/>
          <w:rFonts w:ascii="Times New Roman" w:hAnsi="Times New Roman" w:cs="Times New Roman"/>
          <w:color w:val="000000" w:themeColor="text1"/>
          <w:sz w:val="28"/>
          <w:szCs w:val="28"/>
        </w:rPr>
        <w:t>tăng quyền tự chủ nghề nghiệp, giảm hành chính hóa</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6A688D42" w14:textId="20C5B3CC" w:rsidR="00B909BA" w:rsidRPr="004D4BCE" w:rsidRDefault="003E056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FB97F1B" w14:textId="2917CFD4" w:rsidR="00B909BA" w:rsidRPr="004D4BCE" w:rsidRDefault="0045624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Chủ trương cắt giảm, đơn giản hóa thủ tục hành chính, tăng cường ứng dụng công nghệ, sử dụng các dữ liệu số hóa hiện đang được triển khai thực hiện ở tất cả các cấp và các ngành, lĩnh vực, trong đó có lĩnh vực giáo dục và đào tạo. </w:t>
      </w:r>
      <w:r w:rsidR="00845C05" w:rsidRPr="004D4BCE">
        <w:rPr>
          <w:rFonts w:ascii="Times New Roman" w:hAnsi="Times New Roman" w:cs="Times New Roman"/>
          <w:color w:val="000000" w:themeColor="text1"/>
          <w:sz w:val="28"/>
          <w:szCs w:val="28"/>
          <w:lang w:val="nl-NL"/>
        </w:rPr>
        <w:t xml:space="preserve">Tiếp thu ý kiến các vị ĐBQH, </w:t>
      </w:r>
      <w:r w:rsidR="00BC22DE" w:rsidRPr="004D4BCE">
        <w:rPr>
          <w:rFonts w:ascii="Times New Roman" w:hAnsi="Times New Roman" w:cs="Times New Roman"/>
          <w:color w:val="000000" w:themeColor="text1"/>
          <w:sz w:val="28"/>
          <w:szCs w:val="28"/>
          <w:lang w:val="nl-NL"/>
        </w:rPr>
        <w:t>Chính phủ sẽ chỉ đạo</w:t>
      </w:r>
      <w:r w:rsidRPr="004D4BCE">
        <w:rPr>
          <w:rFonts w:ascii="Times New Roman" w:hAnsi="Times New Roman" w:cs="Times New Roman"/>
          <w:color w:val="000000" w:themeColor="text1"/>
          <w:sz w:val="28"/>
          <w:szCs w:val="28"/>
          <w:lang w:val="nl-NL"/>
        </w:rPr>
        <w:t xml:space="preserve"> tiếp tục hoàn thiện các quy trình thủ tục, yêu cầu hồ sơ sổ sách trong lĩnh vực giáo dục và đào tạo nói chung và đối với nhà giáo nói riêng</w:t>
      </w:r>
      <w:r w:rsidR="00BC22DE" w:rsidRPr="004D4BCE">
        <w:rPr>
          <w:rFonts w:ascii="Times New Roman" w:hAnsi="Times New Roman" w:cs="Times New Roman"/>
          <w:color w:val="000000" w:themeColor="text1"/>
          <w:sz w:val="28"/>
          <w:szCs w:val="28"/>
          <w:lang w:val="nl-NL"/>
        </w:rPr>
        <w:t xml:space="preserve"> trong quá trình xây dựng các văn bản hướng dẫn, quy định</w:t>
      </w:r>
      <w:r w:rsidRPr="004D4BCE">
        <w:rPr>
          <w:rFonts w:ascii="Times New Roman" w:hAnsi="Times New Roman" w:cs="Times New Roman"/>
          <w:color w:val="000000" w:themeColor="text1"/>
          <w:sz w:val="28"/>
          <w:szCs w:val="28"/>
          <w:lang w:val="nl-NL"/>
        </w:rPr>
        <w:t xml:space="preserve">. </w:t>
      </w:r>
      <w:r w:rsidR="00845C05" w:rsidRPr="004D4BCE">
        <w:rPr>
          <w:rFonts w:ascii="Times New Roman" w:hAnsi="Times New Roman" w:cs="Times New Roman"/>
          <w:color w:val="000000" w:themeColor="text1"/>
          <w:sz w:val="28"/>
          <w:szCs w:val="28"/>
          <w:lang w:val="nl-NL"/>
        </w:rPr>
        <w:t xml:space="preserve">Bên cạnh đó, </w:t>
      </w:r>
      <w:r w:rsidR="00BC22DE" w:rsidRPr="004D4BCE">
        <w:rPr>
          <w:rFonts w:ascii="Times New Roman" w:hAnsi="Times New Roman" w:cs="Times New Roman"/>
          <w:color w:val="000000" w:themeColor="text1"/>
          <w:sz w:val="28"/>
          <w:szCs w:val="28"/>
          <w:lang w:val="nl-NL"/>
        </w:rPr>
        <w:t>Chính phủ sẽ chỉ đạo</w:t>
      </w:r>
      <w:r w:rsidRPr="004D4BCE">
        <w:rPr>
          <w:rFonts w:ascii="Times New Roman" w:hAnsi="Times New Roman" w:cs="Times New Roman"/>
          <w:color w:val="000000" w:themeColor="text1"/>
          <w:sz w:val="28"/>
          <w:szCs w:val="28"/>
          <w:lang w:val="nl-NL"/>
        </w:rPr>
        <w:t xml:space="preserve"> </w:t>
      </w:r>
      <w:r w:rsidR="00BC22DE" w:rsidRPr="004D4BCE">
        <w:rPr>
          <w:rFonts w:ascii="Times New Roman" w:hAnsi="Times New Roman" w:cs="Times New Roman"/>
          <w:color w:val="000000" w:themeColor="text1"/>
          <w:sz w:val="28"/>
          <w:szCs w:val="28"/>
          <w:lang w:val="nl-NL"/>
        </w:rPr>
        <w:t>Bộ Giáo dục và Đào tạo</w:t>
      </w:r>
      <w:r w:rsidRPr="004D4BCE">
        <w:rPr>
          <w:rFonts w:ascii="Times New Roman" w:hAnsi="Times New Roman" w:cs="Times New Roman"/>
          <w:color w:val="000000" w:themeColor="text1"/>
          <w:sz w:val="28"/>
          <w:szCs w:val="28"/>
          <w:lang w:val="nl-NL"/>
        </w:rPr>
        <w:t xml:space="preserve"> nghiên cứu, tiếp thu ý kiến của </w:t>
      </w:r>
      <w:r w:rsidR="00845C05" w:rsidRPr="004D4BCE">
        <w:rPr>
          <w:rFonts w:ascii="Times New Roman" w:hAnsi="Times New Roman" w:cs="Times New Roman"/>
          <w:color w:val="000000" w:themeColor="text1"/>
          <w:sz w:val="28"/>
          <w:szCs w:val="28"/>
          <w:lang w:val="nl-NL"/>
        </w:rPr>
        <w:t>các vị ĐBQH</w:t>
      </w:r>
      <w:r w:rsidRPr="004D4BCE">
        <w:rPr>
          <w:rFonts w:ascii="Times New Roman" w:hAnsi="Times New Roman" w:cs="Times New Roman"/>
          <w:color w:val="000000" w:themeColor="text1"/>
          <w:sz w:val="28"/>
          <w:szCs w:val="28"/>
          <w:lang w:val="nl-NL"/>
        </w:rPr>
        <w:t xml:space="preserve"> liên quan đến điều chỉnh quy định về hồ sơ, sổ sách đối với nhà giáo bảo đảm phù hợp với yêu cầu thực tiễn và chủ trương chung của Đảng và Nhà nước</w:t>
      </w:r>
      <w:r w:rsidR="00BC22DE" w:rsidRPr="004D4BCE">
        <w:rPr>
          <w:rFonts w:ascii="Times New Roman" w:hAnsi="Times New Roman" w:cs="Times New Roman"/>
          <w:color w:val="000000" w:themeColor="text1"/>
          <w:sz w:val="28"/>
          <w:szCs w:val="28"/>
          <w:lang w:val="nl-NL"/>
        </w:rPr>
        <w:t xml:space="preserve"> trong quá trình sửa đổi các quy định về điều lệ trường học,</w:t>
      </w:r>
      <w:r w:rsidRPr="004D4BCE">
        <w:rPr>
          <w:rFonts w:ascii="Times New Roman" w:hAnsi="Times New Roman" w:cs="Times New Roman"/>
          <w:color w:val="000000" w:themeColor="text1"/>
          <w:sz w:val="28"/>
          <w:szCs w:val="28"/>
          <w:lang w:val="nl-NL"/>
        </w:rPr>
        <w:t>.</w:t>
      </w:r>
    </w:p>
    <w:p w14:paraId="27EE8569" w14:textId="77777777" w:rsidR="00B909BA" w:rsidRPr="004D4BCE" w:rsidRDefault="00D528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i/>
          <w:color w:val="000000" w:themeColor="text1"/>
          <w:sz w:val="28"/>
          <w:szCs w:val="28"/>
          <w:lang w:val="nl-NL"/>
        </w:rPr>
        <w:t>7.2 Về nhà giáo đồng cơ hữu</w:t>
      </w:r>
    </w:p>
    <w:p w14:paraId="650BA6CC" w14:textId="77777777" w:rsidR="00B909BA" w:rsidRPr="004D4BCE" w:rsidRDefault="000033E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lang w:val="nl-NL"/>
        </w:rPr>
        <w:t>Có ý kiến đề nghị bổ sung rõ nhà giáo cơ hữu là nhà giáo được tuyển dụng và thực hiện chế độ làm việc toàn thời gian tại duy nhất một cơ sở giáo dục và phải được cơ sở giáo dục đóng bảo hiểm xã hội</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(01 ý kiến).</w:t>
      </w:r>
    </w:p>
    <w:p w14:paraId="2CB64AEF" w14:textId="4FE61436" w:rsidR="00B909BA" w:rsidRPr="004D4BCE" w:rsidRDefault="003E056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lastRenderedPageBreak/>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B3A64D7" w14:textId="49A56A63" w:rsidR="00B909BA" w:rsidRPr="004D4BCE" w:rsidRDefault="00DA7B1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Điều 2 Luật Bảo hiểm xã hội đã quy định cụ thể các đối tượng phải tham gia bảo hiểm xã hội bắt buộc. Trong đó có, </w:t>
      </w:r>
      <w:bookmarkStart w:id="7" w:name="diem_a_1_2"/>
      <w:r w:rsidRPr="004D4BCE">
        <w:rPr>
          <w:rFonts w:ascii="Times New Roman" w:hAnsi="Times New Roman" w:cs="Times New Roman"/>
          <w:color w:val="000000" w:themeColor="text1"/>
          <w:sz w:val="28"/>
          <w:szCs w:val="28"/>
          <w:lang w:val="nl-NL"/>
        </w:rPr>
        <w:t>người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w:t>
      </w:r>
      <w:bookmarkEnd w:id="7"/>
      <w:r w:rsidRPr="004D4BCE">
        <w:rPr>
          <w:rFonts w:ascii="Times New Roman" w:hAnsi="Times New Roman" w:cs="Times New Roman"/>
          <w:color w:val="000000" w:themeColor="text1"/>
          <w:sz w:val="28"/>
          <w:szCs w:val="28"/>
          <w:lang w:val="nl-NL"/>
        </w:rPr>
        <w:t xml:space="preserve"> cán bộ, công chức, viên chức. Do đó, tất cả nhà giáo được tuyển dụng, làm nhiệm vụ giảng dạy, giáo dục tại cơ sở giáo dục (nhà giáo cơ hữu) đều phải thực hiện bảo hiểm xã hội bắt buộc. Vì vậy, việc bổ sung thông tin “và phải được cơ sở giáo dục đóng bảo hiểm xã hội” là không cần thiết.</w:t>
      </w:r>
    </w:p>
    <w:p w14:paraId="7FEB6036" w14:textId="77777777" w:rsidR="00B909BA" w:rsidRPr="004D4BCE" w:rsidRDefault="00DA7B1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lang w:val="nl-NL"/>
        </w:rPr>
        <w:t>Có ý kiến đề nghị bổ sung đối tượng viên chức của bệnh viện công lập (là cơ sở đào tạo thực hành trong lĩnh vực sức khỏe) vào diện nhà giáo đồng cơ hữu</w:t>
      </w:r>
      <w:r w:rsidR="000033E3"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i/>
          <w:color w:val="000000" w:themeColor="text1"/>
          <w:sz w:val="28"/>
          <w:szCs w:val="28"/>
        </w:rPr>
        <w:t>(01 ý kiến).</w:t>
      </w:r>
    </w:p>
    <w:p w14:paraId="1EBDBF5E" w14:textId="77777777" w:rsidR="003742E8" w:rsidRPr="004D4BCE" w:rsidRDefault="003E056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3742E8" w:rsidRPr="004D4BCE">
        <w:rPr>
          <w:rFonts w:ascii="Times New Roman" w:hAnsi="Times New Roman" w:cs="Times New Roman"/>
          <w:b/>
          <w:bCs/>
          <w:i/>
          <w:iCs/>
          <w:color w:val="000000" w:themeColor="text1"/>
          <w:sz w:val="28"/>
          <w:szCs w:val="28"/>
        </w:rPr>
        <w:t>:</w:t>
      </w:r>
    </w:p>
    <w:p w14:paraId="43894A7A" w14:textId="28773F01" w:rsidR="003742E8" w:rsidRPr="004D4BCE" w:rsidRDefault="003742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Khoản 2 Điều 29 dự thảo Luật Giáo dục đại học sửa đổi quy định “</w:t>
      </w:r>
      <w:r w:rsidRPr="004D4BCE">
        <w:rPr>
          <w:rFonts w:ascii="Times New Roman" w:hAnsi="Times New Roman" w:cs="Times New Roman"/>
          <w:i/>
          <w:iCs/>
          <w:color w:val="000000" w:themeColor="text1"/>
          <w:sz w:val="28"/>
          <w:szCs w:val="28"/>
          <w:lang w:val="vi-VN"/>
        </w:rPr>
        <w:t>Giảng viên đồng cơ hữu là viên chức có trình độ tiến sĩ của tổ chức khoa học và công nghệ công lập trừ cơ sở giáo dục đại học, được giao nhiệm vụ giảng dạy, nghiên cứu khoa học như giảng viên cơ hữu tại cơ sở giáo dục đại học công lập</w:t>
      </w:r>
      <w:r w:rsidRPr="004D4BCE">
        <w:rPr>
          <w:rFonts w:ascii="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lang w:val="nl-NL"/>
        </w:rPr>
        <w:t>,</w:t>
      </w:r>
      <w:r w:rsidRPr="004D4BCE">
        <w:rPr>
          <w:rFonts w:ascii="Times New Roman" w:hAnsi="Times New Roman" w:cs="Times New Roman"/>
          <w:color w:val="000000" w:themeColor="text1"/>
          <w:sz w:val="28"/>
          <w:szCs w:val="28"/>
          <w:lang w:val="nl-NL"/>
        </w:rPr>
        <w:t xml:space="preserve"> bảo đảm thống nhất với quy định của Luật Khoa học, công nghệ và đổi mới sáng tạo. Theo quy định tại điểm b khoản 1 Điều 43 Luật Khoa học, công nghệ và đổi mới sáng tạo, </w:t>
      </w:r>
      <w:r w:rsidRPr="004D4BCE">
        <w:rPr>
          <w:rFonts w:ascii="Times New Roman" w:hAnsi="Times New Roman" w:cs="Times New Roman"/>
          <w:color w:val="000000" w:themeColor="text1"/>
          <w:sz w:val="28"/>
          <w:szCs w:val="28"/>
        </w:rPr>
        <w:t>bệnh viện được thành lập theo quy định của pháp luật về khám bệnh, chữa bệnh là một trong các hình thức của tổ chức khoa học và công nghệ. Do đó, viên chức của bệnh viện công lập được giao nhiệm vụ giảng dạy, hướng dẫn thực hành trong lĩnh vực sức khỏe đã thuộc trường hợp “viên chức của tổ chức khoa học và công nghệ công lập”</w:t>
      </w:r>
      <w:r w:rsidRPr="004D4BCE">
        <w:rPr>
          <w:rFonts w:ascii="Times New Roman" w:hAnsi="Times New Roman" w:cs="Times New Roman"/>
          <w:color w:val="000000" w:themeColor="text1"/>
          <w:sz w:val="28"/>
          <w:szCs w:val="28"/>
          <w:lang w:val="nl-NL"/>
        </w:rPr>
        <w:t>.</w:t>
      </w:r>
    </w:p>
    <w:p w14:paraId="33D2BC14" w14:textId="5A77DDEA" w:rsidR="00B909BA" w:rsidRPr="004D4BCE" w:rsidRDefault="0015488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lang w:val="nl-NL"/>
        </w:rPr>
        <w:t>Nhiều ý kiến góp ý cần có khái niệm nhà giáo cơ hữu: phải làm việc toàn thời gian và đóng bảo hiểm xã hội tại duy nhất một cơ sở giáo dục để khắc phục tình trạng “cơ hữu ảo”</w:t>
      </w:r>
      <w:r w:rsidR="000033E3"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i/>
          <w:color w:val="000000" w:themeColor="text1"/>
          <w:sz w:val="28"/>
          <w:szCs w:val="28"/>
        </w:rPr>
        <w:t>(01 ý kiến).</w:t>
      </w:r>
    </w:p>
    <w:p w14:paraId="1467EE6D" w14:textId="176215F4" w:rsidR="00B909BA" w:rsidRPr="004D4BCE" w:rsidRDefault="003E056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7398F3D" w14:textId="77777777" w:rsidR="00B909BA" w:rsidRPr="004D4BCE" w:rsidRDefault="0063174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af-ZA"/>
        </w:rPr>
      </w:pPr>
      <w:r w:rsidRPr="004D4BCE">
        <w:rPr>
          <w:rFonts w:ascii="Times New Roman" w:hAnsi="Times New Roman" w:cs="Times New Roman"/>
          <w:color w:val="000000" w:themeColor="text1"/>
          <w:sz w:val="28"/>
          <w:szCs w:val="28"/>
          <w:lang w:val="nl-NL"/>
        </w:rPr>
        <w:t xml:space="preserve">Quy định </w:t>
      </w:r>
      <w:r w:rsidR="00CE4465" w:rsidRPr="004D4BCE">
        <w:rPr>
          <w:rFonts w:ascii="Times New Roman" w:hAnsi="Times New Roman" w:cs="Times New Roman"/>
          <w:color w:val="000000" w:themeColor="text1"/>
          <w:sz w:val="28"/>
          <w:szCs w:val="28"/>
          <w:lang w:val="nl-NL"/>
        </w:rPr>
        <w:t xml:space="preserve">về khái niệm nhà giáo cơ hữu tại dự thảo Luật </w:t>
      </w:r>
      <w:r w:rsidRPr="004D4BCE">
        <w:rPr>
          <w:rFonts w:ascii="Times New Roman" w:hAnsi="Times New Roman" w:cs="Times New Roman"/>
          <w:color w:val="000000" w:themeColor="text1"/>
          <w:sz w:val="28"/>
          <w:szCs w:val="28"/>
          <w:lang w:val="nl-NL"/>
        </w:rPr>
        <w:t>“</w:t>
      </w:r>
      <w:r w:rsidRPr="004D4BCE">
        <w:rPr>
          <w:rFonts w:ascii="Times New Roman" w:hAnsi="Times New Roman" w:cs="Times New Roman"/>
          <w:color w:val="000000" w:themeColor="text1"/>
          <w:sz w:val="28"/>
          <w:szCs w:val="28"/>
        </w:rPr>
        <w:t xml:space="preserve">được tuyển dụng và thực hiện chế độ làm việc toàn thời gian tại duy nhất một cơ sở giáo dục” đã bảo đảm khắc phục tình trạng “cơ hữu ảo”, </w:t>
      </w:r>
      <w:r w:rsidR="00CE4465" w:rsidRPr="004D4BCE">
        <w:rPr>
          <w:rFonts w:ascii="Times New Roman" w:hAnsi="Times New Roman" w:cs="Times New Roman"/>
          <w:color w:val="000000" w:themeColor="text1"/>
          <w:sz w:val="28"/>
          <w:szCs w:val="28"/>
        </w:rPr>
        <w:t xml:space="preserve">theo đó </w:t>
      </w:r>
      <w:r w:rsidRPr="004D4BCE">
        <w:rPr>
          <w:rFonts w:ascii="Times New Roman" w:hAnsi="Times New Roman" w:cs="Times New Roman"/>
          <w:color w:val="000000" w:themeColor="text1"/>
          <w:sz w:val="28"/>
          <w:szCs w:val="28"/>
        </w:rPr>
        <w:t>nhà giáo chỉ được tính cơ hữu tại duy nhất 01 cơ sở giáo dục. Về việc đóng bảo hiểm xã hội bắt buộc hiện đang thực hiện theo Luật Bảo hiểm xã hội đối với tất cả n</w:t>
      </w:r>
      <w:r w:rsidRPr="004D4BCE">
        <w:rPr>
          <w:rFonts w:ascii="Times New Roman" w:hAnsi="Times New Roman" w:cs="Times New Roman"/>
          <w:color w:val="000000" w:themeColor="text1"/>
          <w:sz w:val="28"/>
          <w:szCs w:val="28"/>
          <w:lang w:val="af-ZA"/>
          <w14:ligatures w14:val="none"/>
        </w:rPr>
        <w:t xml:space="preserve">gười làm việc theo hợp đồng lao động không xác định thời hạn, hợp đồng lao động xác định thời hạn có thời hạn từ </w:t>
      </w:r>
      <w:r w:rsidRPr="004D4BCE">
        <w:rPr>
          <w:rFonts w:ascii="Times New Roman" w:hAnsi="Times New Roman" w:cs="Times New Roman"/>
          <w:color w:val="000000" w:themeColor="text1"/>
          <w:sz w:val="28"/>
          <w:szCs w:val="28"/>
          <w:lang w:val="af-ZA"/>
          <w14:ligatures w14:val="none"/>
        </w:rPr>
        <w:lastRenderedPageBreak/>
        <w:t>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 c</w:t>
      </w:r>
      <w:r w:rsidRPr="004D4BCE">
        <w:rPr>
          <w:rFonts w:ascii="Times New Roman" w:hAnsi="Times New Roman" w:cs="Times New Roman"/>
          <w:color w:val="000000" w:themeColor="text1"/>
          <w:sz w:val="28"/>
          <w:szCs w:val="28"/>
          <w:lang w:val="af-ZA"/>
        </w:rPr>
        <w:t>án bộ, công chức, viên chức. Vì vậy, việc bổ sung quy định “đóng bảo hiểm xã hội” đối với nhà giáo cơ hữu là không cần thiết.</w:t>
      </w:r>
    </w:p>
    <w:p w14:paraId="1AE3BBF0" w14:textId="77777777" w:rsidR="005F2C97" w:rsidRPr="004D4BCE" w:rsidRDefault="00B909B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af-ZA"/>
        </w:rPr>
        <w:t xml:space="preserve">- </w:t>
      </w:r>
      <w:r w:rsidR="000033E3" w:rsidRPr="004D4BCE">
        <w:rPr>
          <w:rFonts w:ascii="Times New Roman" w:hAnsi="Times New Roman" w:cs="Times New Roman"/>
          <w:b/>
          <w:bCs/>
          <w:color w:val="000000" w:themeColor="text1"/>
          <w:spacing w:val="-2"/>
          <w:sz w:val="28"/>
          <w:szCs w:val="28"/>
        </w:rPr>
        <w:t>Có ý kiến đ</w:t>
      </w:r>
      <w:r w:rsidR="000033E3" w:rsidRPr="004D4BCE">
        <w:rPr>
          <w:rStyle w:val="Strong"/>
          <w:rFonts w:ascii="Times New Roman" w:eastAsiaTheme="majorEastAsia" w:hAnsi="Times New Roman" w:cs="Times New Roman"/>
          <w:color w:val="000000" w:themeColor="text1"/>
          <w:spacing w:val="-2"/>
          <w:sz w:val="28"/>
          <w:szCs w:val="28"/>
        </w:rPr>
        <w:t>ề</w:t>
      </w:r>
      <w:r w:rsidR="000033E3" w:rsidRPr="004D4BCE">
        <w:rPr>
          <w:rStyle w:val="Strong"/>
          <w:rFonts w:ascii="Times New Roman" w:eastAsiaTheme="majorEastAsia" w:hAnsi="Times New Roman" w:cs="Times New Roman"/>
          <w:b w:val="0"/>
          <w:bCs w:val="0"/>
          <w:color w:val="000000" w:themeColor="text1"/>
          <w:spacing w:val="-2"/>
          <w:sz w:val="28"/>
          <w:szCs w:val="28"/>
        </w:rPr>
        <w:t xml:space="preserve"> </w:t>
      </w:r>
      <w:r w:rsidR="000033E3" w:rsidRPr="004D4BCE">
        <w:rPr>
          <w:rStyle w:val="Strong"/>
          <w:rFonts w:ascii="Times New Roman" w:eastAsiaTheme="majorEastAsia" w:hAnsi="Times New Roman" w:cs="Times New Roman"/>
          <w:color w:val="000000" w:themeColor="text1"/>
          <w:spacing w:val="-2"/>
          <w:sz w:val="28"/>
          <w:szCs w:val="28"/>
        </w:rPr>
        <w:t>nghị giải thích rõ khái niệm “nhà giáo đồng cơ hữu”</w:t>
      </w:r>
      <w:r w:rsidR="000033E3" w:rsidRPr="004D4BCE">
        <w:rPr>
          <w:rFonts w:ascii="Times New Roman" w:hAnsi="Times New Roman" w:cs="Times New Roman"/>
          <w:color w:val="000000" w:themeColor="text1"/>
          <w:spacing w:val="-2"/>
          <w:sz w:val="28"/>
          <w:szCs w:val="28"/>
        </w:rPr>
        <w:t xml:space="preserve">, </w:t>
      </w:r>
      <w:r w:rsidR="000033E3" w:rsidRPr="004D4BCE">
        <w:rPr>
          <w:rFonts w:ascii="Times New Roman" w:hAnsi="Times New Roman" w:cs="Times New Roman"/>
          <w:b/>
          <w:bCs/>
          <w:color w:val="000000" w:themeColor="text1"/>
          <w:spacing w:val="-2"/>
          <w:sz w:val="28"/>
          <w:szCs w:val="28"/>
        </w:rPr>
        <w:t xml:space="preserve">quy định cụ thể tỷ lệ được sử dụng đội ngũ này trong cơ sở đào tạo; đề nghị làm rõ khái niệm “nhà giáo đồng cơ hữu” là viên chức của tổ chức khoa học, công nghệ công lập được giao nhiệm vụ giảng dạy như giảng viên cơ hữu tại cơ sở giáo dục công lập. Khái niệm </w:t>
      </w:r>
      <w:r w:rsidR="000033E3" w:rsidRPr="004D4BCE">
        <w:rPr>
          <w:rStyle w:val="Strong"/>
          <w:rFonts w:ascii="Times New Roman" w:eastAsiaTheme="majorEastAsia" w:hAnsi="Times New Roman" w:cs="Times New Roman"/>
          <w:color w:val="000000" w:themeColor="text1"/>
          <w:spacing w:val="-2"/>
          <w:sz w:val="28"/>
          <w:szCs w:val="28"/>
        </w:rPr>
        <w:t>“nhà giáo đồng cơ hữu”</w:t>
      </w:r>
      <w:r w:rsidR="000033E3" w:rsidRPr="004D4BCE">
        <w:rPr>
          <w:rFonts w:ascii="Times New Roman" w:hAnsi="Times New Roman" w:cs="Times New Roman"/>
          <w:b/>
          <w:bCs/>
          <w:color w:val="000000" w:themeColor="text1"/>
          <w:spacing w:val="-2"/>
          <w:sz w:val="28"/>
          <w:szCs w:val="28"/>
        </w:rPr>
        <w:t xml:space="preserve"> cần đồng bộ với Luật Giáo dục nghề nghiệp và Luật Khoa học, Công nghệ và Đổi mới sáng tạo, do hiện chưa thống nhất phạm vi tổ chức nghiên cứu khoa học được tính là cơ sở sử dụng nhà giáo đồng cơ hữu; đề nghị rà soát để bảo đảm thống nhất pháp lý giữa các Luật</w:t>
      </w:r>
      <w:r w:rsidR="000033E3" w:rsidRPr="004D4BCE">
        <w:rPr>
          <w:rFonts w:ascii="Times New Roman" w:hAnsi="Times New Roman" w:cs="Times New Roman"/>
          <w:color w:val="000000" w:themeColor="text1"/>
          <w:spacing w:val="-2"/>
          <w:sz w:val="28"/>
          <w:szCs w:val="28"/>
        </w:rPr>
        <w:t xml:space="preserve"> </w:t>
      </w:r>
      <w:r w:rsidR="000033E3" w:rsidRPr="004D4BCE">
        <w:rPr>
          <w:rFonts w:ascii="Times New Roman" w:hAnsi="Times New Roman" w:cs="Times New Roman"/>
          <w:i/>
          <w:color w:val="000000" w:themeColor="text1"/>
          <w:spacing w:val="-2"/>
          <w:sz w:val="28"/>
          <w:szCs w:val="28"/>
        </w:rPr>
        <w:t>(01 ý kiến).</w:t>
      </w:r>
    </w:p>
    <w:p w14:paraId="2B4BFB94" w14:textId="3FF97A63" w:rsidR="005F2C97" w:rsidRPr="004D4BCE" w:rsidRDefault="003E056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9DCB7C9" w14:textId="1027FF1B" w:rsidR="005F2C97" w:rsidRPr="004D4BCE" w:rsidRDefault="00CE446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Tiếp thu ý kiến của các vị ĐBQH, </w:t>
      </w:r>
      <w:r w:rsidR="0039314B" w:rsidRPr="004D4BCE">
        <w:rPr>
          <w:rFonts w:ascii="Times New Roman" w:hAnsi="Times New Roman" w:cs="Times New Roman"/>
          <w:color w:val="000000" w:themeColor="text1"/>
          <w:sz w:val="28"/>
          <w:szCs w:val="28"/>
          <w:lang w:val="nl-NL"/>
        </w:rPr>
        <w:t>h</w:t>
      </w:r>
      <w:r w:rsidR="00CE2339" w:rsidRPr="004D4BCE">
        <w:rPr>
          <w:rFonts w:ascii="Times New Roman" w:hAnsi="Times New Roman" w:cs="Times New Roman"/>
          <w:color w:val="000000" w:themeColor="text1"/>
          <w:sz w:val="28"/>
          <w:szCs w:val="28"/>
          <w:lang w:val="nl-NL"/>
        </w:rPr>
        <w:t>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Như vậy, Luật Giáo dục đại học và Luật Giáo dục nghề nghiệp sẽ làm rõ khái niệm đồng cơ hữu để bảo đảm phù hợp với đặc thù giáo dục đại học, giáo dục nghề nghiệp và</w:t>
      </w:r>
      <w:r w:rsidR="00631746" w:rsidRPr="004D4BCE">
        <w:rPr>
          <w:rFonts w:ascii="Times New Roman" w:hAnsi="Times New Roman" w:cs="Times New Roman"/>
          <w:color w:val="000000" w:themeColor="text1"/>
          <w:sz w:val="28"/>
          <w:szCs w:val="28"/>
          <w:lang w:val="nl-NL"/>
        </w:rPr>
        <w:t xml:space="preserve"> thống nhất</w:t>
      </w:r>
      <w:r w:rsidR="00CE2339"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nl-NL"/>
        </w:rPr>
        <w:t xml:space="preserve">với </w:t>
      </w:r>
      <w:r w:rsidRPr="004D4BCE">
        <w:rPr>
          <w:rFonts w:ascii="Times New Roman" w:hAnsi="Times New Roman" w:cs="Times New Roman"/>
          <w:color w:val="000000" w:themeColor="text1"/>
          <w:spacing w:val="-2"/>
          <w:sz w:val="28"/>
          <w:szCs w:val="28"/>
        </w:rPr>
        <w:t>Luật Khoa học, Công nghệ và Đổi mới sáng tạo</w:t>
      </w:r>
      <w:r w:rsidR="00631746" w:rsidRPr="004D4BCE">
        <w:rPr>
          <w:rFonts w:ascii="Times New Roman" w:hAnsi="Times New Roman" w:cs="Times New Roman"/>
          <w:color w:val="000000" w:themeColor="text1"/>
          <w:sz w:val="28"/>
          <w:szCs w:val="28"/>
          <w:lang w:val="nl-NL"/>
        </w:rPr>
        <w:t xml:space="preserve">. Quy định về nhà giáo đồng cơ hữu sẽ được cụ thể hóa tại các văn bản </w:t>
      </w:r>
      <w:r w:rsidRPr="004D4BCE">
        <w:rPr>
          <w:rFonts w:ascii="Times New Roman" w:hAnsi="Times New Roman" w:cs="Times New Roman"/>
          <w:color w:val="000000" w:themeColor="text1"/>
          <w:sz w:val="28"/>
          <w:szCs w:val="28"/>
          <w:lang w:val="nl-NL"/>
        </w:rPr>
        <w:t xml:space="preserve">quy định chi tiết và </w:t>
      </w:r>
      <w:r w:rsidR="00631746" w:rsidRPr="004D4BCE">
        <w:rPr>
          <w:rFonts w:ascii="Times New Roman" w:hAnsi="Times New Roman" w:cs="Times New Roman"/>
          <w:color w:val="000000" w:themeColor="text1"/>
          <w:sz w:val="28"/>
          <w:szCs w:val="28"/>
          <w:lang w:val="nl-NL"/>
        </w:rPr>
        <w:t>hướng dẫn triển khai Luật Giáo dục</w:t>
      </w:r>
      <w:r w:rsidR="00CE2339" w:rsidRPr="004D4BCE">
        <w:rPr>
          <w:rFonts w:ascii="Times New Roman" w:hAnsi="Times New Roman" w:cs="Times New Roman"/>
          <w:color w:val="000000" w:themeColor="text1"/>
          <w:sz w:val="28"/>
          <w:szCs w:val="28"/>
          <w:lang w:val="nl-NL"/>
        </w:rPr>
        <w:t xml:space="preserve"> đại học, Luật Giáo dục nghề nghiệp</w:t>
      </w:r>
      <w:r w:rsidRPr="004D4BCE">
        <w:rPr>
          <w:rFonts w:ascii="Times New Roman" w:hAnsi="Times New Roman" w:cs="Times New Roman"/>
          <w:color w:val="000000" w:themeColor="text1"/>
          <w:sz w:val="28"/>
          <w:szCs w:val="28"/>
          <w:lang w:val="nl-NL"/>
        </w:rPr>
        <w:t>.</w:t>
      </w:r>
    </w:p>
    <w:p w14:paraId="0368738E" w14:textId="77777777" w:rsidR="005F2C97" w:rsidRPr="004D4BCE" w:rsidRDefault="0063174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pacing w:val="2"/>
          <w:sz w:val="28"/>
          <w:szCs w:val="28"/>
        </w:rPr>
        <w:t xml:space="preserve">- </w:t>
      </w:r>
      <w:r w:rsidR="000033E3" w:rsidRPr="004D4BCE">
        <w:rPr>
          <w:rFonts w:ascii="Times New Roman" w:hAnsi="Times New Roman" w:cs="Times New Roman"/>
          <w:b/>
          <w:bCs/>
          <w:color w:val="000000" w:themeColor="text1"/>
          <w:spacing w:val="2"/>
          <w:sz w:val="28"/>
          <w:szCs w:val="28"/>
        </w:rPr>
        <w:t>Có ý kiến</w:t>
      </w:r>
      <w:r w:rsidR="000033E3" w:rsidRPr="004D4BCE">
        <w:rPr>
          <w:rStyle w:val="Strong"/>
          <w:rFonts w:ascii="Times New Roman" w:eastAsiaTheme="majorEastAsia" w:hAnsi="Times New Roman" w:cs="Times New Roman"/>
          <w:b w:val="0"/>
          <w:bCs w:val="0"/>
          <w:color w:val="000000" w:themeColor="text1"/>
          <w:spacing w:val="2"/>
          <w:sz w:val="28"/>
          <w:szCs w:val="28"/>
        </w:rPr>
        <w:t xml:space="preserve"> </w:t>
      </w:r>
      <w:r w:rsidR="000033E3" w:rsidRPr="004D4BCE">
        <w:rPr>
          <w:rStyle w:val="Strong"/>
          <w:rFonts w:ascii="Times New Roman" w:eastAsiaTheme="majorEastAsia" w:hAnsi="Times New Roman" w:cs="Times New Roman"/>
          <w:color w:val="000000" w:themeColor="text1"/>
          <w:spacing w:val="2"/>
          <w:sz w:val="28"/>
          <w:szCs w:val="28"/>
        </w:rPr>
        <w:t>đề nghị rà soát chức danh</w:t>
      </w:r>
      <w:r w:rsidR="000033E3" w:rsidRPr="004D4BCE">
        <w:rPr>
          <w:rStyle w:val="Strong"/>
          <w:rFonts w:ascii="Times New Roman" w:eastAsiaTheme="majorEastAsia" w:hAnsi="Times New Roman" w:cs="Times New Roman"/>
          <w:b w:val="0"/>
          <w:bCs w:val="0"/>
          <w:color w:val="000000" w:themeColor="text1"/>
          <w:spacing w:val="2"/>
          <w:sz w:val="28"/>
          <w:szCs w:val="28"/>
        </w:rPr>
        <w:t xml:space="preserve"> </w:t>
      </w:r>
      <w:r w:rsidR="000033E3" w:rsidRPr="004D4BCE">
        <w:rPr>
          <w:rFonts w:ascii="Times New Roman" w:hAnsi="Times New Roman" w:cs="Times New Roman"/>
          <w:b/>
          <w:bCs/>
          <w:color w:val="000000" w:themeColor="text1"/>
          <w:spacing w:val="2"/>
          <w:sz w:val="28"/>
          <w:szCs w:val="28"/>
        </w:rPr>
        <w:t>giảng viên đồng cơ hữu, tránh xung đột về lợi ích và chồng chéo về thời gian làm việc (giảng viên có thể tham gia nhiều đơn vị, đồng cơ hữu nhiều nơi rất khó quản lý về mặt thời gian và chất lượng giảng dạy, nghiên cứu); thiếu cơ chế giám sát và quản lý thống nhất vấn đề sở hữu trí tuệ và công bố khoa học sẽ dễ bị vi phạm (có hiện tượng tranh chấp, ảnh hưởng đến cơ chế tuyển dụng thăng hạng)</w:t>
      </w:r>
      <w:r w:rsidR="000033E3" w:rsidRPr="004D4BCE">
        <w:rPr>
          <w:rFonts w:ascii="Times New Roman" w:hAnsi="Times New Roman" w:cs="Times New Roman"/>
          <w:color w:val="000000" w:themeColor="text1"/>
          <w:spacing w:val="2"/>
          <w:sz w:val="28"/>
          <w:szCs w:val="28"/>
        </w:rPr>
        <w:t xml:space="preserve"> </w:t>
      </w:r>
      <w:r w:rsidR="000033E3" w:rsidRPr="004D4BCE">
        <w:rPr>
          <w:rFonts w:ascii="Times New Roman" w:hAnsi="Times New Roman" w:cs="Times New Roman"/>
          <w:i/>
          <w:color w:val="000000" w:themeColor="text1"/>
          <w:sz w:val="28"/>
          <w:szCs w:val="28"/>
        </w:rPr>
        <w:t>(01 ý kiến).</w:t>
      </w:r>
    </w:p>
    <w:p w14:paraId="29724F19" w14:textId="360F4A95" w:rsidR="00675567"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0EFDE27" w14:textId="77777777" w:rsidR="005F2C97" w:rsidRPr="004D4BCE" w:rsidRDefault="005F2C9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để phù hợp với đặc thù và yêu cầu thực tiễn của từng trình độ đào tạo và loại hình cơ sở giáo dục.</w:t>
      </w:r>
    </w:p>
    <w:p w14:paraId="40869519" w14:textId="0DBE83BC" w:rsidR="00951902" w:rsidRPr="004D4BCE" w:rsidRDefault="00AB543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nl-NL"/>
        </w:rPr>
        <w:t xml:space="preserve">Tiếp thu ý kiến các vị ĐBQH, </w:t>
      </w:r>
      <w:r w:rsidR="0039314B" w:rsidRPr="004D4BCE">
        <w:rPr>
          <w:rFonts w:ascii="Times New Roman" w:hAnsi="Times New Roman" w:cs="Times New Roman"/>
          <w:color w:val="000000" w:themeColor="text1"/>
          <w:sz w:val="28"/>
          <w:szCs w:val="28"/>
          <w:lang w:val="nl-NL"/>
        </w:rPr>
        <w:t xml:space="preserve">Chính phủ sẽ chỉ đạo </w:t>
      </w:r>
      <w:r w:rsidRPr="004D4BCE">
        <w:rPr>
          <w:rFonts w:ascii="Times New Roman" w:hAnsi="Times New Roman" w:cs="Times New Roman"/>
          <w:color w:val="000000" w:themeColor="text1"/>
          <w:sz w:val="28"/>
          <w:szCs w:val="28"/>
          <w:lang w:val="nl-NL"/>
        </w:rPr>
        <w:t xml:space="preserve">Bộ Giáo dục và Đào tạo nghiên cứu quy định cụ thể </w:t>
      </w:r>
      <w:r w:rsidRPr="004D4BCE">
        <w:rPr>
          <w:rFonts w:ascii="Times New Roman" w:hAnsi="Times New Roman" w:cs="Times New Roman"/>
          <w:color w:val="000000" w:themeColor="text1"/>
          <w:sz w:val="28"/>
          <w:szCs w:val="28"/>
        </w:rPr>
        <w:t xml:space="preserve">về chế độ làm việc, giới hạn về số lượng đơn vị tham gia, cơ chế giám sát và quản lý hoạt động chuyên môn của giảng viên đồng cơ hữu, </w:t>
      </w:r>
      <w:r w:rsidRPr="004D4BCE">
        <w:rPr>
          <w:rFonts w:ascii="Times New Roman" w:hAnsi="Times New Roman" w:cs="Times New Roman"/>
          <w:color w:val="000000" w:themeColor="text1"/>
          <w:sz w:val="28"/>
          <w:szCs w:val="28"/>
        </w:rPr>
        <w:lastRenderedPageBreak/>
        <w:t xml:space="preserve">bảo đảm không chồng chéo thời gian, tránh xung đột lợi ích và kiểm soát chặt chẽ về chất lượng giảng dạy, nghiên cứu tại các văn bản quy định chi tiết </w:t>
      </w:r>
      <w:r w:rsidR="00A35E3E" w:rsidRPr="004D4BCE">
        <w:rPr>
          <w:rFonts w:ascii="Times New Roman" w:hAnsi="Times New Roman" w:cs="Times New Roman"/>
          <w:color w:val="000000" w:themeColor="text1"/>
          <w:sz w:val="28"/>
          <w:szCs w:val="28"/>
          <w:lang w:val="nl-NL"/>
        </w:rPr>
        <w:t>sau khi Luật Giáo dục đại học và Luật Giáo dục nghề nghiệp được ban hành bảo đảm phù hợp với yêu cầu triển khai chương trình giáo dục đại học, giáo dục nghề nghiệp</w:t>
      </w:r>
      <w:r w:rsidRPr="004D4BCE">
        <w:rPr>
          <w:rFonts w:ascii="Times New Roman" w:hAnsi="Times New Roman" w:cs="Times New Roman"/>
          <w:color w:val="000000" w:themeColor="text1"/>
          <w:sz w:val="28"/>
          <w:szCs w:val="28"/>
        </w:rPr>
        <w:t>. Đồng thời, Bộ sẽ phối hợp với các bộ, ngành liên quan để xây dựng cơ chế quản lý thống nhất về sở hữu trí tuệ, công bố khoa học và đánh giá, xét thăng hạng chức danh, nhằm đảm bảo tính minh bạch, công bằng và chất lượng đội ngũ nhà giáo.</w:t>
      </w:r>
    </w:p>
    <w:p w14:paraId="77B0D8B5" w14:textId="16766FCA" w:rsidR="00951902"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đề nghị bổ sung điểm b khoản 1 Điều 66 như sau: </w:t>
      </w:r>
      <w:r w:rsidRPr="004D4BCE">
        <w:rPr>
          <w:rFonts w:ascii="Times New Roman" w:hAnsi="Times New Roman" w:cs="Times New Roman"/>
          <w:b/>
          <w:bCs/>
          <w:i/>
          <w:color w:val="000000" w:themeColor="text1"/>
          <w:sz w:val="28"/>
          <w:szCs w:val="28"/>
        </w:rPr>
        <w:t>“Nhà giáo đồng cơ hữu là viên chức của tổ chức khoa học và công nghệ công lập; viên chức của bệnh viện công lập là cơ sở đào tạo thực hành trong lĩnh vực sức khỏe được giao nhiệm vụ giảng dạy, giáo dục như giảng viên cơ hữu tại các cơ sở giáo dục công lập”</w:t>
      </w:r>
      <w:r w:rsidRPr="004D4BCE">
        <w:rPr>
          <w:rFonts w:ascii="Times New Roman" w:hAnsi="Times New Roman" w:cs="Times New Roman"/>
          <w:i/>
          <w:color w:val="000000" w:themeColor="text1"/>
          <w:sz w:val="28"/>
          <w:szCs w:val="28"/>
        </w:rPr>
        <w:t xml:space="preserve"> (01 ý kiến)</w:t>
      </w:r>
      <w:r w:rsidRPr="004D4BCE">
        <w:rPr>
          <w:rFonts w:ascii="Times New Roman" w:hAnsi="Times New Roman" w:cs="Times New Roman"/>
          <w:color w:val="000000" w:themeColor="text1"/>
          <w:sz w:val="28"/>
          <w:szCs w:val="28"/>
        </w:rPr>
        <w:t>.</w:t>
      </w:r>
    </w:p>
    <w:p w14:paraId="5A442841" w14:textId="77777777" w:rsidR="0039314B"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r w:rsidR="0039314B" w:rsidRPr="004D4BCE">
        <w:rPr>
          <w:rFonts w:ascii="Times New Roman" w:hAnsi="Times New Roman" w:cs="Times New Roman"/>
          <w:b/>
          <w:bCs/>
          <w:i/>
          <w:iCs/>
          <w:color w:val="000000" w:themeColor="text1"/>
          <w:sz w:val="28"/>
          <w:szCs w:val="28"/>
        </w:rPr>
        <w:t>:</w:t>
      </w:r>
    </w:p>
    <w:p w14:paraId="75C59815" w14:textId="69BA2B28" w:rsidR="0039314B" w:rsidRPr="004D4BCE" w:rsidRDefault="0039314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Khoản 2 Điều 29 dự thảo Luật Giáo dục đại học sửa đổi quy định “</w:t>
      </w:r>
      <w:r w:rsidRPr="004D4BCE">
        <w:rPr>
          <w:rFonts w:ascii="Times New Roman" w:hAnsi="Times New Roman" w:cs="Times New Roman"/>
          <w:i/>
          <w:iCs/>
          <w:color w:val="000000" w:themeColor="text1"/>
          <w:sz w:val="28"/>
          <w:szCs w:val="28"/>
          <w:lang w:val="vi-VN"/>
        </w:rPr>
        <w:t>Giảng viên đồng cơ hữu là viên chức có trình độ tiến sĩ của tổ chức khoa học và công nghệ công lập trừ cơ sở giáo dục đại học, được giao nhiệm vụ giảng dạy, nghiên cứu khoa học như giảng viên cơ hữu tại cơ sở giáo dục đại học công lập</w:t>
      </w:r>
      <w:r w:rsidRPr="004D4BCE">
        <w:rPr>
          <w:rFonts w:ascii="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lang w:val="nl-NL"/>
        </w:rPr>
        <w:t>,</w:t>
      </w:r>
      <w:r w:rsidRPr="004D4BCE">
        <w:rPr>
          <w:rFonts w:ascii="Times New Roman" w:hAnsi="Times New Roman" w:cs="Times New Roman"/>
          <w:color w:val="000000" w:themeColor="text1"/>
          <w:sz w:val="28"/>
          <w:szCs w:val="28"/>
          <w:lang w:val="nl-NL"/>
        </w:rPr>
        <w:t xml:space="preserve"> bảo đảm thống nhất với quy định của Luật Khoa học, công nghệ và đổi mới sáng tạo. Theo quy định tại điểm b khoản 1 Điều 43 Luật Khoa học, công nghệ và đổi mới sáng tạo, </w:t>
      </w:r>
      <w:r w:rsidRPr="004D4BCE">
        <w:rPr>
          <w:rFonts w:ascii="Times New Roman" w:hAnsi="Times New Roman" w:cs="Times New Roman"/>
          <w:color w:val="000000" w:themeColor="text1"/>
          <w:sz w:val="28"/>
          <w:szCs w:val="28"/>
        </w:rPr>
        <w:t>bệnh viện được thành lập theo quy định của pháp luật về khám bệnh, chữa bệnh là một trong các hình thức của tổ chức khoa học và công nghệ. Do đó, viên chức của bệnh viện công lập được giao nhiệm vụ giảng dạy, hướng dẫn thực hành trong lĩnh vực sức khỏe đã thuộc trường hợp “viên chức của tổ chức khoa học và công nghệ công lập”</w:t>
      </w:r>
      <w:r w:rsidR="003F2176" w:rsidRPr="004D4BCE">
        <w:rPr>
          <w:rFonts w:ascii="Times New Roman" w:hAnsi="Times New Roman" w:cs="Times New Roman"/>
          <w:color w:val="000000" w:themeColor="text1"/>
          <w:sz w:val="28"/>
          <w:szCs w:val="28"/>
        </w:rPr>
        <w:t>.</w:t>
      </w:r>
    </w:p>
    <w:p w14:paraId="72A5B544" w14:textId="77777777" w:rsidR="00116B2B" w:rsidRPr="004D4BCE" w:rsidRDefault="007967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iCs/>
          <w:color w:val="000000" w:themeColor="text1"/>
          <w:sz w:val="28"/>
          <w:szCs w:val="28"/>
          <w:lang w:val="nl-NL"/>
        </w:rPr>
        <w:t>8. Về</w:t>
      </w:r>
      <w:r w:rsidRPr="004D4BCE">
        <w:rPr>
          <w:rFonts w:ascii="Times New Roman" w:hAnsi="Times New Roman" w:cs="Times New Roman"/>
          <w:iCs/>
          <w:color w:val="000000" w:themeColor="text1"/>
          <w:sz w:val="28"/>
          <w:szCs w:val="28"/>
          <w:lang w:val="nl-NL"/>
        </w:rPr>
        <w:t xml:space="preserve"> </w:t>
      </w:r>
      <w:r w:rsidRPr="004D4BCE">
        <w:rPr>
          <w:rFonts w:ascii="Times New Roman" w:hAnsi="Times New Roman" w:cs="Times New Roman"/>
          <w:b/>
          <w:bCs/>
          <w:iCs/>
          <w:color w:val="000000" w:themeColor="text1"/>
          <w:sz w:val="28"/>
          <w:szCs w:val="28"/>
          <w:lang w:val="nl-NL"/>
        </w:rPr>
        <w:t>c</w:t>
      </w:r>
      <w:r w:rsidRPr="004D4BCE">
        <w:rPr>
          <w:rFonts w:ascii="Times New Roman" w:hAnsi="Times New Roman" w:cs="Times New Roman"/>
          <w:b/>
          <w:iCs/>
          <w:color w:val="000000" w:themeColor="text1"/>
          <w:sz w:val="28"/>
          <w:szCs w:val="28"/>
          <w:lang w:val="nl-NL"/>
        </w:rPr>
        <w:t>án bộ quản lý giáo dục và c</w:t>
      </w:r>
      <w:r w:rsidRPr="004D4BCE">
        <w:rPr>
          <w:rFonts w:ascii="Times New Roman" w:hAnsi="Times New Roman" w:cs="Times New Roman"/>
          <w:b/>
          <w:iCs/>
          <w:color w:val="000000" w:themeColor="text1"/>
          <w:sz w:val="28"/>
          <w:szCs w:val="28"/>
          <w:lang w:val="vi-VN"/>
        </w:rPr>
        <w:t>án bộ quản lý cơ sở giáo dục</w:t>
      </w:r>
      <w:r w:rsidRPr="004D4BCE">
        <w:rPr>
          <w:rFonts w:ascii="Times New Roman" w:hAnsi="Times New Roman" w:cs="Times New Roman"/>
          <w:b/>
          <w:iCs/>
          <w:color w:val="000000" w:themeColor="text1"/>
          <w:sz w:val="28"/>
          <w:szCs w:val="28"/>
          <w:lang w:val="nl-NL"/>
        </w:rPr>
        <w:t xml:space="preserve"> </w:t>
      </w:r>
      <w:r w:rsidRPr="004D4BCE">
        <w:rPr>
          <w:rFonts w:ascii="Times New Roman" w:hAnsi="Times New Roman" w:cs="Times New Roman"/>
          <w:iCs/>
          <w:color w:val="000000" w:themeColor="text1"/>
          <w:sz w:val="28"/>
          <w:szCs w:val="28"/>
          <w:lang w:val="nl-NL"/>
        </w:rPr>
        <w:t xml:space="preserve">(Khoản </w:t>
      </w:r>
      <w:r w:rsidRPr="004D4BCE">
        <w:rPr>
          <w:rFonts w:ascii="Times New Roman" w:hAnsi="Times New Roman" w:cs="Times New Roman"/>
          <w:color w:val="000000" w:themeColor="text1"/>
          <w:sz w:val="28"/>
          <w:szCs w:val="28"/>
          <w:lang w:val="vi-VN"/>
        </w:rPr>
        <w:t>2</w:t>
      </w:r>
      <w:r w:rsidRPr="004D4BCE">
        <w:rPr>
          <w:rFonts w:ascii="Times New Roman" w:hAnsi="Times New Roman" w:cs="Times New Roman"/>
          <w:color w:val="000000" w:themeColor="text1"/>
          <w:sz w:val="28"/>
          <w:szCs w:val="28"/>
          <w:lang w:val="nl-NL"/>
        </w:rPr>
        <w:t>2 Điều 1 dự thảo Luật b</w:t>
      </w:r>
      <w:r w:rsidRPr="004D4BCE">
        <w:rPr>
          <w:rFonts w:ascii="Times New Roman" w:hAnsi="Times New Roman" w:cs="Times New Roman"/>
          <w:iCs/>
          <w:color w:val="000000" w:themeColor="text1"/>
          <w:sz w:val="28"/>
          <w:szCs w:val="28"/>
          <w:lang w:val="vi-VN"/>
        </w:rPr>
        <w:t>ổ sung Điều 71a</w:t>
      </w:r>
      <w:r w:rsidRPr="004D4BCE">
        <w:rPr>
          <w:rFonts w:ascii="Times New Roman" w:hAnsi="Times New Roman" w:cs="Times New Roman"/>
          <w:iCs/>
          <w:color w:val="000000" w:themeColor="text1"/>
          <w:sz w:val="28"/>
          <w:szCs w:val="28"/>
          <w:lang w:val="nl-NL"/>
        </w:rPr>
        <w:t>)</w:t>
      </w:r>
      <w:r w:rsidR="000033E3" w:rsidRPr="004D4BCE">
        <w:rPr>
          <w:rFonts w:ascii="Times New Roman" w:hAnsi="Times New Roman" w:cs="Times New Roman"/>
          <w:iCs/>
          <w:color w:val="000000" w:themeColor="text1"/>
          <w:sz w:val="28"/>
          <w:szCs w:val="28"/>
          <w:lang w:val="nl-NL"/>
        </w:rPr>
        <w:t xml:space="preserve">  </w:t>
      </w:r>
    </w:p>
    <w:p w14:paraId="743FAC7E" w14:textId="77777777" w:rsidR="00D35577" w:rsidRPr="004D4BCE" w:rsidRDefault="00116B2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rPr>
        <w:t xml:space="preserve">Có ý kiến đồng tình với việc bổ sung quy định riêng về </w:t>
      </w:r>
      <w:r w:rsidR="000033E3" w:rsidRPr="004D4BCE">
        <w:rPr>
          <w:rStyle w:val="Strong"/>
          <w:rFonts w:ascii="Times New Roman" w:hAnsi="Times New Roman" w:cs="Times New Roman"/>
          <w:color w:val="000000" w:themeColor="text1"/>
          <w:sz w:val="28"/>
          <w:szCs w:val="28"/>
        </w:rPr>
        <w:t>cán bộ quản lý giáo dục và quản lý cơ sở giáo dục</w:t>
      </w:r>
      <w:r w:rsidR="000033E3" w:rsidRPr="004D4BCE">
        <w:rPr>
          <w:rFonts w:ascii="Times New Roman" w:hAnsi="Times New Roman" w:cs="Times New Roman"/>
          <w:b/>
          <w:bCs/>
          <w:color w:val="000000" w:themeColor="text1"/>
          <w:sz w:val="28"/>
          <w:szCs w:val="28"/>
        </w:rPr>
        <w:t>, làm rõ tiêu chuẩn, chức năng, nhiệm vụ và trách nhiệm pháp lý</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7D44EA4F" w14:textId="1D81BA5A" w:rsidR="00D35577"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E6F6400" w14:textId="77777777" w:rsidR="00D35577" w:rsidRPr="004D4BCE" w:rsidRDefault="00833A9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iCs/>
          <w:color w:val="000000" w:themeColor="text1"/>
          <w:sz w:val="28"/>
          <w:szCs w:val="28"/>
        </w:rPr>
        <w:t xml:space="preserve">Tiếp thu ý kiến các vị ĐBQH, </w:t>
      </w:r>
      <w:r w:rsidR="00C10494" w:rsidRPr="004D4BCE">
        <w:rPr>
          <w:rFonts w:ascii="Times New Roman" w:hAnsi="Times New Roman" w:cs="Times New Roman"/>
          <w:iCs/>
          <w:color w:val="000000" w:themeColor="text1"/>
          <w:sz w:val="28"/>
          <w:szCs w:val="28"/>
        </w:rPr>
        <w:t xml:space="preserve">dự thảo giữ quy định về </w:t>
      </w:r>
      <w:r w:rsidR="00C10494" w:rsidRPr="004D4BCE">
        <w:rPr>
          <w:rStyle w:val="Strong"/>
          <w:rFonts w:ascii="Times New Roman" w:hAnsi="Times New Roman" w:cs="Times New Roman"/>
          <w:b w:val="0"/>
          <w:bCs w:val="0"/>
          <w:color w:val="000000" w:themeColor="text1"/>
          <w:sz w:val="28"/>
          <w:szCs w:val="28"/>
        </w:rPr>
        <w:t xml:space="preserve">cán bộ quản lý giáo dục và quản lý cơ sở giáo dục, thống nhất với quy định của Luật Nhà giáo và pháp luật liên quan. Theo đó, </w:t>
      </w:r>
      <w:r w:rsidR="00C10494" w:rsidRPr="004D4BCE">
        <w:rPr>
          <w:rFonts w:ascii="Times New Roman" w:hAnsi="Times New Roman" w:cs="Times New Roman"/>
          <w:color w:val="000000" w:themeColor="text1"/>
          <w:sz w:val="28"/>
          <w:szCs w:val="28"/>
        </w:rPr>
        <w:t xml:space="preserve">cán bộ quản lý giáo dục là công chức và thực hiện các quyền, nghĩa vụ theo quy định của pháp luật về công chức; </w:t>
      </w:r>
      <w:r w:rsidR="00C10494" w:rsidRPr="004D4BCE">
        <w:rPr>
          <w:rFonts w:ascii="Times New Roman" w:hAnsi="Times New Roman" w:cs="Times New Roman"/>
          <w:iCs/>
          <w:color w:val="000000" w:themeColor="text1"/>
          <w:sz w:val="28"/>
          <w:szCs w:val="28"/>
        </w:rPr>
        <w:t xml:space="preserve">Cán bộ quản lý cơ sở giáo dục là viên chức, đáp ứng các tiêu chuẩn, điều kiện và thực hiện các quyền, nghĩa vụ theo quy định của Bộ trưởng Bộ Giáo dục và Đào tạo và các quy định của </w:t>
      </w:r>
      <w:r w:rsidR="00C10494" w:rsidRPr="004D4BCE">
        <w:rPr>
          <w:rFonts w:ascii="Times New Roman" w:hAnsi="Times New Roman" w:cs="Times New Roman"/>
          <w:iCs/>
          <w:color w:val="000000" w:themeColor="text1"/>
          <w:sz w:val="28"/>
          <w:szCs w:val="28"/>
        </w:rPr>
        <w:lastRenderedPageBreak/>
        <w:t xml:space="preserve">pháp luật về viên chức, đồng thời thực hiện theo </w:t>
      </w:r>
      <w:r w:rsidR="003B07AE" w:rsidRPr="004D4BCE">
        <w:rPr>
          <w:rFonts w:ascii="Times New Roman" w:hAnsi="Times New Roman" w:cs="Times New Roman"/>
          <w:iCs/>
          <w:color w:val="000000" w:themeColor="text1"/>
          <w:sz w:val="28"/>
          <w:szCs w:val="28"/>
        </w:rPr>
        <w:t xml:space="preserve">quy định của Luật Nhà giáo nếu </w:t>
      </w:r>
      <w:r w:rsidR="00C10494" w:rsidRPr="004D4BCE">
        <w:rPr>
          <w:rFonts w:ascii="Times New Roman" w:hAnsi="Times New Roman" w:cs="Times New Roman"/>
          <w:iCs/>
          <w:color w:val="000000" w:themeColor="text1"/>
          <w:sz w:val="28"/>
          <w:szCs w:val="28"/>
        </w:rPr>
        <w:t xml:space="preserve">đồng thời </w:t>
      </w:r>
      <w:r w:rsidR="003B07AE" w:rsidRPr="004D4BCE">
        <w:rPr>
          <w:rFonts w:ascii="Times New Roman" w:hAnsi="Times New Roman" w:cs="Times New Roman"/>
          <w:iCs/>
          <w:color w:val="000000" w:themeColor="text1"/>
          <w:sz w:val="28"/>
          <w:szCs w:val="28"/>
        </w:rPr>
        <w:t>là nhà giáo.</w:t>
      </w:r>
    </w:p>
    <w:p w14:paraId="44667A31" w14:textId="77777777" w:rsidR="00D35577" w:rsidRPr="004D4BCE" w:rsidRDefault="00D3557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000033E3" w:rsidRPr="004D4BCE">
        <w:rPr>
          <w:rFonts w:ascii="Times New Roman" w:hAnsi="Times New Roman" w:cs="Times New Roman"/>
          <w:b/>
          <w:bCs/>
          <w:color w:val="000000" w:themeColor="text1"/>
          <w:sz w:val="28"/>
          <w:szCs w:val="28"/>
        </w:rPr>
        <w:t xml:space="preserve">Có ý kiến đề nghị bổ sung </w:t>
      </w:r>
      <w:r w:rsidR="000033E3" w:rsidRPr="004D4BCE">
        <w:rPr>
          <w:rStyle w:val="Strong"/>
          <w:rFonts w:ascii="Times New Roman" w:hAnsi="Times New Roman" w:cs="Times New Roman"/>
          <w:color w:val="000000" w:themeColor="text1"/>
          <w:sz w:val="28"/>
          <w:szCs w:val="28"/>
        </w:rPr>
        <w:t>quy định về bồi dưỡng, đánh giá năng lực quản lý</w:t>
      </w:r>
      <w:r w:rsidR="000033E3" w:rsidRPr="004D4BCE">
        <w:rPr>
          <w:rFonts w:ascii="Times New Roman" w:hAnsi="Times New Roman" w:cs="Times New Roman"/>
          <w:b/>
          <w:bCs/>
          <w:color w:val="000000" w:themeColor="text1"/>
          <w:sz w:val="28"/>
          <w:szCs w:val="28"/>
        </w:rPr>
        <w:t>, tránh tình trạng bổ nhiệm theo niên hạn hoặc thành tích hình thức, không dựa trên năng lực thực tế</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7945AC65" w14:textId="0EFAB71D" w:rsidR="00D35577"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0579A51" w14:textId="77777777" w:rsidR="00D35577" w:rsidRPr="004D4BCE" w:rsidRDefault="003B07A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Cán bộ quản lý cơ sở giáo dục</w:t>
      </w:r>
      <w:r w:rsidR="00C10494" w:rsidRPr="004D4BCE">
        <w:rPr>
          <w:rFonts w:ascii="Times New Roman" w:hAnsi="Times New Roman" w:cs="Times New Roman"/>
          <w:iCs/>
          <w:color w:val="000000" w:themeColor="text1"/>
          <w:sz w:val="28"/>
          <w:szCs w:val="28"/>
        </w:rPr>
        <w:t xml:space="preserve"> là viên chức, do đó</w:t>
      </w:r>
      <w:r w:rsidRPr="004D4BCE">
        <w:rPr>
          <w:rFonts w:ascii="Times New Roman" w:hAnsi="Times New Roman" w:cs="Times New Roman"/>
          <w:iCs/>
          <w:color w:val="000000" w:themeColor="text1"/>
          <w:sz w:val="28"/>
          <w:szCs w:val="28"/>
        </w:rPr>
        <w:t xml:space="preserve"> phải đáp ứng các tiêu chuẩn, điều kiện chung đối với viên chức quản lý và đáp ứng các tiêu chuẩn, điều kiện theo quy định của Bộ trưởng Bộ Giáo dục và Đào tạo. </w:t>
      </w:r>
      <w:r w:rsidR="00C10494" w:rsidRPr="004D4BCE">
        <w:rPr>
          <w:rFonts w:ascii="Times New Roman" w:hAnsi="Times New Roman" w:cs="Times New Roman"/>
          <w:iCs/>
          <w:color w:val="000000" w:themeColor="text1"/>
          <w:sz w:val="28"/>
          <w:szCs w:val="28"/>
        </w:rPr>
        <w:t>Đồng thời, cán bộ quản lý cơ sở giáo dục phải tham gia các chương trình đào tạo, bồi dưỡng theo tiêu chuẩn chức danh và vị trí lãnh đạo, quản lý, bao gồm chương trình trước và sau khi bổ nhiệm, nhằm đảm bảo năng lực, phẩm chất, uy tín và hiệu quả công tác.</w:t>
      </w:r>
    </w:p>
    <w:p w14:paraId="164C9764" w14:textId="54513415" w:rsidR="00D35577" w:rsidRPr="004D4BCE" w:rsidRDefault="00C1049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Tiếp thu ý kiến của đại biểu Quốc hội, </w:t>
      </w:r>
      <w:r w:rsidR="00190DD1">
        <w:rPr>
          <w:rFonts w:ascii="Times New Roman" w:hAnsi="Times New Roman" w:cs="Times New Roman"/>
          <w:iCs/>
          <w:color w:val="000000" w:themeColor="text1"/>
          <w:sz w:val="28"/>
          <w:szCs w:val="28"/>
        </w:rPr>
        <w:t xml:space="preserve">Chính phủ đã chỉ đạo </w:t>
      </w:r>
      <w:r w:rsidRPr="004D4BCE">
        <w:rPr>
          <w:rFonts w:ascii="Times New Roman" w:hAnsi="Times New Roman" w:cs="Times New Roman"/>
          <w:iCs/>
          <w:color w:val="000000" w:themeColor="text1"/>
          <w:sz w:val="28"/>
          <w:szCs w:val="28"/>
        </w:rPr>
        <w:t>Bộ Giáo dục và Đào tạo sẽ tiếp tục rà soát, hoàn thiện hệ thống văn bản quy định về chuẩn người đứng đầu và cấp phó người đứng đầu cơ sở giáo dục, đồng thời rà soát cơ chế đánh giá, bồi dưỡng, bổ nhiệm theo năng lực thực chất, tránh tình trạng bổ nhiệm hình thức hoặc theo niên hạn.</w:t>
      </w:r>
    </w:p>
    <w:p w14:paraId="1875A8F7" w14:textId="77777777" w:rsidR="00D35577" w:rsidRPr="004D4BCE" w:rsidRDefault="00C1049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pacing w:val="-2"/>
          <w:sz w:val="28"/>
          <w:szCs w:val="28"/>
        </w:rPr>
        <w:t xml:space="preserve">- </w:t>
      </w:r>
      <w:r w:rsidR="000033E3" w:rsidRPr="004D4BCE">
        <w:rPr>
          <w:rFonts w:ascii="Times New Roman" w:hAnsi="Times New Roman" w:cs="Times New Roman"/>
          <w:b/>
          <w:bCs/>
          <w:color w:val="000000" w:themeColor="text1"/>
          <w:spacing w:val="-2"/>
          <w:sz w:val="28"/>
          <w:szCs w:val="28"/>
        </w:rPr>
        <w:t xml:space="preserve">Có ý kiến cho rằng, dự thảo Luật quy định </w:t>
      </w:r>
      <w:r w:rsidR="000033E3" w:rsidRPr="004D4BCE">
        <w:rPr>
          <w:rFonts w:ascii="Times New Roman" w:hAnsi="Times New Roman" w:cs="Times New Roman"/>
          <w:b/>
          <w:bCs/>
          <w:i/>
          <w:iCs/>
          <w:color w:val="000000" w:themeColor="text1"/>
          <w:spacing w:val="-2"/>
          <w:sz w:val="28"/>
          <w:szCs w:val="28"/>
        </w:rPr>
        <w:t>“cán bộ quản lý cơ sở giáo dục là người làm việc ở vị trí việc làm quản lý trong cơ sở giáo dục; cán bộ quản lý cơ sở giáo dục công lập là viên chức quản lý”</w:t>
      </w:r>
      <w:r w:rsidR="000033E3" w:rsidRPr="004D4BCE">
        <w:rPr>
          <w:rFonts w:ascii="Times New Roman" w:hAnsi="Times New Roman" w:cs="Times New Roman"/>
          <w:b/>
          <w:bCs/>
          <w:color w:val="000000" w:themeColor="text1"/>
          <w:spacing w:val="-2"/>
          <w:sz w:val="28"/>
          <w:szCs w:val="28"/>
        </w:rPr>
        <w:t xml:space="preserve">. Tuy nhiên, </w:t>
      </w:r>
      <w:r w:rsidR="000033E3" w:rsidRPr="004D4BCE">
        <w:rPr>
          <w:rStyle w:val="Strong"/>
          <w:rFonts w:ascii="Times New Roman" w:eastAsiaTheme="majorEastAsia" w:hAnsi="Times New Roman" w:cs="Times New Roman"/>
          <w:color w:val="000000" w:themeColor="text1"/>
          <w:spacing w:val="-2"/>
          <w:sz w:val="28"/>
          <w:szCs w:val="28"/>
        </w:rPr>
        <w:t>Luật Nhà giáo năm 2025</w:t>
      </w:r>
      <w:r w:rsidR="000033E3" w:rsidRPr="004D4BCE">
        <w:rPr>
          <w:rFonts w:ascii="Times New Roman" w:hAnsi="Times New Roman" w:cs="Times New Roman"/>
          <w:b/>
          <w:bCs/>
          <w:color w:val="000000" w:themeColor="text1"/>
          <w:spacing w:val="-2"/>
          <w:sz w:val="28"/>
          <w:szCs w:val="28"/>
        </w:rPr>
        <w:t xml:space="preserve"> (khoản 7 Điều 4) lại quy định </w:t>
      </w:r>
      <w:r w:rsidR="000033E3" w:rsidRPr="004D4BCE">
        <w:rPr>
          <w:rFonts w:ascii="Times New Roman" w:hAnsi="Times New Roman" w:cs="Times New Roman"/>
          <w:b/>
          <w:bCs/>
          <w:i/>
          <w:iCs/>
          <w:color w:val="000000" w:themeColor="text1"/>
          <w:spacing w:val="-2"/>
          <w:sz w:val="28"/>
          <w:szCs w:val="28"/>
        </w:rPr>
        <w:t>“cán bộ quản lý cơ sở giáo dục là người giữ chức vụ quản lý, chịu trách nhiệm điều hành, tổ chức thực hiện một hoặc một số công việc trong cơ sở giáo dục”.</w:t>
      </w:r>
      <w:r w:rsidR="000033E3" w:rsidRPr="004D4BCE">
        <w:rPr>
          <w:rFonts w:ascii="Times New Roman" w:hAnsi="Times New Roman" w:cs="Times New Roman"/>
          <w:b/>
          <w:bCs/>
          <w:color w:val="000000" w:themeColor="text1"/>
          <w:spacing w:val="-2"/>
          <w:sz w:val="28"/>
          <w:szCs w:val="28"/>
        </w:rPr>
        <w:t xml:space="preserve"> Hai quy định này có </w:t>
      </w:r>
      <w:r w:rsidR="000033E3" w:rsidRPr="004D4BCE">
        <w:rPr>
          <w:rStyle w:val="Strong"/>
          <w:rFonts w:ascii="Times New Roman" w:eastAsiaTheme="majorEastAsia" w:hAnsi="Times New Roman" w:cs="Times New Roman"/>
          <w:color w:val="000000" w:themeColor="text1"/>
          <w:spacing w:val="-2"/>
          <w:sz w:val="28"/>
          <w:szCs w:val="28"/>
        </w:rPr>
        <w:t>sự khác biệt về nội hàm và phạm vi</w:t>
      </w:r>
      <w:r w:rsidR="000033E3" w:rsidRPr="004D4BCE">
        <w:rPr>
          <w:rFonts w:ascii="Times New Roman" w:hAnsi="Times New Roman" w:cs="Times New Roman"/>
          <w:b/>
          <w:bCs/>
          <w:color w:val="000000" w:themeColor="text1"/>
          <w:spacing w:val="-2"/>
          <w:sz w:val="28"/>
          <w:szCs w:val="28"/>
        </w:rPr>
        <w:t xml:space="preserve">, dễ gây chồng chéo khi triển khai thực hiện. </w:t>
      </w:r>
      <w:r w:rsidR="000033E3" w:rsidRPr="004D4BCE">
        <w:rPr>
          <w:rStyle w:val="Strong"/>
          <w:rFonts w:ascii="Times New Roman" w:eastAsiaTheme="majorEastAsia" w:hAnsi="Times New Roman" w:cs="Times New Roman"/>
          <w:color w:val="000000" w:themeColor="text1"/>
          <w:spacing w:val="-2"/>
          <w:sz w:val="28"/>
          <w:szCs w:val="28"/>
        </w:rPr>
        <w:t>Đề nghị cơ quan soạn thảo rà soát, thống nhất nội dung giữa các luật có liên quan</w:t>
      </w:r>
      <w:r w:rsidR="000033E3" w:rsidRPr="004D4BCE">
        <w:rPr>
          <w:rFonts w:ascii="Times New Roman" w:hAnsi="Times New Roman" w:cs="Times New Roman"/>
          <w:b/>
          <w:bCs/>
          <w:color w:val="000000" w:themeColor="text1"/>
          <w:spacing w:val="-2"/>
          <w:sz w:val="28"/>
          <w:szCs w:val="28"/>
        </w:rPr>
        <w:t>, tránh mâu thuẫn khi áp dụng</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2071C1BD" w14:textId="603FCA20" w:rsidR="00D35577"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EC91503" w14:textId="45B25C27" w:rsidR="00D35577" w:rsidRPr="004D4BCE" w:rsidRDefault="00BF66B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Khái niệm “cán bộ quản lý cơ sở giáo dục” trong Luật Nhà giáo được xây dựng theo hướng mô tả chức năng, nhiệm vụ và trách nhiệm quản lý, điều hành hoạt động của cơ sở giáo dục. Trong khi đó, dự thảo Luật sửa đổi, bổ sung một số điều của Luật Giáo dục tiếp cận theo vị trí việc làm, nhằm bảo đảm thống nhất với quy định về viên chức quản lý tại dự thảo Luật Viên chức (sửa đổi)</w:t>
      </w:r>
      <w:r w:rsidR="003B07AE" w:rsidRPr="004D4BCE">
        <w:rPr>
          <w:rFonts w:ascii="Times New Roman" w:hAnsi="Times New Roman" w:cs="Times New Roman"/>
          <w:color w:val="000000" w:themeColor="text1"/>
          <w:sz w:val="28"/>
          <w:szCs w:val="28"/>
        </w:rPr>
        <w:t>. Hiện tại, các vị trí việc làm trong cơ sở giáo dục đang được chia thành 04 nhóm: vị trí việc làm lãnh đạo, quản lý</w:t>
      </w:r>
      <w:r w:rsidR="003F2176" w:rsidRPr="004D4BCE">
        <w:rPr>
          <w:rStyle w:val="FootnoteReference"/>
          <w:rFonts w:ascii="Times New Roman" w:hAnsi="Times New Roman" w:cs="Times New Roman"/>
          <w:color w:val="000000" w:themeColor="text1"/>
          <w:sz w:val="28"/>
          <w:szCs w:val="28"/>
        </w:rPr>
        <w:footnoteReference w:id="4"/>
      </w:r>
      <w:r w:rsidR="003B07AE" w:rsidRPr="004D4BCE">
        <w:rPr>
          <w:rFonts w:ascii="Times New Roman" w:hAnsi="Times New Roman" w:cs="Times New Roman"/>
          <w:color w:val="000000" w:themeColor="text1"/>
          <w:sz w:val="28"/>
          <w:szCs w:val="28"/>
        </w:rPr>
        <w:t xml:space="preserve">; vị trí việc làm chức danh nghề nghiệp chuyên ngành; vị trí việc làm chức danh chuyên môn dùng chung; vị trí việc làm hỗ trợ, phục vụ. Trong đó, vị trí việc làm lãnh đạo, quản lý được xác định là viên chức quản lý và là người </w:t>
      </w:r>
      <w:r w:rsidR="003B07AE" w:rsidRPr="004D4BCE">
        <w:rPr>
          <w:rFonts w:ascii="Times New Roman" w:hAnsi="Times New Roman" w:cs="Times New Roman"/>
          <w:color w:val="000000" w:themeColor="text1"/>
          <w:sz w:val="28"/>
          <w:szCs w:val="28"/>
          <w:lang w:val="vi-VN"/>
        </w:rPr>
        <w:t xml:space="preserve">chức vụ </w:t>
      </w:r>
      <w:r w:rsidR="003B07AE" w:rsidRPr="004D4BCE">
        <w:rPr>
          <w:rFonts w:ascii="Times New Roman" w:hAnsi="Times New Roman" w:cs="Times New Roman"/>
          <w:color w:val="000000" w:themeColor="text1"/>
          <w:sz w:val="28"/>
          <w:szCs w:val="28"/>
          <w:lang w:val="vi-VN"/>
        </w:rPr>
        <w:lastRenderedPageBreak/>
        <w:t xml:space="preserve">quản lý, chịu trách nhiệm điều hành, tổ chức thực hiện một hoặc một số công việc trong </w:t>
      </w:r>
      <w:r w:rsidR="003B07AE" w:rsidRPr="004D4BCE">
        <w:rPr>
          <w:rFonts w:ascii="Times New Roman" w:hAnsi="Times New Roman" w:cs="Times New Roman"/>
          <w:color w:val="000000" w:themeColor="text1"/>
          <w:sz w:val="28"/>
          <w:szCs w:val="28"/>
        </w:rPr>
        <w:t xml:space="preserve">đơn vị sự nghiệp. Như vậy, cán bộ quản lý cơ sở giáo dục là người làm việc ở vị trí việc làm lãnh đạo, quản lý trong cơ sở giáo dục. </w:t>
      </w:r>
    </w:p>
    <w:p w14:paraId="7CCD7DE9" w14:textId="77777777" w:rsidR="003F2176" w:rsidRPr="004D4BCE" w:rsidRDefault="003F217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Do đó, việc quy định trong dự thảo Luật Giáo dục rằng “cán bộ quản lý cơ sở giáo dục là người làm việc ở vị trí việc làm quản lý trong cơ sở giáo dục” là phù hợp với quy định hiện hành và định hướng sửa đổi Luật Viên chức, bảo đảm sự thống nhất giữa các quy định của ngành giáo dục và ngành nội vụ, tạo cơ sở pháp lý đồng bộ cho việc thực hiện chế độ, chính sách đối với đội ngũ cán bộ quản lý cơ sở giáo dục trong thời gian tới.</w:t>
      </w:r>
    </w:p>
    <w:p w14:paraId="263C88AD" w14:textId="0BD515E5" w:rsidR="003F2176" w:rsidRPr="004D4BCE" w:rsidRDefault="003F217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Cách tiếp cận trên không làm thay đổi nội hàm chức năng, nhiệm vụ của đội ngũ cán bộ quản lý giáo dục theo Luật Nhà giáo, mà chủ yếu nhằm chuẩn hóa thuật ngữ, phân loại rõ nhóm đối tượng theo vị trí việc làm để làm cơ sở thực hiện chế độ, chính sách thống nhất trong thời gian tới. Các khái niệm trong Luật Nhà giáo vẫn tiếp tục có giá trị giải thích chức năng, nhiệm vụ trong khi dự thảo Luật SĐBS Luật Giáo dục xác định vị trí việc làm nhằm bảo đảm thống nhất với hệ thống pháp luật liên quan.</w:t>
      </w:r>
    </w:p>
    <w:p w14:paraId="2BD42BC9" w14:textId="77777777" w:rsidR="00D35577" w:rsidRPr="004D4BCE" w:rsidRDefault="00BF66B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b/>
          <w:bCs/>
          <w:color w:val="000000" w:themeColor="text1"/>
          <w:sz w:val="28"/>
          <w:szCs w:val="28"/>
        </w:rPr>
        <w:t>Có ý kiến đ</w:t>
      </w:r>
      <w:r w:rsidR="000033E3" w:rsidRPr="004D4BCE">
        <w:rPr>
          <w:rStyle w:val="Strong"/>
          <w:rFonts w:ascii="Times New Roman" w:eastAsiaTheme="majorEastAsia" w:hAnsi="Times New Roman" w:cs="Times New Roman"/>
          <w:color w:val="000000" w:themeColor="text1"/>
          <w:sz w:val="28"/>
          <w:szCs w:val="28"/>
        </w:rPr>
        <w:t>ề nghị rà soát đồng bộ với Luật Tổ chức chính quyền địa phương</w:t>
      </w:r>
      <w:r w:rsidR="000033E3" w:rsidRPr="004D4BCE">
        <w:rPr>
          <w:rFonts w:ascii="Times New Roman" w:hAnsi="Times New Roman" w:cs="Times New Roman"/>
          <w:b/>
          <w:bCs/>
          <w:color w:val="000000" w:themeColor="text1"/>
          <w:sz w:val="28"/>
          <w:szCs w:val="28"/>
        </w:rPr>
        <w:t xml:space="preserve"> để xác định đúng vị trí việc làm, bảo đảm phù hợp cơ chế quản lý, phân cấp, phân quyền trong hệ thống giáo dục</w:t>
      </w:r>
      <w:r w:rsidR="000033E3" w:rsidRPr="004D4BCE">
        <w:rPr>
          <w:rFonts w:ascii="Times New Roman" w:hAnsi="Times New Roman" w:cs="Times New Roman"/>
          <w:color w:val="000000" w:themeColor="text1"/>
          <w:sz w:val="28"/>
          <w:szCs w:val="28"/>
        </w:rPr>
        <w:t xml:space="preserve"> </w:t>
      </w:r>
      <w:r w:rsidR="000033E3" w:rsidRPr="004D4BCE">
        <w:rPr>
          <w:rFonts w:ascii="Times New Roman" w:hAnsi="Times New Roman" w:cs="Times New Roman"/>
          <w:i/>
          <w:color w:val="000000" w:themeColor="text1"/>
          <w:sz w:val="28"/>
          <w:szCs w:val="28"/>
        </w:rPr>
        <w:t>(01 ý kiến).</w:t>
      </w:r>
    </w:p>
    <w:p w14:paraId="2BBA4183" w14:textId="736D61A9" w:rsidR="00D35577"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 xml:space="preserve">Về nội dung này, </w:t>
      </w:r>
      <w:r w:rsidR="00990D2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09C0E3B" w14:textId="38FB17AA" w:rsidR="00951902" w:rsidRPr="004D4BCE" w:rsidRDefault="006A5B6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olor w:val="000000" w:themeColor="text1"/>
          <w:kern w:val="0"/>
          <w:sz w:val="28"/>
          <w:szCs w:val="28"/>
          <w14:ligatures w14:val="none"/>
        </w:rPr>
      </w:pPr>
      <w:r w:rsidRPr="004D4BCE">
        <w:rPr>
          <w:rFonts w:ascii="Times New Roman" w:hAnsi="Times New Roman"/>
          <w:color w:val="000000" w:themeColor="text1"/>
          <w:kern w:val="0"/>
          <w:sz w:val="28"/>
          <w:szCs w:val="28"/>
          <w14:ligatures w14:val="none"/>
        </w:rPr>
        <w:t xml:space="preserve">Tiếp thu ý kiến của đại biểu Quốc hội, </w:t>
      </w:r>
      <w:r w:rsidR="00F83FA7" w:rsidRPr="004D4BCE">
        <w:rPr>
          <w:rFonts w:ascii="Times New Roman" w:hAnsi="Times New Roman"/>
          <w:color w:val="000000" w:themeColor="text1"/>
          <w:kern w:val="0"/>
          <w:sz w:val="28"/>
          <w:szCs w:val="28"/>
          <w14:ligatures w14:val="none"/>
        </w:rPr>
        <w:t>Chính phủ</w:t>
      </w:r>
      <w:r w:rsidRPr="004D4BCE">
        <w:rPr>
          <w:rFonts w:ascii="Times New Roman" w:hAnsi="Times New Roman"/>
          <w:color w:val="000000" w:themeColor="text1"/>
          <w:kern w:val="0"/>
          <w:sz w:val="28"/>
          <w:szCs w:val="28"/>
          <w14:ligatures w14:val="none"/>
        </w:rPr>
        <w:t xml:space="preserve"> đã rà soát, đối chiếu với các quy định của Luật Tổ chức chính quyền địa phương và Luật Viên chức (đang được sửa đổi) để bảo đảm sự đồng bộ, thống nhất trong quy định về vị trí việc làm, cơ chế quản lý, phân cấp và phân quyền trong hệ thống giáo dục, phù hợp với chức năng, nhiệm vụ của từng cấp chính quyền và cơ sở giáo dục.</w:t>
      </w:r>
    </w:p>
    <w:p w14:paraId="06F35670" w14:textId="6989833A" w:rsidR="00951902"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color w:val="000000" w:themeColor="text1"/>
          <w:sz w:val="28"/>
          <w:szCs w:val="28"/>
        </w:rPr>
      </w:pPr>
      <w:r w:rsidRPr="004D4BCE">
        <w:rPr>
          <w:rFonts w:ascii="Times New Roman" w:hAnsi="Times New Roman"/>
          <w:color w:val="000000" w:themeColor="text1"/>
          <w:kern w:val="0"/>
          <w:sz w:val="28"/>
          <w:szCs w:val="28"/>
          <w14:ligatures w14:val="none"/>
        </w:rPr>
        <w:t xml:space="preserve">- </w:t>
      </w:r>
      <w:r w:rsidRPr="004D4BCE">
        <w:rPr>
          <w:rFonts w:ascii="Times New Roman" w:hAnsi="Times New Roman" w:cs="Times New Roman"/>
          <w:b/>
          <w:bCs/>
          <w:color w:val="000000" w:themeColor="text1"/>
          <w:sz w:val="28"/>
          <w:szCs w:val="28"/>
        </w:rPr>
        <w:t xml:space="preserve">Có ý kiến cho rằng, quy định tại điểm b, khoản 1, Điều 71a là phù hợp nhằm đảm bảo quyền lợi khi chuyển vị trí công tác của nhà giáo, tuy nhiên, việc bảo lưu phụ cấp nhà giáo cần có giới hạn về thời gian thay vì áp dụng kéo dài, không xác định. Do đó, đề nghị cần nghiên cứu thời gian bảo lưu cụ thể, vừa đảm bảo hỗ trợ nhà giáo khi chuyển vị trí công tác nhưng vừa đảm bảo tính hài hòa, công bằng với lại các trường hợp cán bộ quản lý giáo dục khác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1B51AFA9" w14:textId="77777777" w:rsidR="00951902"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6B9F367D" w14:textId="61565481" w:rsidR="00F83FA7" w:rsidRPr="004D4BCE" w:rsidRDefault="00F83F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Chính phủ đang xây dựng </w:t>
      </w:r>
      <w:r w:rsidRPr="004D4BCE">
        <w:rPr>
          <w:rFonts w:ascii="Times New Roman" w:hAnsi="Times New Roman" w:cs="Times New Roman"/>
          <w:iCs/>
          <w:color w:val="000000" w:themeColor="text1"/>
          <w:sz w:val="28"/>
          <w:szCs w:val="28"/>
        </w:rPr>
        <w:t xml:space="preserve">Nghị định quy định chính sách tiền lương, chế độ phụ cấp đối với nhà giáo, trong đó sẽ quy định cụ thể việc bảo lưu trong các trường hợp điều động (từ cơ sở giáo dục này sang cơ sở giáo dục khác hoặc từ cơ sở giáo dục sang cơ quan quản lý giáo dục). Tiếp thu ý kiến ĐBQH, hiện dự thảo Nghị định đang quy định theo hướng việc bảo lưu chỉ thực hiện trong thời hạn nhất định, sau </w:t>
      </w:r>
      <w:r w:rsidRPr="004D4BCE">
        <w:rPr>
          <w:rFonts w:ascii="Times New Roman" w:hAnsi="Times New Roman" w:cs="Times New Roman"/>
          <w:iCs/>
          <w:color w:val="000000" w:themeColor="text1"/>
          <w:sz w:val="28"/>
          <w:szCs w:val="28"/>
        </w:rPr>
        <w:lastRenderedPageBreak/>
        <w:t>đó áp dụng chế độ theo vị trí việc làm mới, bảo đảm đúng đối tượng và phù hợp thực</w:t>
      </w:r>
    </w:p>
    <w:p w14:paraId="798E04FF" w14:textId="77777777" w:rsidR="00A9265D"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b/>
          <w:bCs/>
          <w:color w:val="000000" w:themeColor="text1"/>
          <w:sz w:val="28"/>
          <w:szCs w:val="28"/>
        </w:rPr>
        <w:t>C</w:t>
      </w:r>
      <w:r w:rsidRPr="004D4BCE">
        <w:rPr>
          <w:rFonts w:ascii="Times New Roman" w:hAnsi="Times New Roman" w:cs="Times New Roman"/>
          <w:b/>
          <w:bCs/>
          <w:color w:val="000000" w:themeColor="text1"/>
          <w:spacing w:val="-2"/>
          <w:sz w:val="28"/>
          <w:szCs w:val="28"/>
        </w:rPr>
        <w:t xml:space="preserve">ó ý kiến cho rằng, quy định về cán bộ quản lý và nhân sự hỗ trợ giáo dục tại Điều 71a và 71b là điểm mới, cho phép các cơ sở giáo dục tự chủ trong việc tuyển dụng và quản lý nhân sự phù hợp với mô hình tự chủ tài chính và quản trị. Tuy nhiên, tiêu chí tuyển dụng và đánh giá năng lực của cán bộ quản lý và nhân sự hỗ trợ vẫn chưa cụ thể, dẫn đến nguy cơ tuyển dụng không đúng người. Quy định về quyền hạn và trách nhiệm của các cán bộ quản lý còn thiếu cân bằng, gây khó khăn trong quản trị và giám sát. Đề nghị bổ sung quy định tiêu chuẩn tuyển dụng và đào tạo cán bộ quản lý, đảm bảo đạo đức, năng lực quản trị và kiến thức chuyên môn; quy định về quyền lợi và nghĩa vụ của nhân sự hỗ trợ, tránh xung đột lợi ích giữa nhà trường và nhân viên; thiết lập cơ chế giám sát và đánh giá hiệu quả công việc của cán bộ quản lý và nhân sự hỗ trợ gắn với trách nhiệm pháp lý </w:t>
      </w:r>
      <w:r w:rsidRPr="004D4BCE">
        <w:rPr>
          <w:rFonts w:ascii="Times New Roman" w:hAnsi="Times New Roman" w:cs="Times New Roman"/>
          <w:i/>
          <w:color w:val="000000" w:themeColor="text1"/>
          <w:spacing w:val="-2"/>
          <w:sz w:val="28"/>
          <w:szCs w:val="28"/>
        </w:rPr>
        <w:t>(01 ý kiến)</w:t>
      </w:r>
      <w:r w:rsidRPr="004D4BCE">
        <w:rPr>
          <w:rFonts w:ascii="Times New Roman" w:hAnsi="Times New Roman" w:cs="Times New Roman"/>
          <w:color w:val="000000" w:themeColor="text1"/>
          <w:spacing w:val="-2"/>
          <w:sz w:val="28"/>
          <w:szCs w:val="28"/>
        </w:rPr>
        <w:t xml:space="preserve">. </w:t>
      </w:r>
    </w:p>
    <w:p w14:paraId="2DBA11AB" w14:textId="52166315" w:rsidR="00951902" w:rsidRPr="004D4BCE" w:rsidRDefault="00A926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color w:val="000000" w:themeColor="text1"/>
          <w:sz w:val="28"/>
          <w:szCs w:val="28"/>
        </w:rPr>
      </w:pPr>
      <w:r w:rsidRPr="004D4BCE">
        <w:rPr>
          <w:rFonts w:ascii="Times New Roman" w:hAnsi="Times New Roman" w:cs="Times New Roman"/>
          <w:b/>
          <w:bCs/>
          <w:color w:val="000000" w:themeColor="text1"/>
          <w:sz w:val="28"/>
          <w:szCs w:val="28"/>
        </w:rPr>
        <w:t xml:space="preserve">Có ý kiến đề nghị sửa đổi điểm c khoản 2 Điều 71a như sau: </w:t>
      </w:r>
      <w:r w:rsidRPr="004D4BCE">
        <w:rPr>
          <w:rFonts w:ascii="Times New Roman" w:hAnsi="Times New Roman" w:cs="Times New Roman"/>
          <w:b/>
          <w:bCs/>
          <w:i/>
          <w:color w:val="000000" w:themeColor="text1"/>
          <w:sz w:val="28"/>
          <w:szCs w:val="28"/>
        </w:rPr>
        <w:t>“Cán bộ quản lý cơ sở giáo dục công lập phải có bằng đại học trở lên, chứng chỉ quản lý giáo dục và kinh nghiệm tối thiểu 5 năm trong lĩnh vực giáo dục” (01 ý kiến)</w:t>
      </w:r>
      <w:r w:rsidRPr="004D4BCE">
        <w:rPr>
          <w:rFonts w:ascii="Times New Roman" w:hAnsi="Times New Roman" w:cs="Times New Roman"/>
          <w:b/>
          <w:bCs/>
          <w:color w:val="000000" w:themeColor="text1"/>
          <w:sz w:val="28"/>
          <w:szCs w:val="28"/>
        </w:rPr>
        <w:t>.</w:t>
      </w:r>
    </w:p>
    <w:p w14:paraId="4E9F1620" w14:textId="5A96465E" w:rsidR="00C75FC6" w:rsidRPr="004D4BCE" w:rsidRDefault="0095190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w:t>
      </w:r>
      <w:r w:rsidR="00A9265D" w:rsidRPr="004D4BCE">
        <w:rPr>
          <w:rFonts w:ascii="Times New Roman" w:hAnsi="Times New Roman" w:cs="Times New Roman"/>
          <w:b/>
          <w:bCs/>
          <w:i/>
          <w:iCs/>
          <w:color w:val="000000" w:themeColor="text1"/>
          <w:sz w:val="28"/>
          <w:szCs w:val="28"/>
        </w:rPr>
        <w:t xml:space="preserve">các </w:t>
      </w:r>
      <w:r w:rsidRPr="004D4BCE">
        <w:rPr>
          <w:rFonts w:ascii="Times New Roman" w:hAnsi="Times New Roman" w:cs="Times New Roman"/>
          <w:b/>
          <w:bCs/>
          <w:i/>
          <w:iCs/>
          <w:color w:val="000000" w:themeColor="text1"/>
          <w:sz w:val="28"/>
          <w:szCs w:val="28"/>
        </w:rPr>
        <w:t>nội dung này, Chính phủ có ý kiến như sau:</w:t>
      </w:r>
    </w:p>
    <w:p w14:paraId="202A6FD5" w14:textId="77777777" w:rsidR="00A9265D" w:rsidRPr="00A9265D" w:rsidRDefault="00A926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A9265D">
        <w:rPr>
          <w:rFonts w:ascii="Times New Roman" w:hAnsi="Times New Roman" w:cs="Times New Roman"/>
          <w:color w:val="000000" w:themeColor="text1"/>
          <w:sz w:val="28"/>
          <w:szCs w:val="28"/>
        </w:rPr>
        <w:t>Để bảo đảm tính ổn định của Luật và phù hợp với thẩm quyền lập pháp được quy định tại Luật Tổ chức Quốc hội, đồng thời tránh chồng chéo với Luật Cán bộ, công chức và Luật Viên chức, dự thảo Luật không quy định chi tiết tiêu chuẩn, điều kiện tuyển dụng, quyền và nghĩa vụ của cán bộ quản lý giáo dục, cán bộ quản lý cơ sở giáo dục và nhân sự hỗ trợ giáo dục. Các nội dung cụ thể này được giao cho Bộ trưởng Bộ Giáo dục và Đào tạo và các bộ quản lý chuyên ngành quy định theo thẩm quyền, bảo đảm linh hoạt, phù hợp với đặc thù từng lĩnh vực.</w:t>
      </w:r>
    </w:p>
    <w:p w14:paraId="171106EA" w14:textId="7E87B6F3" w:rsidR="00A9265D" w:rsidRPr="00A9265D" w:rsidRDefault="00A926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A9265D">
        <w:rPr>
          <w:rFonts w:ascii="Times New Roman" w:hAnsi="Times New Roman" w:cs="Times New Roman"/>
          <w:color w:val="000000" w:themeColor="text1"/>
          <w:sz w:val="28"/>
          <w:szCs w:val="28"/>
        </w:rPr>
        <w:t xml:space="preserve">Đối với các chức danh là công chức hoặc viên chức, việc tuyển dụng, sử dụng, quản lý và đánh giá thực hiện theo quy định hiện hành của pháp luật về công chức, viên chức, bảo đảm nguyên tắc tuyển dụng theo năng lực, minh bạch và cạnh tranh. Việc đưa nội dung này vào </w:t>
      </w:r>
      <w:r w:rsidRPr="004D4BCE">
        <w:rPr>
          <w:rFonts w:ascii="Times New Roman" w:hAnsi="Times New Roman" w:cs="Times New Roman"/>
          <w:color w:val="000000" w:themeColor="text1"/>
          <w:sz w:val="28"/>
          <w:szCs w:val="28"/>
        </w:rPr>
        <w:t>dự thảo Luật</w:t>
      </w:r>
      <w:r w:rsidRPr="00A9265D">
        <w:rPr>
          <w:rFonts w:ascii="Times New Roman" w:hAnsi="Times New Roman" w:cs="Times New Roman"/>
          <w:color w:val="000000" w:themeColor="text1"/>
          <w:sz w:val="28"/>
          <w:szCs w:val="28"/>
        </w:rPr>
        <w:t xml:space="preserve"> có thể gây chồng chéo trong hệ thống pháp luật.</w:t>
      </w:r>
    </w:p>
    <w:p w14:paraId="39605C1A" w14:textId="3F4C98A6" w:rsidR="00A9265D" w:rsidRPr="00A9265D" w:rsidRDefault="00A926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A9265D">
        <w:rPr>
          <w:rFonts w:ascii="Times New Roman" w:hAnsi="Times New Roman" w:cs="Times New Roman"/>
          <w:color w:val="000000" w:themeColor="text1"/>
          <w:sz w:val="28"/>
          <w:szCs w:val="28"/>
        </w:rPr>
        <w:t>Về tiêu chuẩn, điều kiện và cơ chế đánh giá gắn với từng chức danh, vị trí việc làm, Chính phủ đã chỉ đạo Bộ Giáo dục và Đào tạo phối hợp với các bộ quản lý chuyên ngành rà soát, hoàn thiện các quy định, trong đó bảo đảm yêu cầu về đạo đức nghề nghiệp, năng lực quản trị, chuyên môn, trách nhiệm giải trình và phù hợp mục tiêu nâng cao chất lượng đội ngũ cán bộ quản lý và nhân sự hỗ trợ giáo dục.</w:t>
      </w:r>
    </w:p>
    <w:p w14:paraId="2AECDCFA" w14:textId="77777777" w:rsidR="00CE3DD4" w:rsidRPr="004D4BCE" w:rsidRDefault="007967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b/>
          <w:color w:val="000000" w:themeColor="text1"/>
          <w:sz w:val="28"/>
          <w:szCs w:val="28"/>
        </w:rPr>
        <w:t>9. Về nhân sự hỗ trợ giáo dục</w:t>
      </w:r>
      <w:r w:rsidRPr="004D4BCE">
        <w:rPr>
          <w:rFonts w:ascii="Times New Roman" w:hAnsi="Times New Roman" w:cs="Times New Roman"/>
          <w:color w:val="000000" w:themeColor="text1"/>
          <w:sz w:val="28"/>
          <w:szCs w:val="28"/>
        </w:rPr>
        <w:t xml:space="preserve"> (Khoản 22 Điều 1 bổ sung Điều 71b)</w:t>
      </w:r>
      <w:r w:rsidR="000033E3" w:rsidRPr="004D4BCE">
        <w:rPr>
          <w:rFonts w:ascii="Times New Roman" w:hAnsi="Times New Roman" w:cs="Times New Roman"/>
          <w:color w:val="000000" w:themeColor="text1"/>
          <w:sz w:val="28"/>
          <w:szCs w:val="28"/>
        </w:rPr>
        <w:t xml:space="preserve"> </w:t>
      </w:r>
    </w:p>
    <w:p w14:paraId="0E92310E" w14:textId="77777777" w:rsidR="00CE3DD4" w:rsidRPr="004D4BCE" w:rsidRDefault="009132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b/>
          <w:bCs/>
          <w:color w:val="000000" w:themeColor="text1"/>
          <w:sz w:val="28"/>
          <w:szCs w:val="28"/>
        </w:rPr>
        <w:t xml:space="preserve">Có ý kiến tán thành việc bổ sung quy định về nhân sự hỗ trợ giáo dục, coi đây là </w:t>
      </w:r>
      <w:r w:rsidR="008231AA" w:rsidRPr="004D4BCE">
        <w:rPr>
          <w:rStyle w:val="Strong"/>
          <w:rFonts w:ascii="Times New Roman" w:hAnsi="Times New Roman" w:cs="Times New Roman"/>
          <w:color w:val="000000" w:themeColor="text1"/>
          <w:sz w:val="28"/>
          <w:szCs w:val="28"/>
        </w:rPr>
        <w:t>điểm mới tích cực của dự thảo Luật</w:t>
      </w:r>
      <w:r w:rsidR="008231AA" w:rsidRPr="004D4BCE">
        <w:rPr>
          <w:rFonts w:ascii="Times New Roman" w:hAnsi="Times New Roman" w:cs="Times New Roman"/>
          <w:b/>
          <w:bCs/>
          <w:color w:val="000000" w:themeColor="text1"/>
          <w:sz w:val="28"/>
          <w:szCs w:val="28"/>
        </w:rPr>
        <w:t xml:space="preserve">. Nhân sự hỗ trợ giáo dục đóng </w:t>
      </w:r>
      <w:r w:rsidR="008231AA" w:rsidRPr="004D4BCE">
        <w:rPr>
          <w:rFonts w:ascii="Times New Roman" w:hAnsi="Times New Roman" w:cs="Times New Roman"/>
          <w:b/>
          <w:bCs/>
          <w:color w:val="000000" w:themeColor="text1"/>
          <w:sz w:val="28"/>
          <w:szCs w:val="28"/>
        </w:rPr>
        <w:lastRenderedPageBreak/>
        <w:t>vai trò quan trọng trong hoạt động của các cơ sở giáo dục. Tuy nhiên, đ</w:t>
      </w:r>
      <w:r w:rsidR="008231AA" w:rsidRPr="004D4BCE">
        <w:rPr>
          <w:rStyle w:val="Strong"/>
          <w:rFonts w:ascii="Times New Roman" w:hAnsi="Times New Roman" w:cs="Times New Roman"/>
          <w:color w:val="000000" w:themeColor="text1"/>
          <w:sz w:val="28"/>
          <w:szCs w:val="28"/>
        </w:rPr>
        <w:t>ề nghị xác định rõ vị trí, chức năng của lực lượng hỗ trợ giáo dục</w:t>
      </w:r>
      <w:r w:rsidR="008231AA" w:rsidRPr="004D4BCE">
        <w:rPr>
          <w:rFonts w:ascii="Times New Roman" w:hAnsi="Times New Roman" w:cs="Times New Roman"/>
          <w:b/>
          <w:bCs/>
          <w:color w:val="000000" w:themeColor="text1"/>
          <w:sz w:val="28"/>
          <w:szCs w:val="28"/>
        </w:rPr>
        <w:t xml:space="preserve">, phân loại theo từng cấp học, trình độ đào tạo để có chính sách đãi ngộ phù hợp; cần </w:t>
      </w:r>
      <w:r w:rsidR="008231AA" w:rsidRPr="004D4BCE">
        <w:rPr>
          <w:rStyle w:val="Strong"/>
          <w:rFonts w:ascii="Times New Roman" w:hAnsi="Times New Roman" w:cs="Times New Roman"/>
          <w:color w:val="000000" w:themeColor="text1"/>
          <w:sz w:val="28"/>
          <w:szCs w:val="28"/>
        </w:rPr>
        <w:t>xác định rõ phạm vi, vị trí việc làm và cơ chế tài chính</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b/>
          <w:bCs/>
          <w:color w:val="000000" w:themeColor="text1"/>
          <w:sz w:val="28"/>
          <w:szCs w:val="28"/>
        </w:rPr>
        <w:t>cho đội ngũ nhân sự hỗ trợ giáo dục như: nhân viên tâm lý học đường, cán bộ công tác xã hội, nhân viên y tế học đường</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i/>
          <w:color w:val="000000" w:themeColor="text1"/>
          <w:sz w:val="28"/>
          <w:szCs w:val="28"/>
        </w:rPr>
        <w:t>(01 ý kiến).</w:t>
      </w:r>
    </w:p>
    <w:p w14:paraId="3F8B11DF" w14:textId="6263112E" w:rsidR="00CE3DD4"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34DBCAC" w14:textId="2CAD5B31" w:rsidR="00CE3DD4" w:rsidRPr="004D4BCE" w:rsidRDefault="0091325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eastAsia="Times New Roman" w:hAnsi="Times New Roman" w:cs="Times New Roman"/>
          <w:color w:val="000000" w:themeColor="text1"/>
          <w:sz w:val="28"/>
          <w:szCs w:val="28"/>
        </w:rPr>
        <w:t xml:space="preserve">Hiện nay theo quy định tại Điều 71b được sửa đổi, bổ sung tại dự thảo Luật, </w:t>
      </w:r>
      <w:r w:rsidRPr="004D4BCE">
        <w:rPr>
          <w:rFonts w:ascii="Times New Roman" w:hAnsi="Times New Roman" w:cs="Times New Roman"/>
          <w:color w:val="000000" w:themeColor="text1"/>
          <w:sz w:val="28"/>
          <w:szCs w:val="28"/>
          <w:lang w:val="vi-VN"/>
        </w:rPr>
        <w:t>Nhân sự hỗ trợ giáo dục công lập được hưởng phụ cấp ưu đãi theo nghề và các chế độ khác theo quy định của Chính phủ</w:t>
      </w:r>
      <w:r w:rsidRPr="004D4BCE">
        <w:rPr>
          <w:rFonts w:ascii="Times New Roman" w:hAnsi="Times New Roman" w:cs="Times New Roman"/>
          <w:color w:val="000000" w:themeColor="text1"/>
          <w:sz w:val="28"/>
          <w:szCs w:val="28"/>
        </w:rPr>
        <w:t xml:space="preserve">;  </w:t>
      </w:r>
      <w:r w:rsidRPr="004D4BCE">
        <w:rPr>
          <w:rFonts w:ascii="Times New Roman" w:eastAsia="SimSun" w:hAnsi="Times New Roman" w:cs="Times New Roman"/>
          <w:color w:val="000000" w:themeColor="text1"/>
          <w:sz w:val="28"/>
          <w:szCs w:val="28"/>
          <w:lang w:val="vi-VN"/>
        </w:rPr>
        <w:t>đáp ứng các tiêu chuẩn theo quy định của Bộ trưởng Bộ Giáo dục và Đào tạo và Bộ trưởng các Bộ</w:t>
      </w:r>
      <w:r w:rsidRPr="004D4BCE">
        <w:rPr>
          <w:rFonts w:ascii="Times New Roman" w:eastAsia="SimSun" w:hAnsi="Times New Roman" w:cs="Times New Roman"/>
          <w:color w:val="000000" w:themeColor="text1"/>
          <w:sz w:val="28"/>
          <w:szCs w:val="28"/>
        </w:rPr>
        <w:t>, Thủ trưởng cơ quan ngang Bộ</w:t>
      </w:r>
      <w:r w:rsidRPr="004D4BCE">
        <w:rPr>
          <w:rFonts w:ascii="Times New Roman" w:eastAsia="SimSun" w:hAnsi="Times New Roman" w:cs="Times New Roman"/>
          <w:color w:val="000000" w:themeColor="text1"/>
          <w:sz w:val="28"/>
          <w:szCs w:val="28"/>
          <w:lang w:val="vi-VN"/>
        </w:rPr>
        <w:t xml:space="preserve"> quản lý </w:t>
      </w:r>
      <w:r w:rsidRPr="004D4BCE">
        <w:rPr>
          <w:rFonts w:ascii="Times New Roman" w:eastAsia="SimSun" w:hAnsi="Times New Roman" w:cs="Times New Roman"/>
          <w:color w:val="000000" w:themeColor="text1"/>
          <w:sz w:val="28"/>
          <w:szCs w:val="28"/>
        </w:rPr>
        <w:t xml:space="preserve">viên chức </w:t>
      </w:r>
      <w:r w:rsidRPr="004D4BCE">
        <w:rPr>
          <w:rFonts w:ascii="Times New Roman" w:eastAsia="SimSun" w:hAnsi="Times New Roman" w:cs="Times New Roman"/>
          <w:color w:val="000000" w:themeColor="text1"/>
          <w:sz w:val="28"/>
          <w:szCs w:val="28"/>
          <w:lang w:val="vi-VN"/>
        </w:rPr>
        <w:t>chuyên ngành</w:t>
      </w:r>
      <w:r w:rsidRPr="004D4BCE">
        <w:rPr>
          <w:rFonts w:ascii="Times New Roman" w:eastAsia="SimSu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lang w:val="vi-VN"/>
        </w:rPr>
        <w:t xml:space="preserve">thực hiện quyền và nghĩa vụ </w:t>
      </w:r>
      <w:r w:rsidRPr="004D4BCE">
        <w:rPr>
          <w:rFonts w:ascii="Times New Roman" w:eastAsia="SimSun" w:hAnsi="Times New Roman" w:cs="Times New Roman"/>
          <w:color w:val="000000" w:themeColor="text1"/>
          <w:sz w:val="28"/>
          <w:szCs w:val="28"/>
        </w:rPr>
        <w:t>của</w:t>
      </w:r>
      <w:r w:rsidRPr="004D4BCE">
        <w:rPr>
          <w:rFonts w:ascii="Times New Roman" w:hAnsi="Times New Roman" w:cs="Times New Roman"/>
          <w:color w:val="000000" w:themeColor="text1"/>
          <w:sz w:val="28"/>
          <w:szCs w:val="28"/>
          <w:lang w:val="vi-VN"/>
        </w:rPr>
        <w:t xml:space="preserve"> vị trí việc làm theo quy định của pháp luật.</w:t>
      </w:r>
      <w:r w:rsidRPr="004D4BCE">
        <w:rPr>
          <w:rFonts w:ascii="Times New Roman" w:hAnsi="Times New Roman" w:cs="Times New Roman"/>
          <w:color w:val="000000" w:themeColor="text1"/>
          <w:sz w:val="28"/>
          <w:szCs w:val="28"/>
        </w:rPr>
        <w:t xml:space="preserve"> </w:t>
      </w:r>
      <w:r w:rsidR="005E06D3" w:rsidRPr="004D4BCE">
        <w:rPr>
          <w:rFonts w:ascii="Times New Roman" w:hAnsi="Times New Roman" w:cs="Times New Roman"/>
          <w:color w:val="000000" w:themeColor="text1"/>
          <w:sz w:val="28"/>
          <w:szCs w:val="28"/>
        </w:rPr>
        <w:t xml:space="preserve">Đồng thời, </w:t>
      </w:r>
      <w:r w:rsidR="00A9265D" w:rsidRPr="004D4BCE">
        <w:rPr>
          <w:rFonts w:ascii="Times New Roman" w:hAnsi="Times New Roman" w:cs="Times New Roman"/>
          <w:color w:val="000000" w:themeColor="text1"/>
          <w:sz w:val="28"/>
          <w:szCs w:val="28"/>
        </w:rPr>
        <w:t>Chính phủ đang tổ chức xây dựng</w:t>
      </w:r>
      <w:r w:rsidRPr="004D4BCE">
        <w:rPr>
          <w:rFonts w:ascii="Times New Roman" w:hAnsi="Times New Roman" w:cs="Times New Roman"/>
          <w:color w:val="000000" w:themeColor="text1"/>
          <w:sz w:val="28"/>
          <w:szCs w:val="28"/>
        </w:rPr>
        <w:t xml:space="preserve"> Nghị định quy định chế độ phụ cấp ưu đãi theo nghề đối với viên chức, người lao động trong các cơ sở giáo dục công lập, trong đó có nhân sự hỗ trợ giáo dục</w:t>
      </w:r>
      <w:r w:rsidR="00A9265D" w:rsidRPr="004D4BCE">
        <w:rPr>
          <w:rFonts w:ascii="Times New Roman" w:hAnsi="Times New Roman" w:cs="Times New Roman"/>
          <w:color w:val="000000" w:themeColor="text1"/>
          <w:sz w:val="28"/>
          <w:szCs w:val="28"/>
        </w:rPr>
        <w:t xml:space="preserve">; chỉ đạo Bộ Giáo dục và Đào tạo </w:t>
      </w:r>
      <w:r w:rsidRPr="004D4BCE">
        <w:rPr>
          <w:rFonts w:ascii="Times New Roman" w:hAnsi="Times New Roman" w:cs="Times New Roman"/>
          <w:color w:val="000000" w:themeColor="text1"/>
          <w:sz w:val="28"/>
          <w:szCs w:val="28"/>
        </w:rPr>
        <w:t xml:space="preserve">rà soát các Thông tư quy định mã số, </w:t>
      </w:r>
      <w:r w:rsidRPr="004D4BCE">
        <w:rPr>
          <w:rFonts w:ascii="Times New Roman" w:hAnsi="Times New Roman" w:cs="Times New Roman"/>
          <w:color w:val="000000" w:themeColor="text1"/>
          <w:spacing w:val="3"/>
          <w:sz w:val="28"/>
          <w:szCs w:val="28"/>
          <w:shd w:val="clear" w:color="auto" w:fill="FFFFFF"/>
          <w:lang w:val="vi-VN"/>
        </w:rPr>
        <w:t>tiêu chuẩn chức danh nghề nghiệp</w:t>
      </w:r>
      <w:r w:rsidRPr="004D4BCE">
        <w:rPr>
          <w:rFonts w:ascii="Times New Roman" w:hAnsi="Times New Roman" w:cs="Times New Roman"/>
          <w:color w:val="000000" w:themeColor="text1"/>
          <w:spacing w:val="3"/>
          <w:sz w:val="28"/>
          <w:szCs w:val="28"/>
          <w:shd w:val="clear" w:color="auto" w:fill="FFFFFF"/>
        </w:rPr>
        <w:t xml:space="preserve"> và xếp lương</w:t>
      </w:r>
      <w:r w:rsidRPr="004D4BCE">
        <w:rPr>
          <w:rFonts w:ascii="Times New Roman" w:hAnsi="Times New Roman" w:cs="Times New Roman"/>
          <w:color w:val="000000" w:themeColor="text1"/>
          <w:spacing w:val="3"/>
          <w:sz w:val="28"/>
          <w:szCs w:val="28"/>
          <w:shd w:val="clear" w:color="auto" w:fill="FFFFFF"/>
          <w:lang w:val="vi-VN"/>
        </w:rPr>
        <w:t xml:space="preserve"> viên chức chuyên ngành thuộc thẩm quyền quản lý</w:t>
      </w:r>
      <w:r w:rsidRPr="004D4BCE">
        <w:rPr>
          <w:rFonts w:ascii="Times New Roman" w:hAnsi="Times New Roman" w:cs="Times New Roman"/>
          <w:color w:val="000000" w:themeColor="text1"/>
          <w:spacing w:val="3"/>
          <w:sz w:val="28"/>
          <w:szCs w:val="28"/>
          <w:shd w:val="clear" w:color="auto" w:fill="FFFFFF"/>
        </w:rPr>
        <w:t xml:space="preserve"> để bổ sung đối tượng nhân sự hỗ trợ giáo dục theo từng vị trí việc làm.</w:t>
      </w:r>
    </w:p>
    <w:p w14:paraId="489AF072" w14:textId="685AE950" w:rsidR="00CE3DD4" w:rsidRPr="004D4BCE" w:rsidRDefault="005E06D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color w:val="000000" w:themeColor="text1"/>
          <w:spacing w:val="3"/>
          <w:sz w:val="28"/>
          <w:szCs w:val="28"/>
          <w:shd w:val="clear" w:color="auto" w:fill="FFFFFF"/>
        </w:rPr>
        <w:t xml:space="preserve">Tiếp thu ý kiến các vị ĐBQH, </w:t>
      </w:r>
      <w:r w:rsidRPr="004D4BCE">
        <w:rPr>
          <w:rStyle w:val="Strong"/>
          <w:rFonts w:ascii="Times New Roman" w:hAnsi="Times New Roman" w:cs="Times New Roman"/>
          <w:b w:val="0"/>
          <w:bCs w:val="0"/>
          <w:color w:val="000000" w:themeColor="text1"/>
          <w:sz w:val="28"/>
          <w:szCs w:val="28"/>
        </w:rPr>
        <w:t>vị trí, chức năng của lực lượng hỗ trợ giáo dục</w:t>
      </w:r>
      <w:r w:rsidRPr="004D4BCE">
        <w:rPr>
          <w:rFonts w:ascii="Times New Roman" w:hAnsi="Times New Roman" w:cs="Times New Roman"/>
          <w:color w:val="000000" w:themeColor="text1"/>
          <w:sz w:val="28"/>
          <w:szCs w:val="28"/>
        </w:rPr>
        <w:t xml:space="preserve">, phân loại theo từng cấp học, trình độ đào tạo để có chính sách đãi ngộ phù hợp; </w:t>
      </w:r>
      <w:r w:rsidRPr="004D4BCE">
        <w:rPr>
          <w:rStyle w:val="Strong"/>
          <w:rFonts w:ascii="Times New Roman" w:hAnsi="Times New Roman" w:cs="Times New Roman"/>
          <w:b w:val="0"/>
          <w:bCs w:val="0"/>
          <w:color w:val="000000" w:themeColor="text1"/>
          <w:sz w:val="28"/>
          <w:szCs w:val="28"/>
        </w:rPr>
        <w:t>phạm vi, vị trí việc làm và cơ chế phụ cấp ưu đãi</w:t>
      </w: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color w:val="000000" w:themeColor="text1"/>
          <w:sz w:val="28"/>
          <w:szCs w:val="28"/>
        </w:rPr>
        <w:t xml:space="preserve">cho đội ngũ nhân sự hỗ trợ giáo dục </w:t>
      </w:r>
      <w:r w:rsidR="00A9265D" w:rsidRPr="004D4BCE">
        <w:rPr>
          <w:rFonts w:ascii="Times New Roman" w:hAnsi="Times New Roman" w:cs="Times New Roman"/>
          <w:color w:val="000000" w:themeColor="text1"/>
          <w:spacing w:val="3"/>
          <w:sz w:val="28"/>
          <w:szCs w:val="28"/>
          <w:shd w:val="clear" w:color="auto" w:fill="FFFFFF"/>
        </w:rPr>
        <w:t xml:space="preserve">sẽ được nghiên cứu quy định </w:t>
      </w:r>
      <w:r w:rsidRPr="004D4BCE">
        <w:rPr>
          <w:rFonts w:ascii="Times New Roman" w:hAnsi="Times New Roman" w:cs="Times New Roman"/>
          <w:color w:val="000000" w:themeColor="text1"/>
          <w:sz w:val="28"/>
          <w:szCs w:val="28"/>
        </w:rPr>
        <w:t>tại các văn bản nêu trên.</w:t>
      </w:r>
    </w:p>
    <w:p w14:paraId="30DB2424" w14:textId="77777777" w:rsidR="00CE3DD4" w:rsidRPr="004D4BCE" w:rsidRDefault="00543B7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Style w:val="Strong"/>
          <w:rFonts w:ascii="Times New Roman" w:hAnsi="Times New Roman" w:cs="Times New Roman"/>
          <w:b w:val="0"/>
          <w:bCs w:val="0"/>
          <w:color w:val="000000" w:themeColor="text1"/>
          <w:sz w:val="28"/>
          <w:szCs w:val="28"/>
        </w:rPr>
        <w:t xml:space="preserve">- </w:t>
      </w:r>
      <w:r w:rsidR="008231AA" w:rsidRPr="004D4BCE">
        <w:rPr>
          <w:rStyle w:val="Strong"/>
          <w:rFonts w:ascii="Times New Roman" w:hAnsi="Times New Roman" w:cs="Times New Roman"/>
          <w:color w:val="000000" w:themeColor="text1"/>
          <w:sz w:val="28"/>
          <w:szCs w:val="28"/>
        </w:rPr>
        <w:t xml:space="preserve">Có ý kiến đề nghị làm rõ </w:t>
      </w:r>
      <w:r w:rsidR="008231AA" w:rsidRPr="004D4BCE">
        <w:rPr>
          <w:rFonts w:ascii="Times New Roman" w:hAnsi="Times New Roman" w:cs="Times New Roman"/>
          <w:b/>
          <w:bCs/>
          <w:color w:val="000000" w:themeColor="text1"/>
          <w:sz w:val="28"/>
          <w:szCs w:val="28"/>
        </w:rPr>
        <w:t>địa vị pháp lý của lực lượng hỗ trợ giáo dục; được xếp là</w:t>
      </w:r>
      <w:r w:rsidR="008231AA" w:rsidRPr="004D4BCE">
        <w:rPr>
          <w:rFonts w:ascii="Times New Roman" w:hAnsi="Times New Roman" w:cs="Times New Roman"/>
          <w:color w:val="000000" w:themeColor="text1"/>
          <w:sz w:val="28"/>
          <w:szCs w:val="28"/>
        </w:rPr>
        <w:t xml:space="preserve"> </w:t>
      </w:r>
      <w:r w:rsidR="008231AA" w:rsidRPr="004D4BCE">
        <w:rPr>
          <w:rStyle w:val="Strong"/>
          <w:rFonts w:ascii="Times New Roman" w:hAnsi="Times New Roman" w:cs="Times New Roman"/>
          <w:color w:val="000000" w:themeColor="text1"/>
          <w:sz w:val="28"/>
          <w:szCs w:val="28"/>
        </w:rPr>
        <w:t>lao động hợp đồng hay viên chức nhà nước</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b/>
          <w:bCs/>
          <w:color w:val="000000" w:themeColor="text1"/>
          <w:sz w:val="28"/>
          <w:szCs w:val="28"/>
        </w:rPr>
        <w:t>để có chính sách tiền lương, tuyển dụng, đào tạo, bồi dưỡng phù hợp; có ý kiến đề nghị quy định</w:t>
      </w:r>
      <w:r w:rsidR="008231AA" w:rsidRPr="004D4BCE">
        <w:rPr>
          <w:rFonts w:ascii="Times New Roman" w:hAnsi="Times New Roman" w:cs="Times New Roman"/>
          <w:color w:val="000000" w:themeColor="text1"/>
          <w:sz w:val="28"/>
          <w:szCs w:val="28"/>
        </w:rPr>
        <w:t xml:space="preserve"> </w:t>
      </w:r>
      <w:r w:rsidR="008231AA" w:rsidRPr="004D4BCE">
        <w:rPr>
          <w:rStyle w:val="Strong"/>
          <w:rFonts w:ascii="Times New Roman" w:hAnsi="Times New Roman" w:cs="Times New Roman"/>
          <w:color w:val="000000" w:themeColor="text1"/>
          <w:sz w:val="28"/>
          <w:szCs w:val="28"/>
        </w:rPr>
        <w:t>chính thức hóa chức danh nhân viên tư vấn tâm lý học đường</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b/>
          <w:bCs/>
          <w:color w:val="000000" w:themeColor="text1"/>
          <w:sz w:val="28"/>
          <w:szCs w:val="28"/>
        </w:rPr>
        <w:t>đồng thời quy định rõ tiêu chuẩn trình độ, số lượng tối thiểu và nguồn chi trả (ngân sách nhà nước hoặc hợp đồng dịch vụ)</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i/>
          <w:color w:val="000000" w:themeColor="text1"/>
          <w:sz w:val="28"/>
          <w:szCs w:val="28"/>
        </w:rPr>
        <w:t>(01 ý kiến).</w:t>
      </w:r>
      <w:r w:rsidR="008231AA" w:rsidRPr="004D4BCE">
        <w:rPr>
          <w:rFonts w:ascii="Times New Roman" w:hAnsi="Times New Roman" w:cs="Times New Roman"/>
          <w:color w:val="000000" w:themeColor="text1"/>
          <w:sz w:val="28"/>
          <w:szCs w:val="28"/>
        </w:rPr>
        <w:t xml:space="preserve"> </w:t>
      </w:r>
    </w:p>
    <w:p w14:paraId="128C026B" w14:textId="7657FE08" w:rsidR="00CE3DD4"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0C7102B" w14:textId="02B5A03F" w:rsidR="00CE3DD4" w:rsidRPr="004D4BCE" w:rsidRDefault="005E06D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Style w:val="Emphasis"/>
          <w:rFonts w:ascii="Times New Roman" w:hAnsi="Times New Roman" w:cs="Times New Roman"/>
          <w:i w:val="0"/>
          <w:iCs w:val="0"/>
          <w:color w:val="000000" w:themeColor="text1"/>
          <w:sz w:val="28"/>
          <w:szCs w:val="28"/>
          <w:lang w:val="nl-NL" w:eastAsia="x-none"/>
        </w:rPr>
        <w:t xml:space="preserve">Hiện nay dự thảo Luật quy định </w:t>
      </w:r>
      <w:r w:rsidRPr="004D4BCE">
        <w:rPr>
          <w:rFonts w:ascii="Times New Roman" w:hAnsi="Times New Roman" w:cs="Times New Roman"/>
          <w:bCs/>
          <w:color w:val="000000" w:themeColor="text1"/>
          <w:sz w:val="28"/>
          <w:szCs w:val="28"/>
          <w:lang w:val="vi-VN"/>
        </w:rPr>
        <w:t>Nhân sự hỗ trợ</w:t>
      </w:r>
      <w:r w:rsidRPr="004D4BCE">
        <w:rPr>
          <w:rFonts w:ascii="Times New Roman" w:hAnsi="Times New Roman" w:cs="Times New Roman"/>
          <w:color w:val="000000" w:themeColor="text1"/>
          <w:sz w:val="28"/>
          <w:szCs w:val="28"/>
          <w:lang w:val="vi-VN"/>
        </w:rPr>
        <w:t xml:space="preserve"> giáo dục trong cơ sở giáo dục bao gồm người làm việc ở vị trí việc làm chuyên môn, nghiệp vụ nhưng không phải là nhà giáo, vị trí việc làm hỗ trợ và vị trí việc làm khác phù hợp với mô hình tổ chức cơ sở giáo dục theo quy định của cấp có thẩm quyền</w:t>
      </w:r>
      <w:r w:rsidR="004B25F4"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Đồng thời, </w:t>
      </w:r>
      <w:r w:rsidR="00A9265D" w:rsidRPr="004D4BCE">
        <w:rPr>
          <w:rFonts w:ascii="Times New Roman" w:hAnsi="Times New Roman" w:cs="Times New Roman"/>
          <w:color w:val="000000" w:themeColor="text1"/>
          <w:sz w:val="28"/>
          <w:szCs w:val="28"/>
        </w:rPr>
        <w:t xml:space="preserve">Chính phủ đang tổ chức xây dựng </w:t>
      </w:r>
      <w:r w:rsidRPr="004D4BCE">
        <w:rPr>
          <w:rFonts w:ascii="Times New Roman" w:hAnsi="Times New Roman" w:cs="Times New Roman"/>
          <w:color w:val="000000" w:themeColor="text1"/>
          <w:sz w:val="28"/>
          <w:szCs w:val="28"/>
        </w:rPr>
        <w:t>Nghị định quy định chế độ phụ cấp ưu đãi theo nghề đối với viên chức, người lao động trong các cơ sở giáo dục công lập, trong đó có nhân sự hỗ trợ giáo dục</w:t>
      </w:r>
      <w:r w:rsidR="00A9265D" w:rsidRPr="004D4BCE">
        <w:rPr>
          <w:rFonts w:ascii="Times New Roman" w:hAnsi="Times New Roman" w:cs="Times New Roman"/>
          <w:color w:val="000000" w:themeColor="text1"/>
          <w:sz w:val="28"/>
          <w:szCs w:val="28"/>
        </w:rPr>
        <w:t xml:space="preserve">; chỉ đạo Bộ Giáo dục và Đào tạo </w:t>
      </w:r>
      <w:r w:rsidRPr="004D4BCE">
        <w:rPr>
          <w:rFonts w:ascii="Times New Roman" w:hAnsi="Times New Roman" w:cs="Times New Roman"/>
          <w:color w:val="000000" w:themeColor="text1"/>
          <w:sz w:val="28"/>
          <w:szCs w:val="28"/>
        </w:rPr>
        <w:t xml:space="preserve">các Thông tư quy định mã số, </w:t>
      </w:r>
      <w:r w:rsidRPr="004D4BCE">
        <w:rPr>
          <w:rFonts w:ascii="Times New Roman" w:hAnsi="Times New Roman" w:cs="Times New Roman"/>
          <w:color w:val="000000" w:themeColor="text1"/>
          <w:spacing w:val="3"/>
          <w:sz w:val="28"/>
          <w:szCs w:val="28"/>
          <w:shd w:val="clear" w:color="auto" w:fill="FFFFFF"/>
          <w:lang w:val="vi-VN"/>
        </w:rPr>
        <w:t>tiêu chuẩn chức danh nghề nghiệp</w:t>
      </w:r>
      <w:r w:rsidRPr="004D4BCE">
        <w:rPr>
          <w:rFonts w:ascii="Times New Roman" w:hAnsi="Times New Roman" w:cs="Times New Roman"/>
          <w:color w:val="000000" w:themeColor="text1"/>
          <w:spacing w:val="3"/>
          <w:sz w:val="28"/>
          <w:szCs w:val="28"/>
          <w:shd w:val="clear" w:color="auto" w:fill="FFFFFF"/>
        </w:rPr>
        <w:t xml:space="preserve"> và xếp lương</w:t>
      </w:r>
      <w:r w:rsidRPr="004D4BCE">
        <w:rPr>
          <w:rFonts w:ascii="Times New Roman" w:hAnsi="Times New Roman" w:cs="Times New Roman"/>
          <w:color w:val="000000" w:themeColor="text1"/>
          <w:spacing w:val="3"/>
          <w:sz w:val="28"/>
          <w:szCs w:val="28"/>
          <w:shd w:val="clear" w:color="auto" w:fill="FFFFFF"/>
          <w:lang w:val="vi-VN"/>
        </w:rPr>
        <w:t xml:space="preserve"> viên chức chuyên ngành thuộc thẩm quyền quản lý</w:t>
      </w:r>
      <w:r w:rsidRPr="004D4BCE">
        <w:rPr>
          <w:rFonts w:ascii="Times New Roman" w:hAnsi="Times New Roman" w:cs="Times New Roman"/>
          <w:color w:val="000000" w:themeColor="text1"/>
          <w:spacing w:val="3"/>
          <w:sz w:val="28"/>
          <w:szCs w:val="28"/>
          <w:shd w:val="clear" w:color="auto" w:fill="FFFFFF"/>
        </w:rPr>
        <w:t xml:space="preserve"> để bổ sung đối tượng nhân sự hỗ trợ giáo dục theo từng vị trí việc </w:t>
      </w:r>
      <w:r w:rsidRPr="004D4BCE">
        <w:rPr>
          <w:rFonts w:ascii="Times New Roman" w:hAnsi="Times New Roman" w:cs="Times New Roman"/>
          <w:color w:val="000000" w:themeColor="text1"/>
          <w:spacing w:val="3"/>
          <w:sz w:val="28"/>
          <w:szCs w:val="28"/>
          <w:shd w:val="clear" w:color="auto" w:fill="FFFFFF"/>
        </w:rPr>
        <w:lastRenderedPageBreak/>
        <w:t>làm. Tiếp thu ý kiến các vị ĐBQH, các nội dung chi tiết về vị trí việc làm, định mức số lượng, hình thức hợp đồng, bổ nhiệm, xếp lương và cơ chế chi trả (từ ngân sách nhà nước hoặc nguồn thu hợp pháp khác) sẽ được nghiên cứu quy định cụ thể tại các văn bản nêu trên.</w:t>
      </w:r>
    </w:p>
    <w:p w14:paraId="6752156C" w14:textId="77777777" w:rsidR="00CE3DD4" w:rsidRPr="004D4BCE" w:rsidRDefault="004B25F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b/>
          <w:bCs/>
          <w:color w:val="000000" w:themeColor="text1"/>
          <w:sz w:val="28"/>
          <w:szCs w:val="28"/>
        </w:rPr>
        <w:t xml:space="preserve">Có ý kiến đề nghị </w:t>
      </w:r>
      <w:r w:rsidR="008231AA" w:rsidRPr="004D4BCE">
        <w:rPr>
          <w:rStyle w:val="Strong"/>
          <w:rFonts w:ascii="Times New Roman" w:hAnsi="Times New Roman" w:cs="Times New Roman"/>
          <w:color w:val="000000" w:themeColor="text1"/>
          <w:sz w:val="28"/>
          <w:szCs w:val="28"/>
        </w:rPr>
        <w:t>bổ sung quy định về chính sách đối với lực lượng hỗ trợ giáo dục</w:t>
      </w:r>
      <w:r w:rsidR="008231AA" w:rsidRPr="004D4BCE">
        <w:rPr>
          <w:rFonts w:ascii="Times New Roman" w:hAnsi="Times New Roman" w:cs="Times New Roman"/>
          <w:b/>
          <w:bCs/>
          <w:color w:val="000000" w:themeColor="text1"/>
          <w:sz w:val="28"/>
          <w:szCs w:val="28"/>
        </w:rPr>
        <w:t xml:space="preserve"> nhằm bảo đảm tính đồng bộ trong toàn hệ thống</w:t>
      </w:r>
      <w:r w:rsidR="008231AA" w:rsidRPr="004D4BCE">
        <w:rPr>
          <w:rFonts w:ascii="Times New Roman" w:hAnsi="Times New Roman" w:cs="Times New Roman"/>
          <w:color w:val="000000" w:themeColor="text1"/>
          <w:sz w:val="28"/>
          <w:szCs w:val="28"/>
        </w:rPr>
        <w:t xml:space="preserve"> </w:t>
      </w:r>
      <w:r w:rsidR="008231AA" w:rsidRPr="004D4BCE">
        <w:rPr>
          <w:rFonts w:ascii="Times New Roman" w:hAnsi="Times New Roman" w:cs="Times New Roman"/>
          <w:i/>
          <w:color w:val="000000" w:themeColor="text1"/>
          <w:sz w:val="28"/>
          <w:szCs w:val="28"/>
        </w:rPr>
        <w:t>(01 ý kiến).</w:t>
      </w:r>
    </w:p>
    <w:p w14:paraId="640D3529" w14:textId="6DE69ED0" w:rsidR="00CE3DD4" w:rsidRPr="004D4BCE" w:rsidRDefault="006755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B05972D" w14:textId="77777777" w:rsidR="00901B4A" w:rsidRPr="004D4BCE" w:rsidRDefault="004B25F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Dự thảo Luật </w:t>
      </w:r>
      <w:r w:rsidR="005E06D3" w:rsidRPr="004D4BCE">
        <w:rPr>
          <w:rFonts w:ascii="Times New Roman" w:hAnsi="Times New Roman" w:cs="Times New Roman"/>
          <w:color w:val="000000" w:themeColor="text1"/>
          <w:sz w:val="28"/>
          <w:szCs w:val="28"/>
        </w:rPr>
        <w:t xml:space="preserve">hiện </w:t>
      </w:r>
      <w:r w:rsidRPr="004D4BCE">
        <w:rPr>
          <w:rFonts w:ascii="Times New Roman" w:hAnsi="Times New Roman" w:cs="Times New Roman"/>
          <w:color w:val="000000" w:themeColor="text1"/>
          <w:sz w:val="28"/>
          <w:szCs w:val="28"/>
        </w:rPr>
        <w:t xml:space="preserve">quy định </w:t>
      </w:r>
      <w:r w:rsidRPr="004D4BCE">
        <w:rPr>
          <w:rFonts w:ascii="Times New Roman" w:hAnsi="Times New Roman" w:cs="Times New Roman"/>
          <w:i/>
          <w:iCs/>
          <w:color w:val="000000" w:themeColor="text1"/>
          <w:sz w:val="28"/>
          <w:szCs w:val="28"/>
        </w:rPr>
        <w:t>“Nhân sự hỗ trợ giáo dục công lập được hưởng phụ cấp ưu đãi theo nghề và các chế độ khác theo quy định của Chính phủ”.</w:t>
      </w:r>
      <w:r w:rsidRPr="004D4BCE">
        <w:rPr>
          <w:rFonts w:ascii="Times New Roman" w:hAnsi="Times New Roman" w:cs="Times New Roman"/>
          <w:color w:val="000000" w:themeColor="text1"/>
          <w:sz w:val="28"/>
          <w:szCs w:val="28"/>
        </w:rPr>
        <w:t xml:space="preserve"> </w:t>
      </w:r>
      <w:r w:rsidR="005E06D3" w:rsidRPr="004D4BCE">
        <w:rPr>
          <w:rFonts w:ascii="Times New Roman" w:hAnsi="Times New Roman" w:cs="Times New Roman"/>
          <w:color w:val="000000" w:themeColor="text1"/>
          <w:sz w:val="28"/>
          <w:szCs w:val="28"/>
        </w:rPr>
        <w:t>Bộ Giáo dục và Đào tạo đang chủ trì xây dựng Nghị định quy định chế độ phụ cấp ưu đãi theo nghề đối với viên chức, người lao động trong các cơ sở giáo dục công lập, trong đó có nhân sự hỗ trợ giáo dục. Bên cạnh đó, n</w:t>
      </w:r>
      <w:r w:rsidRPr="004D4BCE">
        <w:rPr>
          <w:rFonts w:ascii="Times New Roman" w:hAnsi="Times New Roman" w:cs="Times New Roman"/>
          <w:color w:val="000000" w:themeColor="text1"/>
          <w:sz w:val="28"/>
          <w:szCs w:val="28"/>
        </w:rPr>
        <w:t>goài chính sách của nhà nước, nhân sự hỗ trợ giáo dục sẽ được hưởng thêm các chế độ, chính sách hỗ trợ tùy theo điều kiện thực tiễn của địa phương, cơ sở giáo dục.</w:t>
      </w:r>
    </w:p>
    <w:p w14:paraId="14D55DCF" w14:textId="2D8C2890" w:rsidR="00901B4A" w:rsidRPr="004D4BCE" w:rsidRDefault="00901B4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lang w:val="nl-NL" w:eastAsia="x-none"/>
        </w:rPr>
        <w:t xml:space="preserve">Có ý kiến cho rằng </w:t>
      </w:r>
      <w:r w:rsidRPr="004D4BCE">
        <w:rPr>
          <w:rFonts w:ascii="Times New Roman" w:hAnsi="Times New Roman" w:cs="Times New Roman"/>
          <w:b/>
          <w:bCs/>
          <w:i/>
          <w:color w:val="000000" w:themeColor="text1"/>
          <w:sz w:val="28"/>
          <w:szCs w:val="28"/>
          <w:lang w:val="nl-NL" w:eastAsia="x-none"/>
        </w:rPr>
        <w:t>cô nuôi</w:t>
      </w:r>
      <w:r w:rsidRPr="004D4BCE">
        <w:rPr>
          <w:rFonts w:ascii="Times New Roman" w:hAnsi="Times New Roman" w:cs="Times New Roman"/>
          <w:b/>
          <w:bCs/>
          <w:color w:val="000000" w:themeColor="text1"/>
          <w:sz w:val="28"/>
          <w:szCs w:val="28"/>
          <w:lang w:val="nl-NL" w:eastAsia="x-none"/>
        </w:rPr>
        <w:t xml:space="preserve"> ở nhà trẻ không phải là nhà giáo, do vậy, không thể áp dụng tiêu chuẩn của nhà giáo đối với </w:t>
      </w:r>
      <w:r w:rsidRPr="004D4BCE">
        <w:rPr>
          <w:rFonts w:ascii="Times New Roman" w:hAnsi="Times New Roman" w:cs="Times New Roman"/>
          <w:b/>
          <w:bCs/>
          <w:i/>
          <w:color w:val="000000" w:themeColor="text1"/>
          <w:sz w:val="28"/>
          <w:szCs w:val="28"/>
          <w:lang w:val="nl-NL" w:eastAsia="x-none"/>
        </w:rPr>
        <w:t>cô nuôi</w:t>
      </w:r>
      <w:r w:rsidRPr="004D4BCE">
        <w:rPr>
          <w:rFonts w:ascii="Times New Roman" w:hAnsi="Times New Roman" w:cs="Times New Roman"/>
          <w:i/>
          <w:color w:val="000000" w:themeColor="text1"/>
          <w:sz w:val="28"/>
          <w:szCs w:val="28"/>
          <w:lang w:val="nl-NL" w:eastAsia="x-none"/>
        </w:rPr>
        <w:t xml:space="preserve"> </w:t>
      </w:r>
      <w:r w:rsidRPr="004D4BCE">
        <w:rPr>
          <w:rFonts w:ascii="Times New Roman" w:hAnsi="Times New Roman" w:cs="Times New Roman"/>
          <w:i/>
          <w:color w:val="000000" w:themeColor="text1"/>
          <w:sz w:val="28"/>
          <w:szCs w:val="28"/>
        </w:rPr>
        <w:t>(01 ý kiến).</w:t>
      </w:r>
    </w:p>
    <w:p w14:paraId="6078EB26" w14:textId="77777777" w:rsidR="00A56985" w:rsidRPr="004D4BCE" w:rsidRDefault="00901B4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5EDE64FE" w14:textId="0860DFC4" w:rsidR="00901B4A" w:rsidRPr="004D4BCE" w:rsidRDefault="00A5698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14:ligatures w14:val="none"/>
        </w:rPr>
      </w:pPr>
      <w:r w:rsidRPr="004D4BCE">
        <w:rPr>
          <w:rFonts w:ascii="Times New Roman" w:hAnsi="Times New Roman" w:cs="Times New Roman"/>
          <w:color w:val="000000" w:themeColor="text1"/>
          <w:sz w:val="28"/>
          <w:szCs w:val="28"/>
          <w:lang w:eastAsia="x-none"/>
        </w:rPr>
        <w:t xml:space="preserve">Chính phủ nhất trí với ý kiến của ĐBQH. “Cô nuôi” hay nhân viên nấu ăn, nhân viên cấp dưỡng </w:t>
      </w:r>
      <w:r w:rsidRPr="004D4BCE">
        <w:rPr>
          <w:rFonts w:ascii="Times New Roman" w:hAnsi="Times New Roman" w:cs="Times New Roman"/>
          <w:color w:val="000000" w:themeColor="text1"/>
          <w:sz w:val="28"/>
          <w:szCs w:val="28"/>
          <w:lang w:val="nl-NL"/>
        </w:rPr>
        <w:t xml:space="preserve">thuộc nhóm vị trí việc làm hỗ trợ, phục vụ (theo quy định của Bộ Nội vụ), thực hiện nhiệm vụ nuôi dưỡng trẻ (xây dựng thực đơn, mua thực phẩm, nấu ăn, lưu trữ mẫu thức ăn, tư vấn chế độ dinh dưỡng cho gia đình trẻ...), nhân viên nấu ăn không phải là nhà giáo, không thực hiện các nhiệm vụ chăm sóc, giáo dục trẻ. Các cơ sở giáo dục mầm non thực hiện việc tuyển dụng, phân công bố trí các vị trí việc làm bảo đảm đúng quy định, đặc biệt là nhiệm vụ và chế độ làm việc của giáo viên mầm non, không áp dụng tiêu chuẩn của giáo viên mầm non (hiện đang được quy định tại Thông tư số 01/2021/TT-BGDĐT đã được sửa đổi, bổ sung tại Thông tư số 08/2023/TT-BGDĐT) đối với “cô nuôi”. </w:t>
      </w:r>
    </w:p>
    <w:p w14:paraId="3E6E886E" w14:textId="77777777" w:rsidR="00CE3DD4" w:rsidRPr="004D4BCE" w:rsidRDefault="008F6F1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iCs/>
          <w:color w:val="000000" w:themeColor="text1"/>
          <w:sz w:val="28"/>
          <w:szCs w:val="28"/>
          <w:lang w:val="nl-NL"/>
        </w:rPr>
        <w:t>10. Về cơ sở giáo dục thường xuyên</w:t>
      </w:r>
      <w:r w:rsidRPr="004D4BCE">
        <w:rPr>
          <w:rFonts w:ascii="Times New Roman" w:hAnsi="Times New Roman" w:cs="Times New Roman"/>
          <w:color w:val="000000" w:themeColor="text1"/>
          <w:sz w:val="28"/>
          <w:szCs w:val="28"/>
          <w:lang w:val="vi-VN"/>
        </w:rPr>
        <w:t xml:space="preserve"> (Khoản 13 Điều 1 dự thảo Luật sửa đổi, bổ sung Điều 44)</w:t>
      </w:r>
      <w:r w:rsidR="008231AA" w:rsidRPr="004D4BCE">
        <w:rPr>
          <w:rFonts w:ascii="Times New Roman" w:hAnsi="Times New Roman" w:cs="Times New Roman"/>
          <w:color w:val="000000" w:themeColor="text1"/>
          <w:sz w:val="28"/>
          <w:szCs w:val="28"/>
        </w:rPr>
        <w:t xml:space="preserve"> </w:t>
      </w:r>
    </w:p>
    <w:p w14:paraId="5FF1B46B" w14:textId="77777777" w:rsidR="00CF1C98" w:rsidRPr="004D4BCE" w:rsidRDefault="008F545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color w:val="000000" w:themeColor="text1"/>
          <w:sz w:val="28"/>
          <w:szCs w:val="28"/>
        </w:rPr>
        <w:t>Có ý kiến đề nghị làm rõ vị trí pháp lý và tính bình đẳng của giáo dục thường xuyên trong</w:t>
      </w:r>
      <w:r w:rsidRPr="004D4BCE">
        <w:rPr>
          <w:rStyle w:val="Strong"/>
          <w:rFonts w:ascii="Times New Roman" w:hAnsi="Times New Roman" w:cs="Times New Roman"/>
          <w:b w:val="0"/>
          <w:bCs w:val="0"/>
          <w:color w:val="000000" w:themeColor="text1"/>
          <w:sz w:val="28"/>
          <w:szCs w:val="28"/>
        </w:rPr>
        <w:t xml:space="preserve"> </w:t>
      </w:r>
      <w:r w:rsidRPr="004D4BCE">
        <w:rPr>
          <w:rStyle w:val="Strong"/>
          <w:rFonts w:ascii="Times New Roman" w:hAnsi="Times New Roman" w:cs="Times New Roman"/>
          <w:color w:val="000000" w:themeColor="text1"/>
          <w:sz w:val="28"/>
          <w:szCs w:val="28"/>
        </w:rPr>
        <w:t>hệ thống giáo dục quốc dân</w:t>
      </w:r>
      <w:r w:rsidRPr="004D4BCE">
        <w:rPr>
          <w:rFonts w:ascii="Times New Roman" w:hAnsi="Times New Roman" w:cs="Times New Roman"/>
          <w:b/>
          <w:bCs/>
          <w:color w:val="000000" w:themeColor="text1"/>
          <w:sz w:val="28"/>
          <w:szCs w:val="28"/>
        </w:rPr>
        <w:t xml:space="preserve">, bảo đảm người học được công nhận tương đương về trình độ, văn bằng, chứng chỉ so với giáo dục chính quy; cần </w:t>
      </w:r>
      <w:r w:rsidRPr="004D4BCE">
        <w:rPr>
          <w:rFonts w:ascii="Times New Roman" w:hAnsi="Times New Roman" w:cs="Times New Roman"/>
          <w:b/>
          <w:bCs/>
          <w:color w:val="000000" w:themeColor="text1"/>
          <w:spacing w:val="-2"/>
          <w:sz w:val="28"/>
          <w:szCs w:val="28"/>
        </w:rPr>
        <w:t xml:space="preserve">có </w:t>
      </w:r>
      <w:r w:rsidRPr="004D4BCE">
        <w:rPr>
          <w:rStyle w:val="Strong"/>
          <w:rFonts w:ascii="Times New Roman" w:hAnsi="Times New Roman" w:cs="Times New Roman"/>
          <w:color w:val="000000" w:themeColor="text1"/>
          <w:spacing w:val="-2"/>
          <w:sz w:val="28"/>
          <w:szCs w:val="28"/>
        </w:rPr>
        <w:t>chính sách hỗ trợ và đầu tư cho trung tâm giáo dục thường xuyên</w:t>
      </w:r>
      <w:r w:rsidRPr="004D4BCE">
        <w:rPr>
          <w:rFonts w:ascii="Times New Roman" w:hAnsi="Times New Roman" w:cs="Times New Roman"/>
          <w:b/>
          <w:bCs/>
          <w:color w:val="000000" w:themeColor="text1"/>
          <w:spacing w:val="-2"/>
          <w:sz w:val="28"/>
          <w:szCs w:val="28"/>
        </w:rPr>
        <w:t>, vì hiện nay cơ sở vật chất yếu, đội ngũ thiếu ổn định, chưa thu hút người học</w:t>
      </w:r>
      <w:r w:rsidRPr="004D4BCE">
        <w:rPr>
          <w:rFonts w:ascii="Times New Roman" w:hAnsi="Times New Roman" w:cs="Times New Roman"/>
          <w:color w:val="000000" w:themeColor="text1"/>
          <w:spacing w:val="-2"/>
          <w:sz w:val="28"/>
          <w:szCs w:val="28"/>
        </w:rPr>
        <w:t xml:space="preserve"> </w:t>
      </w:r>
      <w:r w:rsidRPr="004D4BCE">
        <w:rPr>
          <w:rFonts w:ascii="Times New Roman" w:hAnsi="Times New Roman" w:cs="Times New Roman"/>
          <w:i/>
          <w:color w:val="000000" w:themeColor="text1"/>
          <w:sz w:val="28"/>
          <w:szCs w:val="28"/>
        </w:rPr>
        <w:t>(01 ý kiến).</w:t>
      </w:r>
    </w:p>
    <w:p w14:paraId="2E9AF5F5" w14:textId="5C4D2098" w:rsidR="00EC49C5" w:rsidRPr="004D4BCE" w:rsidRDefault="00AA08B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55E5F58" w14:textId="77777777" w:rsidR="00EC49C5" w:rsidRPr="004D4BCE" w:rsidRDefault="0048031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Văn bằng, chứng chỉ trong hệ thống giáo dục quốc dân phải có giá trị pháp lý như nhau, không phân biệt loại hình cơ sở đào tạo hoặc hình thức học tập. Nội </w:t>
      </w:r>
      <w:r w:rsidRPr="004D4BCE">
        <w:rPr>
          <w:rFonts w:ascii="Times New Roman" w:hAnsi="Times New Roman" w:cs="Times New Roman"/>
          <w:color w:val="000000" w:themeColor="text1"/>
          <w:sz w:val="28"/>
          <w:szCs w:val="28"/>
        </w:rPr>
        <w:lastRenderedPageBreak/>
        <w:t>dung này được quy định cụ thể tại khoản 4 Điều 12 Luật Giáo dục 2019 cũng như dự thảo Luật sửa đổi, bổ sung, cụ thể: “4. Văn bằng, chứng chỉ do cơ sở giáo dục thuộc các loại hình và hình thức đào tạo trong hệ thống giáo dục quốc dân cấp có giá trị pháp lý như nhau”.</w:t>
      </w:r>
    </w:p>
    <w:p w14:paraId="35388F34" w14:textId="4657F50E" w:rsidR="00EC49C5" w:rsidRPr="004D4BCE" w:rsidRDefault="005E06D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Tiếp thu ý kiến của đại biểu Quốc hội, </w:t>
      </w:r>
      <w:r w:rsidR="00A56985" w:rsidRPr="004D4BCE">
        <w:rPr>
          <w:rFonts w:ascii="Times New Roman" w:hAnsi="Times New Roman" w:cs="Times New Roman"/>
          <w:color w:val="000000" w:themeColor="text1"/>
          <w:sz w:val="28"/>
          <w:szCs w:val="28"/>
        </w:rPr>
        <w:t>Chính phủ sẽ chỉ đạo</w:t>
      </w:r>
      <w:r w:rsidRPr="004D4BCE">
        <w:rPr>
          <w:rFonts w:ascii="Times New Roman" w:hAnsi="Times New Roman" w:cs="Times New Roman"/>
          <w:color w:val="000000" w:themeColor="text1"/>
          <w:sz w:val="28"/>
          <w:szCs w:val="28"/>
        </w:rPr>
        <w:t xml:space="preserve"> nghiên cứu, </w:t>
      </w:r>
      <w:r w:rsidR="00A56985" w:rsidRPr="004D4BCE">
        <w:rPr>
          <w:rFonts w:ascii="Times New Roman" w:hAnsi="Times New Roman" w:cs="Times New Roman"/>
          <w:color w:val="000000" w:themeColor="text1"/>
          <w:sz w:val="28"/>
          <w:szCs w:val="28"/>
        </w:rPr>
        <w:t>quy định</w:t>
      </w:r>
      <w:r w:rsidRPr="004D4BCE">
        <w:rPr>
          <w:rFonts w:ascii="Times New Roman" w:hAnsi="Times New Roman" w:cs="Times New Roman"/>
          <w:color w:val="000000" w:themeColor="text1"/>
          <w:sz w:val="28"/>
          <w:szCs w:val="28"/>
        </w:rPr>
        <w:t xml:space="preserve"> chính sách tăng cường đầu tư, hỗ trợ phát triển giáo dục thường xuyên, trong đó tập trung nâng cấp cơ sở vật chất, ổn định đội ngũ, nâng cao năng lực giảng dạy và đa dạng hóa chương trình học tập, nhằm nâng cao vị thế và sức hấp dẫn của loại hình giáo dục này, bảo đảm tính bình đẳng, liên thông và tương đương về giá trị đào tạo trong toàn hệ thống giáo dục quốc dân.</w:t>
      </w:r>
      <w:r w:rsidR="00647F2E" w:rsidRPr="004D4BCE">
        <w:rPr>
          <w:rFonts w:ascii="Times New Roman" w:hAnsi="Times New Roman" w:cs="Times New Roman"/>
          <w:color w:val="000000" w:themeColor="text1"/>
          <w:spacing w:val="-2"/>
          <w:sz w:val="28"/>
          <w:szCs w:val="28"/>
        </w:rPr>
        <w:tab/>
      </w:r>
    </w:p>
    <w:p w14:paraId="60555FD7" w14:textId="77777777" w:rsidR="00F73F8C" w:rsidRPr="004D4BCE" w:rsidRDefault="00DC5B6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color w:val="000000" w:themeColor="text1"/>
          <w:sz w:val="28"/>
          <w:szCs w:val="28"/>
          <w:lang w:val="nl-NL" w:eastAsia="x-none"/>
        </w:rPr>
        <w:t>11.</w:t>
      </w:r>
      <w:r w:rsidRPr="004D4BCE">
        <w:rPr>
          <w:rFonts w:ascii="Times New Roman" w:hAnsi="Times New Roman" w:cs="Times New Roman"/>
          <w:color w:val="000000" w:themeColor="text1"/>
          <w:sz w:val="28"/>
          <w:szCs w:val="28"/>
          <w:lang w:val="nl-NL" w:eastAsia="x-none"/>
        </w:rPr>
        <w:t xml:space="preserve"> </w:t>
      </w:r>
      <w:r w:rsidRPr="004D4BCE">
        <w:rPr>
          <w:rFonts w:ascii="Times New Roman" w:hAnsi="Times New Roman" w:cs="Times New Roman"/>
          <w:b/>
          <w:bCs/>
          <w:iCs/>
          <w:color w:val="000000" w:themeColor="text1"/>
          <w:sz w:val="28"/>
          <w:szCs w:val="28"/>
          <w:lang w:val="nl-NL"/>
        </w:rPr>
        <w:t xml:space="preserve">Về thẩm quyền, thủ tục thành lập hoặc cho phép thành lập; cho phép hoạt động giáo dục, đình chỉ hoạt động giáo dục; sáp nhập, chia, tách, giải thể nhà trường </w:t>
      </w:r>
      <w:r w:rsidRPr="004D4BCE">
        <w:rPr>
          <w:rFonts w:ascii="Times New Roman" w:hAnsi="Times New Roman" w:cs="Times New Roman"/>
          <w:iCs/>
          <w:color w:val="000000" w:themeColor="text1"/>
          <w:sz w:val="28"/>
          <w:szCs w:val="28"/>
          <w:lang w:val="nl-NL"/>
        </w:rPr>
        <w:t xml:space="preserve">(Khoản </w:t>
      </w:r>
      <w:r w:rsidRPr="004D4BCE">
        <w:rPr>
          <w:rFonts w:ascii="Times New Roman" w:eastAsia="Arial" w:hAnsi="Times New Roman" w:cs="Times New Roman"/>
          <w:color w:val="000000" w:themeColor="text1"/>
          <w:sz w:val="28"/>
          <w:szCs w:val="28"/>
          <w:lang w:val="nl-NL"/>
        </w:rPr>
        <w:t xml:space="preserve">14 Điều 1 dự thảo Luật sửa đổi, bổ sung </w:t>
      </w:r>
      <w:r w:rsidRPr="004D4BCE">
        <w:rPr>
          <w:rFonts w:ascii="Times New Roman" w:hAnsi="Times New Roman" w:cs="Times New Roman"/>
          <w:iCs/>
          <w:color w:val="000000" w:themeColor="text1"/>
          <w:sz w:val="28"/>
          <w:szCs w:val="28"/>
          <w:lang w:val="nl-NL"/>
        </w:rPr>
        <w:t>Điều 52)</w:t>
      </w:r>
      <w:r w:rsidR="008F545B" w:rsidRPr="004D4BCE">
        <w:rPr>
          <w:rFonts w:ascii="Times New Roman" w:hAnsi="Times New Roman" w:cs="Times New Roman"/>
          <w:iCs/>
          <w:color w:val="000000" w:themeColor="text1"/>
          <w:sz w:val="28"/>
          <w:szCs w:val="28"/>
          <w:lang w:val="nl-NL"/>
        </w:rPr>
        <w:t xml:space="preserve"> </w:t>
      </w:r>
    </w:p>
    <w:p w14:paraId="700F37E9" w14:textId="3AC185BA" w:rsidR="00F73F8C" w:rsidRPr="004D4BCE" w:rsidRDefault="00F73F8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iCs/>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cho rằng, dự thảo mở rộng quyền tự chủ cho các cơ sở giáo dục tư thục và dân lập trong việc xây dựng chương trình, tổ chức đào tạo và quản lý tài chính, điều này phù hợp với xu hướng giáo dục tự chủ, giúp các cơ sở tận dụng linh hoạt nguồn lực đáp ứng nhu cầu thị trường lao động. Tuy nhiên, tiêu chí để cấp phép hoặc cho phép thành lập vẫn còn chung, chưa quy định rõ về tiêu chuẩn đầu ra, điều kiện tài chính, năng lực đội ngũ và sự phù hợp với quy hoạch phát triển giáo dục địa phương. Đề nghị bổ sung: (i) Tiêu chí cụ thể để cấp phép, thành lập cơ sở giáo dục tư thục và dân lập bao gồm có kế hoạch phát triển phù hợp với quy hoạch giáo dục địa phương, đáp ứng điều kiện tài chính tối thiểu theo quy định, đội ngũ nhà giáo và cán bộ quản lý đạt chuẩn và trình độ đạo đức và năng lực; có cơ sở giáo dục và vật chất và công nghệ đáp ứng yêu cầu của chương trình đào tạo. (ii) Giao trách nhiệm đánh giá năng lực ban đầu cho Bộ Giáo dục và Đào tạo hoặc cơ quan có thẩm quyền địa phương trước khi cấp phép, tránh việc cấp phép hình thức. (iii) Quy định rõ trách nhiệm của các cơ sở giáo dục trong việc đảm bảo chất lượng đầu ra gắn với trách nhiệm pháp lý nếu vi phạm. (iv) sửa đổi khoản 1 điều 52 như sau: </w:t>
      </w:r>
      <w:r w:rsidRPr="004D4BCE">
        <w:rPr>
          <w:rFonts w:ascii="Times New Roman" w:hAnsi="Times New Roman" w:cs="Times New Roman"/>
          <w:b/>
          <w:bCs/>
          <w:i/>
          <w:color w:val="000000" w:themeColor="text1"/>
          <w:sz w:val="28"/>
          <w:szCs w:val="28"/>
        </w:rPr>
        <w:t xml:space="preserve">“Việc thành lập hoặc cho phép thành lập, cấp phép hoạt động giáo dục phải phù hợp với chiến lược, quy hoạch phát triển kinh tế-xã hội, mục tiêu của từng cấp học, trình độ đào tạo và đáp ứng các tiêu chí về cơ sở vật chất, đội ngũ, tài chính và chất lượng đào tạo”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717F8E6B" w14:textId="77777777" w:rsidR="00C20BC9" w:rsidRPr="004D4BCE" w:rsidRDefault="00F73F8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E6E9E84" w14:textId="5E194965" w:rsidR="00C20BC9" w:rsidRPr="004D4BCE" w:rsidRDefault="00C20BC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Khoản 1 Điều 52 được sửa đổi, bổ sung tại dự thảo Luật quy định nguyên tắc chung cho việc </w:t>
      </w:r>
      <w:r w:rsidRPr="004D4BCE">
        <w:rPr>
          <w:rFonts w:ascii="Times New Roman" w:hAnsi="Times New Roman" w:cs="Times New Roman"/>
          <w:color w:val="000000" w:themeColor="text1"/>
          <w:sz w:val="28"/>
          <w:szCs w:val="28"/>
          <w:lang w:val="nl-NL"/>
        </w:rPr>
        <w:t>thành lập hoặc cho phép thành lập, cấp phép hoạt động giáo dục, đình chỉ tuyển sinh, đình chỉ hoạt động giáo dục, thu hồi quyết định thành lập hoặc cho phép thành lập, thu hồi quyết định cấp phép hoạt động giáo dục, sáp nhập, chia, tách, giải thể nhà trường, nếu quy định theo hướng “</w:t>
      </w:r>
      <w:r w:rsidRPr="004D4BCE">
        <w:rPr>
          <w:rFonts w:ascii="Times New Roman" w:hAnsi="Times New Roman" w:cs="Times New Roman"/>
          <w:color w:val="000000" w:themeColor="text1"/>
          <w:sz w:val="28"/>
          <w:szCs w:val="28"/>
        </w:rPr>
        <w:t xml:space="preserve">đáp ứng các tiêu chí về cơ sở </w:t>
      </w:r>
      <w:r w:rsidRPr="004D4BCE">
        <w:rPr>
          <w:rFonts w:ascii="Times New Roman" w:hAnsi="Times New Roman" w:cs="Times New Roman"/>
          <w:color w:val="000000" w:themeColor="text1"/>
          <w:sz w:val="28"/>
          <w:szCs w:val="28"/>
        </w:rPr>
        <w:lastRenderedPageBreak/>
        <w:t xml:space="preserve">vật chất, đội ngũ, tài chính và chất lượng đào tạo” chỉ phù hợp với trường hợp </w:t>
      </w:r>
      <w:r w:rsidRPr="004D4BCE">
        <w:rPr>
          <w:rFonts w:ascii="Times New Roman" w:hAnsi="Times New Roman" w:cs="Times New Roman"/>
          <w:color w:val="000000" w:themeColor="text1"/>
          <w:sz w:val="28"/>
          <w:szCs w:val="28"/>
          <w:lang w:val="nl-NL"/>
        </w:rPr>
        <w:t>thành lập hoặc cho phép thành lập, cấp phép hoạt động giáo dục. Vì vậy Chính phủ xin giữ nguyên như dự thảo hiện nay.</w:t>
      </w:r>
    </w:p>
    <w:p w14:paraId="6DE7C8CC" w14:textId="44C3F2F6" w:rsidR="00F73F8C" w:rsidRPr="004D4BCE" w:rsidRDefault="00C20BC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Đồng thời, tiếp thu ý kiến của ĐBQH, Chính phủ sẽ rà soát Nghị định 125/2024/NĐ-CP quy định về điều kiện đầu tư và hoạt động trong lĩnh vực giáo dục, Nghị định 143/2016/NĐ-CP quy định điều kiện đầu tư và hoạt động trong lĩnh vực giáo dục nghề nghiệp để hoàn thiện các quy định về điều kiện tài chính, năng lực đội ngũ và sự phù hợp với quy hoạch phát triển giáo dục địa phương, các quy định về trình tự, thủ tục cấp phép.</w:t>
      </w:r>
    </w:p>
    <w:p w14:paraId="5216B9E6" w14:textId="27A48750"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 </w:t>
      </w:r>
      <w:r w:rsidR="008F545B" w:rsidRPr="004D4BCE">
        <w:rPr>
          <w:rFonts w:ascii="Times New Roman" w:hAnsi="Times New Roman" w:cs="Times New Roman"/>
          <w:b/>
          <w:bCs/>
          <w:color w:val="000000" w:themeColor="text1"/>
          <w:sz w:val="28"/>
          <w:szCs w:val="28"/>
          <w:lang w:val="nl-NL" w:eastAsia="x-none"/>
        </w:rPr>
        <w:t xml:space="preserve">Có ý kiến cho rằng, </w:t>
      </w:r>
      <w:r w:rsidR="008F545B" w:rsidRPr="004D4BCE">
        <w:rPr>
          <w:rFonts w:ascii="Times New Roman" w:hAnsi="Times New Roman" w:cs="Times New Roman"/>
          <w:b/>
          <w:bCs/>
          <w:color w:val="000000" w:themeColor="text1"/>
          <w:sz w:val="28"/>
          <w:szCs w:val="28"/>
          <w:lang w:val="nl-NL"/>
        </w:rPr>
        <w:t>quy định của dự thảo Luật về thẩm quyền thành lập hoặc cho phép thành lập trường rất phức tạp, đề nghị thống nhất quy định giao cho cơ quan quản lý, cơ quan hành chính cấp phép theo địa bàn</w:t>
      </w:r>
      <w:r w:rsidR="008F545B" w:rsidRPr="004D4BCE">
        <w:rPr>
          <w:rFonts w:ascii="Times New Roman" w:hAnsi="Times New Roman" w:cs="Times New Roman"/>
          <w:color w:val="000000" w:themeColor="text1"/>
          <w:sz w:val="28"/>
          <w:szCs w:val="28"/>
          <w:lang w:val="nl-NL"/>
        </w:rPr>
        <w:t xml:space="preserve"> </w:t>
      </w:r>
      <w:r w:rsidR="008F545B" w:rsidRPr="004D4BCE">
        <w:rPr>
          <w:rFonts w:ascii="Times New Roman" w:hAnsi="Times New Roman" w:cs="Times New Roman"/>
          <w:i/>
          <w:color w:val="000000" w:themeColor="text1"/>
          <w:sz w:val="28"/>
          <w:szCs w:val="28"/>
        </w:rPr>
        <w:t>(01 ý kiến).</w:t>
      </w:r>
    </w:p>
    <w:p w14:paraId="068404E0" w14:textId="0E86FAE9" w:rsidR="00462BA6" w:rsidRPr="004D4BCE" w:rsidRDefault="00AA08B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89BDD6D" w14:textId="6C955D92" w:rsidR="00462BA6"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 xml:space="preserve">Tiếp thu ý kiến của </w:t>
      </w:r>
      <w:r w:rsidR="00CF1C98" w:rsidRPr="004D4BCE">
        <w:rPr>
          <w:rFonts w:ascii="Times New Roman" w:eastAsia="Times New Roman" w:hAnsi="Times New Roman" w:cs="Times New Roman"/>
          <w:color w:val="000000" w:themeColor="text1"/>
          <w:kern w:val="0"/>
          <w:sz w:val="28"/>
          <w:szCs w:val="28"/>
          <w14:ligatures w14:val="none"/>
        </w:rPr>
        <w:t>các vị ĐBQH</w:t>
      </w:r>
      <w:r w:rsidRPr="004D4BCE">
        <w:rPr>
          <w:rFonts w:ascii="Times New Roman" w:eastAsia="Times New Roman" w:hAnsi="Times New Roman" w:cs="Times New Roman"/>
          <w:color w:val="000000" w:themeColor="text1"/>
          <w:kern w:val="0"/>
          <w:sz w:val="28"/>
          <w:szCs w:val="28"/>
          <w14:ligatures w14:val="none"/>
        </w:rPr>
        <w:t xml:space="preserve">, </w:t>
      </w:r>
      <w:r w:rsidR="00C20BC9" w:rsidRPr="004D4BCE">
        <w:rPr>
          <w:rFonts w:ascii="Times New Roman" w:eastAsia="Times New Roman" w:hAnsi="Times New Roman" w:cs="Times New Roman"/>
          <w:color w:val="000000" w:themeColor="text1"/>
          <w:kern w:val="0"/>
          <w:sz w:val="28"/>
          <w:szCs w:val="28"/>
          <w14:ligatures w14:val="none"/>
        </w:rPr>
        <w:t>Chính phủ</w:t>
      </w:r>
      <w:r w:rsidRPr="004D4BCE">
        <w:rPr>
          <w:rFonts w:ascii="Times New Roman" w:eastAsia="Times New Roman" w:hAnsi="Times New Roman" w:cs="Times New Roman"/>
          <w:color w:val="000000" w:themeColor="text1"/>
          <w:kern w:val="0"/>
          <w:sz w:val="28"/>
          <w:szCs w:val="28"/>
          <w14:ligatures w14:val="none"/>
        </w:rPr>
        <w:t xml:space="preserve"> đã rà soát quy định tại Điều 52 của dự thảo Luật để đơn giản hóa, bảo đảm rõ ràng, thống nhất về thẩm quyền thành lập hoặc cho phép thành lập cơ sở giáo dục.</w:t>
      </w:r>
    </w:p>
    <w:p w14:paraId="427C69EA" w14:textId="77777777" w:rsidR="00F73F8C"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color w:val="000000" w:themeColor="text1"/>
          <w:kern w:val="0"/>
          <w:sz w:val="28"/>
          <w:szCs w:val="28"/>
          <w14:ligatures w14:val="none"/>
        </w:rPr>
      </w:pPr>
      <w:r w:rsidRPr="004D4BCE">
        <w:rPr>
          <w:rFonts w:ascii="Times New Roman" w:eastAsia="Times New Roman" w:hAnsi="Times New Roman" w:cs="Times New Roman"/>
          <w:color w:val="000000" w:themeColor="text1"/>
          <w:kern w:val="0"/>
          <w:sz w:val="28"/>
          <w:szCs w:val="28"/>
          <w14:ligatures w14:val="none"/>
        </w:rPr>
        <w:t>Việc phân cấp thẩm quyền được thực hiện thống nhất với Luật Tổ chức Chính phủ, Luật Tổ chức chính quyền địa phương, nhằm bảo đảm phân cấp hợp lý, tránh chồng chéo, trùng lặp trong trình tự, thủ tục, đồng thời tăng tính chủ động, tự chịu trách nhiệm của cơ quan quản lý nhà nước tại địa phương. Bên cạnh đó, vẫn đảm bảo yêu cầu quản lý nhà nước tập trung ở cấp trung ương đối với một số loại hình cơ sở giáo dục đặc thù.</w:t>
      </w:r>
    </w:p>
    <w:p w14:paraId="4D738A15" w14:textId="7C9BC877" w:rsidR="00F73F8C" w:rsidRPr="004D4BCE" w:rsidRDefault="00F73F8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color w:val="000000" w:themeColor="text1"/>
          <w:kern w:val="0"/>
          <w:sz w:val="28"/>
          <w:szCs w:val="28"/>
          <w14:ligatures w14:val="none"/>
        </w:rPr>
      </w:pPr>
      <w:r w:rsidRPr="004D4BCE">
        <w:rPr>
          <w:rFonts w:ascii="Times New Roman" w:eastAsia="Times New Roman" w:hAnsi="Times New Roman" w:cs="Times New Roman"/>
          <w:color w:val="000000" w:themeColor="text1"/>
          <w:kern w:val="0"/>
          <w:sz w:val="28"/>
          <w:szCs w:val="28"/>
          <w14:ligatures w14:val="none"/>
        </w:rPr>
        <w:t xml:space="preserve">- </w:t>
      </w:r>
      <w:r w:rsidRPr="004D4BCE">
        <w:rPr>
          <w:rFonts w:ascii="Times New Roman" w:hAnsi="Times New Roman" w:cs="Times New Roman"/>
          <w:b/>
          <w:bCs/>
          <w:color w:val="000000" w:themeColor="text1"/>
          <w:sz w:val="28"/>
          <w:szCs w:val="28"/>
        </w:rPr>
        <w:t xml:space="preserve">Có ý kiến đề nghị cần bổ sung thêm quy định </w:t>
      </w:r>
      <w:r w:rsidRPr="004D4BCE">
        <w:rPr>
          <w:rFonts w:ascii="Times New Roman" w:hAnsi="Times New Roman" w:cs="Times New Roman"/>
          <w:b/>
          <w:bCs/>
          <w:i/>
          <w:color w:val="000000" w:themeColor="text1"/>
          <w:sz w:val="28"/>
          <w:szCs w:val="28"/>
        </w:rPr>
        <w:t>“trong trường hợp cấp có thẩm quyền thành lập ngang nhau không thỏa thuận được quyết định thì Bộ trưởng Bộ Giáo dục và Đào tạo sẽ quyết định. Đối với cơ sở giáo dục thuộc thẩm quyền thành lập của Bộ Quốc phòng, Bộ Công an thì do Bộ trưởng của 2 bộ này quyết định”</w:t>
      </w:r>
      <w:r w:rsidRPr="004D4BCE">
        <w:rPr>
          <w:rFonts w:ascii="Times New Roman" w:hAnsi="Times New Roman" w:cs="Times New Roman"/>
          <w:i/>
          <w:color w:val="000000" w:themeColor="text1"/>
          <w:sz w:val="28"/>
          <w:szCs w:val="28"/>
        </w:rPr>
        <w:t xml:space="preserve"> (01 ý kiến).</w:t>
      </w:r>
    </w:p>
    <w:p w14:paraId="1C67995F" w14:textId="36E328C2" w:rsidR="00F73F8C" w:rsidRPr="004D4BCE" w:rsidRDefault="00F73F8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23CB71D5" w14:textId="77777777" w:rsidR="0054427D" w:rsidRPr="004D4BCE" w:rsidRDefault="0054427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Theo dự thảo Luật (đồng thời là nội dung quy định hiện hành), việc sáp nhập giữa các cơ sở giáo dục được thực hiện trên cơ sở thỏa thuận giữa các cấp, cơ quan hoặc tổ chức có thẩm quyền thành lập, nhằm phù hợp với thực tiễn, quy hoạch mạng lưới và nhu cầu phát triển của từng địa phương, bộ, ngành hoặc cơ sở giáo dục.</w:t>
      </w:r>
    </w:p>
    <w:p w14:paraId="2C5157E3" w14:textId="717E990E" w:rsidR="0054427D" w:rsidRPr="004D4BCE" w:rsidRDefault="0054427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Do đó, trừ trường hợp sáp nhập bắt buộc theo chỉ đạo của cơ quan có thẩm quyền, trường hợp các bên không đạt được thỏa thuận thì việc sáp nhập sẽ không được thực hiện, để bảo đảm tính tự chủ, trách nhiệm và sự đồng thuận trong quá trình tổ chức lại cơ sở giáo dục, tránh gây xáo trộn hoạt động dạy và học.</w:t>
      </w:r>
    </w:p>
    <w:p w14:paraId="3ABF10B5" w14:textId="77777777"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lastRenderedPageBreak/>
        <w:t xml:space="preserve">- </w:t>
      </w:r>
      <w:r w:rsidR="008F545B" w:rsidRPr="004D4BCE">
        <w:rPr>
          <w:rFonts w:ascii="Times New Roman" w:hAnsi="Times New Roman" w:cs="Times New Roman"/>
          <w:b/>
          <w:bCs/>
          <w:color w:val="000000" w:themeColor="text1"/>
          <w:sz w:val="28"/>
          <w:szCs w:val="28"/>
        </w:rPr>
        <w:t xml:space="preserve">Có ý kiến đề nghị cần </w:t>
      </w:r>
      <w:r w:rsidR="008F545B" w:rsidRPr="004D4BCE">
        <w:rPr>
          <w:rStyle w:val="Strong"/>
          <w:rFonts w:ascii="Times New Roman" w:hAnsi="Times New Roman" w:cs="Times New Roman"/>
          <w:color w:val="000000" w:themeColor="text1"/>
          <w:sz w:val="28"/>
          <w:szCs w:val="28"/>
        </w:rPr>
        <w:t>giữ thẩm quyền thành lập các trường dự bị đại học ở cấp Trung ương (Bộ Giáo dục và Đào tạo)</w:t>
      </w:r>
      <w:r w:rsidR="008F545B" w:rsidRPr="004D4BCE">
        <w:rPr>
          <w:rFonts w:ascii="Times New Roman" w:hAnsi="Times New Roman" w:cs="Times New Roman"/>
          <w:color w:val="000000" w:themeColor="text1"/>
          <w:sz w:val="28"/>
          <w:szCs w:val="28"/>
        </w:rPr>
        <w:t>,</w:t>
      </w:r>
      <w:r w:rsidR="008F545B" w:rsidRPr="004D4BCE">
        <w:rPr>
          <w:rFonts w:ascii="Times New Roman" w:hAnsi="Times New Roman" w:cs="Times New Roman"/>
          <w:b/>
          <w:bCs/>
          <w:color w:val="000000" w:themeColor="text1"/>
          <w:sz w:val="28"/>
          <w:szCs w:val="28"/>
        </w:rPr>
        <w:t xml:space="preserve"> không giao Chủ tịch Ủy ban nhân dân tỉnh vì các trường này phục vụ vùng, liên vùng, có tính chất đặc thù chính sách dân tộc </w:t>
      </w:r>
      <w:r w:rsidR="008F545B" w:rsidRPr="004D4BCE">
        <w:rPr>
          <w:rFonts w:ascii="Times New Roman" w:hAnsi="Times New Roman" w:cs="Times New Roman"/>
          <w:i/>
          <w:color w:val="000000" w:themeColor="text1"/>
          <w:sz w:val="28"/>
          <w:szCs w:val="28"/>
        </w:rPr>
        <w:t>(01 ý kiến).</w:t>
      </w:r>
    </w:p>
    <w:p w14:paraId="4813940C" w14:textId="23F34931" w:rsidR="00462BA6" w:rsidRPr="004D4BCE" w:rsidRDefault="00AA08B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92E9898" w14:textId="77777777" w:rsidR="00462BA6" w:rsidRPr="004D4BCE" w:rsidRDefault="00AA08B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lang w:val="nl-NL"/>
        </w:rPr>
        <w:t>Tiếp thu</w:t>
      </w:r>
      <w:r w:rsidR="0077485F" w:rsidRPr="004D4BCE">
        <w:rPr>
          <w:rFonts w:ascii="Times New Roman" w:hAnsi="Times New Roman" w:cs="Times New Roman"/>
          <w:color w:val="000000" w:themeColor="text1"/>
          <w:sz w:val="28"/>
          <w:szCs w:val="28"/>
          <w:lang w:val="nl-NL"/>
        </w:rPr>
        <w:t xml:space="preserve"> ý kiến các vị ĐBQH, dự thảo Luật </w:t>
      </w:r>
      <w:r w:rsidRPr="004D4BCE">
        <w:rPr>
          <w:rFonts w:ascii="Times New Roman" w:hAnsi="Times New Roman" w:cs="Times New Roman"/>
          <w:color w:val="000000" w:themeColor="text1"/>
          <w:sz w:val="28"/>
          <w:szCs w:val="28"/>
          <w:lang w:val="nl-NL"/>
        </w:rPr>
        <w:t xml:space="preserve">giữ nguyên thẩm quyền của Bộ trưởng Bộ Giáo dục và Đào tạo </w:t>
      </w:r>
      <w:r w:rsidR="0077485F" w:rsidRPr="004D4BCE">
        <w:rPr>
          <w:rFonts w:ascii="Times New Roman" w:hAnsi="Times New Roman" w:cs="Times New Roman"/>
          <w:color w:val="000000" w:themeColor="text1"/>
          <w:sz w:val="28"/>
          <w:szCs w:val="28"/>
          <w:lang w:val="nl-NL"/>
        </w:rPr>
        <w:t xml:space="preserve">đối với thẩm quyền thành lập các trường dự bị đại học </w:t>
      </w:r>
      <w:r w:rsidRPr="004D4BCE">
        <w:rPr>
          <w:rFonts w:ascii="Times New Roman" w:hAnsi="Times New Roman" w:cs="Times New Roman"/>
          <w:color w:val="000000" w:themeColor="text1"/>
          <w:sz w:val="28"/>
          <w:szCs w:val="28"/>
          <w:lang w:val="nl-NL"/>
        </w:rPr>
        <w:t>như quy định</w:t>
      </w:r>
      <w:r w:rsidR="0077485F" w:rsidRPr="004D4BCE">
        <w:rPr>
          <w:rFonts w:ascii="Times New Roman" w:hAnsi="Times New Roman" w:cs="Times New Roman"/>
          <w:color w:val="000000" w:themeColor="text1"/>
          <w:sz w:val="28"/>
          <w:szCs w:val="28"/>
          <w:lang w:val="nl-NL"/>
        </w:rPr>
        <w:t xml:space="preserve"> của Luật Giáo dục</w:t>
      </w:r>
      <w:r w:rsidRPr="004D4BCE">
        <w:rPr>
          <w:rFonts w:ascii="Times New Roman" w:hAnsi="Times New Roman" w:cs="Times New Roman"/>
          <w:color w:val="000000" w:themeColor="text1"/>
          <w:sz w:val="28"/>
          <w:szCs w:val="28"/>
          <w:lang w:val="nl-NL"/>
        </w:rPr>
        <w:t xml:space="preserve"> hiện hành</w:t>
      </w:r>
      <w:r w:rsidR="0077485F" w:rsidRPr="004D4BCE">
        <w:rPr>
          <w:rFonts w:ascii="Times New Roman" w:hAnsi="Times New Roman" w:cs="Times New Roman"/>
          <w:color w:val="000000" w:themeColor="text1"/>
          <w:sz w:val="28"/>
          <w:szCs w:val="28"/>
          <w:lang w:val="nl-NL"/>
        </w:rPr>
        <w:t>.</w:t>
      </w:r>
    </w:p>
    <w:p w14:paraId="1507DCFC" w14:textId="77777777"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 </w:t>
      </w:r>
      <w:r w:rsidR="008F545B" w:rsidRPr="004D4BCE">
        <w:rPr>
          <w:rFonts w:ascii="Times New Roman" w:hAnsi="Times New Roman" w:cs="Times New Roman"/>
          <w:b/>
          <w:bCs/>
          <w:color w:val="000000" w:themeColor="text1"/>
          <w:sz w:val="28"/>
          <w:szCs w:val="28"/>
        </w:rPr>
        <w:t xml:space="preserve">Có ý kiến đề nghị </w:t>
      </w:r>
      <w:r w:rsidR="008F545B" w:rsidRPr="004D4BCE">
        <w:rPr>
          <w:rFonts w:ascii="Times New Roman" w:hAnsi="Times New Roman" w:cs="Times New Roman"/>
          <w:b/>
          <w:bCs/>
          <w:color w:val="000000" w:themeColor="text1"/>
          <w:sz w:val="28"/>
          <w:szCs w:val="28"/>
          <w:lang w:eastAsia="x-none"/>
        </w:rPr>
        <w:t>giữ quy định của Bộ Dân tộc và Tôn giáo về thẩm quyền quyết định đối với các trường đại học dự bị; v</w:t>
      </w:r>
      <w:r w:rsidR="008F545B" w:rsidRPr="004D4BCE">
        <w:rPr>
          <w:rFonts w:ascii="Times New Roman" w:hAnsi="Times New Roman" w:cs="Times New Roman"/>
          <w:b/>
          <w:bCs/>
          <w:color w:val="000000" w:themeColor="text1"/>
          <w:sz w:val="28"/>
          <w:szCs w:val="28"/>
        </w:rPr>
        <w:t xml:space="preserve">iệc phân cấp cho địa phương có thể gây </w:t>
      </w:r>
      <w:r w:rsidR="008F545B" w:rsidRPr="004D4BCE">
        <w:rPr>
          <w:rStyle w:val="Strong"/>
          <w:rFonts w:ascii="Times New Roman" w:hAnsi="Times New Roman" w:cs="Times New Roman"/>
          <w:color w:val="000000" w:themeColor="text1"/>
          <w:sz w:val="28"/>
          <w:szCs w:val="28"/>
        </w:rPr>
        <w:t>phân tán nguồn lực, thiếu thống nhất về quy hoạch</w:t>
      </w:r>
      <w:r w:rsidR="008F545B" w:rsidRPr="004D4BCE">
        <w:rPr>
          <w:rFonts w:ascii="Times New Roman" w:hAnsi="Times New Roman" w:cs="Times New Roman"/>
          <w:b/>
          <w:bCs/>
          <w:color w:val="000000" w:themeColor="text1"/>
          <w:sz w:val="28"/>
          <w:szCs w:val="28"/>
        </w:rPr>
        <w:t>, dẫn đến “mỗi tỉnh một trường dự bị” mà không đủ học sinh hoặc giảng viên</w:t>
      </w:r>
      <w:r w:rsidR="008F545B"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i/>
          <w:color w:val="000000" w:themeColor="text1"/>
          <w:sz w:val="28"/>
          <w:szCs w:val="28"/>
        </w:rPr>
        <w:t>(01 ý kiến).</w:t>
      </w:r>
    </w:p>
    <w:p w14:paraId="025586BD" w14:textId="3A88B2D8" w:rsidR="00462BA6"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F5129BE" w14:textId="77777777" w:rsidR="00462BA6"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lang w:val="nl-NL"/>
        </w:rPr>
        <w:t>Tiếp thu ý kiến các vị ĐBQH, dự thảo Luật giữ nguyên thẩm quyền của Bộ trưởng Bộ Giáo dục và Đào tạo đối với thẩm quyền thành lập các trường dự bị đại học như quy định của Luật Giáo dục hiện hành.</w:t>
      </w:r>
    </w:p>
    <w:p w14:paraId="3A41893B" w14:textId="77777777" w:rsidR="00462BA6"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b/>
          <w:bCs/>
          <w:color w:val="000000" w:themeColor="text1"/>
          <w:sz w:val="28"/>
          <w:szCs w:val="28"/>
        </w:rPr>
        <w:t xml:space="preserve">Có ý kiến đề nghị </w:t>
      </w:r>
      <w:r w:rsidR="008F545B" w:rsidRPr="004D4BCE">
        <w:rPr>
          <w:rStyle w:val="Strong"/>
          <w:rFonts w:ascii="Times New Roman" w:hAnsi="Times New Roman" w:cs="Times New Roman"/>
          <w:color w:val="000000" w:themeColor="text1"/>
          <w:sz w:val="28"/>
          <w:szCs w:val="28"/>
        </w:rPr>
        <w:t>đánh giá tác động kỹ lưỡng về tính khả thi, hiệu quả và ngân sách</w:t>
      </w:r>
      <w:r w:rsidR="008F545B" w:rsidRPr="004D4BCE">
        <w:rPr>
          <w:rFonts w:ascii="Times New Roman" w:hAnsi="Times New Roman" w:cs="Times New Roman"/>
          <w:b/>
          <w:bCs/>
          <w:color w:val="000000" w:themeColor="text1"/>
          <w:sz w:val="28"/>
          <w:szCs w:val="28"/>
        </w:rPr>
        <w:t xml:space="preserve"> trước khi quy định thẩm quyền phân cấp</w:t>
      </w:r>
      <w:r w:rsidR="008F545B"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i/>
          <w:color w:val="000000" w:themeColor="text1"/>
          <w:sz w:val="28"/>
          <w:szCs w:val="28"/>
        </w:rPr>
        <w:t>(01 ý kiến).</w:t>
      </w:r>
    </w:p>
    <w:p w14:paraId="334EBBF6" w14:textId="5CD0A22F" w:rsidR="00462BA6"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5453816" w14:textId="77777777" w:rsidR="00462BA6"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eastAsia="Times New Roman" w:hAnsi="Times New Roman" w:cs="Times New Roman"/>
          <w:color w:val="000000" w:themeColor="text1"/>
          <w:kern w:val="0"/>
          <w:sz w:val="28"/>
          <w:szCs w:val="28"/>
          <w14:ligatures w14:val="none"/>
        </w:rPr>
        <w:t>Việc phân cấp thẩm quyền thành lập, cho phép thành lập cơ sở giáo dục và các thủ tục khác có liên quan được thực hiện thống nhất với Luật Tổ chức Chính phủ, Luật Tổ chức chính quyền địa phương, nhằm bảo đảm phân cấp hợp lý, tránh chồng chéo, trùng lặp trong trình tự, thủ tục, đồng thời tăng tính chủ động, tự chịu trách nhiệm của cơ quan quản lý nhà nước tại địa phương. Bên cạnh đó, vẫn đảm bảo yêu cầu quản lý nhà nước tập trung ở cấp trung ương đối với một số loại hình cơ sở giáo dục đặc thù.</w:t>
      </w:r>
    </w:p>
    <w:p w14:paraId="3E329A84" w14:textId="77777777" w:rsidR="00462BA6" w:rsidRPr="004D4BCE" w:rsidRDefault="0077485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b/>
          <w:bCs/>
          <w:color w:val="000000" w:themeColor="text1"/>
          <w:sz w:val="28"/>
          <w:szCs w:val="28"/>
        </w:rPr>
        <w:t xml:space="preserve">Có ý kiến cho rằng, dự thảo Luật bổ sung khoản 4 Điều 52 quy định về </w:t>
      </w:r>
      <w:r w:rsidR="008F545B" w:rsidRPr="004D4BCE">
        <w:rPr>
          <w:rStyle w:val="Strong"/>
          <w:rFonts w:ascii="Times New Roman" w:hAnsi="Times New Roman" w:cs="Times New Roman"/>
          <w:color w:val="000000" w:themeColor="text1"/>
          <w:sz w:val="28"/>
          <w:szCs w:val="28"/>
        </w:rPr>
        <w:t>thẩm quyền và thủ tục sáp nhập giữa các nhà trường không do cùng một cấp có thẩm quyền thành lập</w:t>
      </w:r>
      <w:r w:rsidR="008F545B" w:rsidRPr="004D4BCE">
        <w:rPr>
          <w:rFonts w:ascii="Times New Roman" w:hAnsi="Times New Roman" w:cs="Times New Roman"/>
          <w:b/>
          <w:bCs/>
          <w:color w:val="000000" w:themeColor="text1"/>
          <w:sz w:val="28"/>
          <w:szCs w:val="28"/>
        </w:rPr>
        <w:t xml:space="preserve">. Trường hợp các nhà trường do các cấp thẩm quyền khác nhau thành lập thì cấp cao hơn sẽ quyết định; trường hợp cùng cấp thì các cấp có thẩm quyền ngang nhau </w:t>
      </w:r>
      <w:r w:rsidR="008F545B" w:rsidRPr="004D4BCE">
        <w:rPr>
          <w:rStyle w:val="Strong"/>
          <w:rFonts w:ascii="Times New Roman" w:hAnsi="Times New Roman" w:cs="Times New Roman"/>
          <w:color w:val="000000" w:themeColor="text1"/>
          <w:sz w:val="28"/>
          <w:szCs w:val="28"/>
        </w:rPr>
        <w:t>phải thỏa thuận quyết định</w:t>
      </w:r>
      <w:r w:rsidR="008F545B" w:rsidRPr="004D4BCE">
        <w:rPr>
          <w:rFonts w:ascii="Times New Roman" w:hAnsi="Times New Roman" w:cs="Times New Roman"/>
          <w:color w:val="000000" w:themeColor="text1"/>
          <w:sz w:val="28"/>
          <w:szCs w:val="28"/>
        </w:rPr>
        <w:t xml:space="preserve">. </w:t>
      </w:r>
      <w:r w:rsidR="008F545B" w:rsidRPr="004D4BCE">
        <w:rPr>
          <w:rStyle w:val="Strong"/>
          <w:rFonts w:ascii="Times New Roman" w:hAnsi="Times New Roman" w:cs="Times New Roman"/>
          <w:color w:val="000000" w:themeColor="text1"/>
          <w:sz w:val="28"/>
          <w:szCs w:val="28"/>
        </w:rPr>
        <w:t>Đề nghị bổ sung quy định rõ trường hợp không thỏa thuận được</w:t>
      </w:r>
      <w:r w:rsidR="008F545B" w:rsidRPr="004D4BCE">
        <w:rPr>
          <w:rFonts w:ascii="Times New Roman" w:hAnsi="Times New Roman" w:cs="Times New Roman"/>
          <w:b/>
          <w:bCs/>
          <w:color w:val="000000" w:themeColor="text1"/>
          <w:sz w:val="28"/>
          <w:szCs w:val="28"/>
        </w:rPr>
        <w:t xml:space="preserve"> thì việc sáp nhập do </w:t>
      </w:r>
      <w:r w:rsidR="008F545B" w:rsidRPr="004D4BCE">
        <w:rPr>
          <w:rStyle w:val="Strong"/>
          <w:rFonts w:ascii="Times New Roman" w:hAnsi="Times New Roman" w:cs="Times New Roman"/>
          <w:color w:val="000000" w:themeColor="text1"/>
          <w:sz w:val="28"/>
          <w:szCs w:val="28"/>
        </w:rPr>
        <w:t>cấp nào quyết định</w:t>
      </w:r>
      <w:r w:rsidR="008F545B" w:rsidRPr="004D4BCE">
        <w:rPr>
          <w:rFonts w:ascii="Times New Roman" w:hAnsi="Times New Roman" w:cs="Times New Roman"/>
          <w:b/>
          <w:bCs/>
          <w:color w:val="000000" w:themeColor="text1"/>
          <w:sz w:val="28"/>
          <w:szCs w:val="28"/>
        </w:rPr>
        <w:t xml:space="preserve">, nhằm tránh vướng mắc khi áp dụng thực tế </w:t>
      </w:r>
      <w:r w:rsidR="008F545B" w:rsidRPr="004D4BCE">
        <w:rPr>
          <w:rFonts w:ascii="Times New Roman" w:hAnsi="Times New Roman" w:cs="Times New Roman"/>
          <w:i/>
          <w:color w:val="000000" w:themeColor="text1"/>
          <w:sz w:val="28"/>
          <w:szCs w:val="28"/>
        </w:rPr>
        <w:t>(01 ý kiến).</w:t>
      </w:r>
    </w:p>
    <w:p w14:paraId="10F9CB3E" w14:textId="2D0C4D44" w:rsidR="00462BA6"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7B40DC1" w14:textId="77777777" w:rsidR="00462BA6" w:rsidRPr="004D4BCE" w:rsidRDefault="00DD4AF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Theo dự thảo Luật</w:t>
      </w:r>
      <w:r w:rsidR="003E06C2" w:rsidRPr="004D4BCE">
        <w:rPr>
          <w:rFonts w:ascii="Times New Roman" w:hAnsi="Times New Roman" w:cs="Times New Roman"/>
          <w:color w:val="000000" w:themeColor="text1"/>
          <w:sz w:val="28"/>
          <w:szCs w:val="28"/>
        </w:rPr>
        <w:t xml:space="preserve"> (đồng thời là nội dung quy định hiện hành)</w:t>
      </w:r>
      <w:r w:rsidRPr="004D4BCE">
        <w:rPr>
          <w:rFonts w:ascii="Times New Roman" w:hAnsi="Times New Roman" w:cs="Times New Roman"/>
          <w:color w:val="000000" w:themeColor="text1"/>
          <w:sz w:val="28"/>
          <w:szCs w:val="28"/>
        </w:rPr>
        <w:t xml:space="preserve">, việc sáp nhập giữa các cơ sở giáo dục được thực hiện trên cơ sở thỏa thuận giữa các cấp, cơ quan hoặc tổ chức có thẩm quyền thành lập, nhằm phù hợp với thực tiễn, quy hoạch mạng </w:t>
      </w:r>
      <w:r w:rsidRPr="004D4BCE">
        <w:rPr>
          <w:rFonts w:ascii="Times New Roman" w:hAnsi="Times New Roman" w:cs="Times New Roman"/>
          <w:color w:val="000000" w:themeColor="text1"/>
          <w:sz w:val="28"/>
          <w:szCs w:val="28"/>
        </w:rPr>
        <w:lastRenderedPageBreak/>
        <w:t>lưới và nhu cầu phát triển của từng địa phương, bộ, ngành hoặc cơ sở giáo dục.</w:t>
      </w:r>
    </w:p>
    <w:p w14:paraId="69906E24" w14:textId="77777777" w:rsidR="00462BA6" w:rsidRPr="004D4BCE" w:rsidRDefault="00DD4AF3"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Do đó, </w:t>
      </w:r>
      <w:r w:rsidR="003E06C2" w:rsidRPr="004D4BCE">
        <w:rPr>
          <w:rFonts w:ascii="Times New Roman" w:hAnsi="Times New Roman" w:cs="Times New Roman"/>
          <w:color w:val="000000" w:themeColor="text1"/>
          <w:sz w:val="28"/>
          <w:szCs w:val="28"/>
        </w:rPr>
        <w:t xml:space="preserve">trừ trường hợp sáp nhập bắt buộc theo chỉ đạo của cơ quan có thẩm quyền, </w:t>
      </w:r>
      <w:r w:rsidRPr="004D4BCE">
        <w:rPr>
          <w:rFonts w:ascii="Times New Roman" w:hAnsi="Times New Roman" w:cs="Times New Roman"/>
          <w:color w:val="000000" w:themeColor="text1"/>
          <w:sz w:val="28"/>
          <w:szCs w:val="28"/>
        </w:rPr>
        <w:t>trường hợp các bên không đạt được thỏa thuận thì việc sáp nhập sẽ không được thực hiện, để bảo đảm tính tự chủ, trách nhiệm và sự đồng thuận trong quá trình tổ chức lại cơ sở giáo dục, tránh gây xáo trộn hoạt động dạy và học.</w:t>
      </w:r>
    </w:p>
    <w:p w14:paraId="7DA5A555" w14:textId="77777777"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 </w:t>
      </w:r>
      <w:r w:rsidR="008F545B" w:rsidRPr="004D4BCE">
        <w:rPr>
          <w:rFonts w:ascii="Times New Roman" w:hAnsi="Times New Roman" w:cs="Times New Roman"/>
          <w:b/>
          <w:bCs/>
          <w:color w:val="000000" w:themeColor="text1"/>
          <w:sz w:val="28"/>
          <w:szCs w:val="28"/>
        </w:rPr>
        <w:t>Có ý kiến đề nghị, hiện nay khi chúng ta đang thực hiện mô hình chính quyền địa phương 2 cấp, nhiều địa phương, đặc biệt cấp xã chưa có đủ năng lực thẩm định, đủ điều kiện để cấp phép, do đó đề nghị cần có hướng dẫn chi tiết, nâng cao năng lực đánh giá và công khai minh bạch các điều kiện, tiêu chuẩn khi thành lập trường học</w:t>
      </w:r>
      <w:r w:rsidR="008F545B" w:rsidRPr="004D4BCE">
        <w:rPr>
          <w:rFonts w:ascii="Times New Roman" w:hAnsi="Times New Roman" w:cs="Times New Roman"/>
          <w:i/>
          <w:color w:val="000000" w:themeColor="text1"/>
          <w:sz w:val="28"/>
          <w:szCs w:val="28"/>
        </w:rPr>
        <w:t xml:space="preserve"> (01 ý kiến).</w:t>
      </w:r>
    </w:p>
    <w:p w14:paraId="4E4BFF41" w14:textId="3FFA3128" w:rsidR="00462BA6"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0C73365" w14:textId="0963AFBE" w:rsidR="00462BA6" w:rsidRPr="004D4BCE" w:rsidRDefault="00385C0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Tiếp thu ý kiến của các vị ĐBQH, </w:t>
      </w:r>
      <w:r w:rsidR="0054427D" w:rsidRPr="004D4BCE">
        <w:rPr>
          <w:rFonts w:ascii="Times New Roman" w:hAnsi="Times New Roman" w:cs="Times New Roman"/>
          <w:color w:val="000000" w:themeColor="text1"/>
          <w:sz w:val="28"/>
          <w:szCs w:val="28"/>
        </w:rPr>
        <w:t>Chính phủ đã chỉ đạo rà soát</w:t>
      </w:r>
      <w:r w:rsidRPr="004D4BCE">
        <w:rPr>
          <w:rFonts w:ascii="Times New Roman" w:hAnsi="Times New Roman" w:cs="Times New Roman"/>
          <w:color w:val="000000" w:themeColor="text1"/>
          <w:sz w:val="28"/>
          <w:szCs w:val="28"/>
        </w:rPr>
        <w:t xml:space="preserve"> Nghị định của Chính phủ quy định về điều kiện đầu tư và hoạt động trong lĩnh vực giáo dục (Nghị định 125/202</w:t>
      </w:r>
      <w:r w:rsidR="00F13AE8" w:rsidRPr="004D4BCE">
        <w:rPr>
          <w:rFonts w:ascii="Times New Roman" w:hAnsi="Times New Roman" w:cs="Times New Roman"/>
          <w:color w:val="000000" w:themeColor="text1"/>
          <w:sz w:val="28"/>
          <w:szCs w:val="28"/>
        </w:rPr>
        <w:t>4</w:t>
      </w:r>
      <w:r w:rsidRPr="004D4BCE">
        <w:rPr>
          <w:rFonts w:ascii="Times New Roman" w:hAnsi="Times New Roman" w:cs="Times New Roman"/>
          <w:color w:val="000000" w:themeColor="text1"/>
          <w:sz w:val="28"/>
          <w:szCs w:val="28"/>
        </w:rPr>
        <w:t>/NĐ-CP) để hoàn thiện về các điều kiện, tiêu chuẩn và trình tự, thủ tục thành lập trường phù hợp với mô hình chính quyền địa phương 2 cấp, đồng thời</w:t>
      </w:r>
      <w:r w:rsidR="0054427D" w:rsidRPr="004D4BCE">
        <w:rPr>
          <w:rFonts w:ascii="Times New Roman" w:hAnsi="Times New Roman" w:cs="Times New Roman"/>
          <w:color w:val="000000" w:themeColor="text1"/>
          <w:sz w:val="28"/>
          <w:szCs w:val="28"/>
        </w:rPr>
        <w:t xml:space="preserve"> chỉ đạo ngành giáo dục</w:t>
      </w:r>
      <w:r w:rsidRPr="004D4BCE">
        <w:rPr>
          <w:rFonts w:ascii="Times New Roman" w:hAnsi="Times New Roman" w:cs="Times New Roman"/>
          <w:color w:val="000000" w:themeColor="text1"/>
          <w:sz w:val="28"/>
          <w:szCs w:val="28"/>
        </w:rPr>
        <w:t xml:space="preserve"> tăng cường bồi dưỡng, nâng cao năng lực cho cơ quan quản lý giáo dục ở cấp xã.</w:t>
      </w:r>
    </w:p>
    <w:p w14:paraId="59AEA930" w14:textId="77777777"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 </w:t>
      </w:r>
      <w:r w:rsidR="008F545B" w:rsidRPr="004D4BCE">
        <w:rPr>
          <w:rFonts w:ascii="Times New Roman" w:hAnsi="Times New Roman" w:cs="Times New Roman"/>
          <w:b/>
          <w:bCs/>
          <w:color w:val="000000" w:themeColor="text1"/>
          <w:sz w:val="28"/>
          <w:szCs w:val="28"/>
        </w:rPr>
        <w:t>Có ý kiến đề nghị giao cho Chủ tịch Ủy ban nhân dân cấp tỉnh quyết định thành lập, giải thể, quản lý điều hành trường chuyên biệt; đối với một số trường có tính chất chuyên biệt của Bộ Công an, Bộ Quốc phòng, Bộ Dân tộc và Tôn giáo thì do Bộ trưởng các bộ quyết định</w:t>
      </w:r>
      <w:r w:rsidR="008F545B"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i/>
          <w:color w:val="000000" w:themeColor="text1"/>
          <w:sz w:val="28"/>
          <w:szCs w:val="28"/>
        </w:rPr>
        <w:t>(01 ý kiến).</w:t>
      </w:r>
    </w:p>
    <w:p w14:paraId="0EFF813E" w14:textId="77777777" w:rsidR="00632C52"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340" w:lineRule="atLeast"/>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632C52" w:rsidRPr="004D4BCE">
        <w:rPr>
          <w:rFonts w:ascii="Times New Roman" w:hAnsi="Times New Roman" w:cs="Times New Roman"/>
          <w:b/>
          <w:bCs/>
          <w:i/>
          <w:iCs/>
          <w:color w:val="000000" w:themeColor="text1"/>
          <w:sz w:val="28"/>
          <w:szCs w:val="28"/>
        </w:rPr>
        <w:t>Chính phủ có ý kiến như sau:</w:t>
      </w:r>
    </w:p>
    <w:p w14:paraId="7D5335BB" w14:textId="77777777" w:rsidR="00462BA6" w:rsidRPr="004D4BCE" w:rsidRDefault="00385C0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dự thảo quy định giữ nguyên </w:t>
      </w:r>
      <w:r w:rsidR="00CF1C98" w:rsidRPr="004D4BCE">
        <w:rPr>
          <w:rFonts w:ascii="Times New Roman" w:hAnsi="Times New Roman" w:cs="Times New Roman"/>
          <w:color w:val="000000" w:themeColor="text1"/>
          <w:sz w:val="28"/>
          <w:szCs w:val="28"/>
        </w:rPr>
        <w:t>thẩm quyền đối với trường dự bị đại học</w:t>
      </w:r>
      <w:r w:rsidRPr="004D4BCE">
        <w:rPr>
          <w:rFonts w:ascii="Times New Roman" w:hAnsi="Times New Roman" w:cs="Times New Roman"/>
          <w:color w:val="000000" w:themeColor="text1"/>
          <w:sz w:val="28"/>
          <w:szCs w:val="28"/>
        </w:rPr>
        <w:t xml:space="preserve"> như Luật Giáo dục hiện hành, theo đó Bộ trưởng Bộ Giáo dục và Đào tạo quyết định hoặc cho phép thành lập, thu hồi quyết định thành lập, sáp nhập, chia, tách, giải thể trường dự bị đại học, nhằm bảo đảm tính thống nhất trong quản lý nhà nước. Riêng các cơ sở giáo dục đặc thù hiện thuộc thẩm quyền quản lý của Bộ Công an, Bộ Quốc phòng, dự thảo giao thẩm quyền cho Bộ trưởng các Bộ này để phù hợp với đặc thù lực lượng vũ trang.</w:t>
      </w:r>
    </w:p>
    <w:p w14:paraId="31EB87A2" w14:textId="77777777" w:rsidR="00462BA6" w:rsidRPr="004D4BCE" w:rsidRDefault="00462BA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 </w:t>
      </w:r>
      <w:r w:rsidR="008F545B" w:rsidRPr="004D4BCE">
        <w:rPr>
          <w:rFonts w:ascii="Times New Roman" w:hAnsi="Times New Roman" w:cs="Times New Roman"/>
          <w:b/>
          <w:bCs/>
          <w:color w:val="000000" w:themeColor="text1"/>
          <w:sz w:val="28"/>
          <w:szCs w:val="28"/>
        </w:rPr>
        <w:t xml:space="preserve">Có ý kiến cho rằng, dự thảo Luật quy định </w:t>
      </w:r>
      <w:r w:rsidR="008F545B" w:rsidRPr="004D4BCE">
        <w:rPr>
          <w:rStyle w:val="Strong"/>
          <w:rFonts w:ascii="Times New Roman" w:hAnsi="Times New Roman" w:cs="Times New Roman"/>
          <w:color w:val="000000" w:themeColor="text1"/>
          <w:sz w:val="28"/>
          <w:szCs w:val="28"/>
        </w:rPr>
        <w:t>không thống nhất trong thẩm quyền thành lập cơ sở giáo dục</w:t>
      </w:r>
      <w:r w:rsidR="008F545B" w:rsidRPr="004D4BCE">
        <w:rPr>
          <w:rFonts w:ascii="Times New Roman" w:hAnsi="Times New Roman" w:cs="Times New Roman"/>
          <w:b/>
          <w:bCs/>
          <w:color w:val="000000" w:themeColor="text1"/>
          <w:sz w:val="28"/>
          <w:szCs w:val="28"/>
        </w:rPr>
        <w:t xml:space="preserve"> giữa Bộ Quốc phòng và Bộ Công an. Theo quy định hiện hành, Bộ Quốc phòng quyết định việc thành lập cơ sở giáo dục mầm non, trung cấp, cao đẳng; trong khi Bộ Công an lại có thẩm quyền với cả trường phổ thông, trung cấp và cao đẳng. Đề nghị cơ quan soạn thảo </w:t>
      </w:r>
      <w:r w:rsidR="008F545B" w:rsidRPr="004D4BCE">
        <w:rPr>
          <w:rStyle w:val="Strong"/>
          <w:rFonts w:ascii="Times New Roman" w:hAnsi="Times New Roman" w:cs="Times New Roman"/>
          <w:color w:val="000000" w:themeColor="text1"/>
          <w:sz w:val="28"/>
          <w:szCs w:val="28"/>
        </w:rPr>
        <w:t>rà soát, điều chỉnh bảo đảm tính thống nhất</w:t>
      </w:r>
      <w:r w:rsidR="008F545B" w:rsidRPr="004D4BCE">
        <w:rPr>
          <w:rFonts w:ascii="Times New Roman" w:hAnsi="Times New Roman" w:cs="Times New Roman"/>
          <w:color w:val="000000" w:themeColor="text1"/>
          <w:sz w:val="28"/>
          <w:szCs w:val="28"/>
        </w:rPr>
        <w:t xml:space="preserve"> </w:t>
      </w:r>
      <w:r w:rsidR="008F545B" w:rsidRPr="004D4BCE">
        <w:rPr>
          <w:rFonts w:ascii="Times New Roman" w:hAnsi="Times New Roman" w:cs="Times New Roman"/>
          <w:i/>
          <w:color w:val="000000" w:themeColor="text1"/>
          <w:sz w:val="28"/>
          <w:szCs w:val="28"/>
        </w:rPr>
        <w:t>(01 ý kiến).</w:t>
      </w:r>
    </w:p>
    <w:p w14:paraId="15AC73C9" w14:textId="77777777" w:rsidR="00351399"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340" w:lineRule="atLeast"/>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351399" w:rsidRPr="004D4BCE">
        <w:rPr>
          <w:rFonts w:ascii="Times New Roman" w:hAnsi="Times New Roman" w:cs="Times New Roman"/>
          <w:b/>
          <w:bCs/>
          <w:i/>
          <w:iCs/>
          <w:color w:val="000000" w:themeColor="text1"/>
          <w:sz w:val="28"/>
          <w:szCs w:val="28"/>
        </w:rPr>
        <w:t>Chính phủ có ý kiến như sau:</w:t>
      </w:r>
    </w:p>
    <w:p w14:paraId="423C86DA" w14:textId="18609C4D" w:rsidR="00462BA6" w:rsidRPr="004D4BCE" w:rsidRDefault="00385C0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eastAsia="Times New Roman" w:hAnsi="Times New Roman" w:cs="Times New Roman"/>
          <w:color w:val="000000" w:themeColor="text1"/>
          <w:sz w:val="28"/>
          <w:szCs w:val="28"/>
        </w:rPr>
        <w:t xml:space="preserve">Quy định tại dự thảo Luật được xây dựng trên cơ sở đề xuất của Bộ Công an </w:t>
      </w:r>
      <w:r w:rsidRPr="004D4BCE">
        <w:rPr>
          <w:rFonts w:ascii="Times New Roman" w:eastAsia="Times New Roman" w:hAnsi="Times New Roman" w:cs="Times New Roman"/>
          <w:color w:val="000000" w:themeColor="text1"/>
          <w:sz w:val="28"/>
          <w:szCs w:val="28"/>
        </w:rPr>
        <w:lastRenderedPageBreak/>
        <w:t>và Bộ Quốc phòng, nhằm phản ánh đúng đặc điểm tổ chức, nhiệm vụ và mô hình cơ sở giáo dục thuộc lực lượng vũ trang.</w:t>
      </w:r>
      <w:r w:rsidR="0054427D" w:rsidRPr="004D4BCE">
        <w:rPr>
          <w:rFonts w:ascii="Times New Roman" w:eastAsia="Times New Roman" w:hAnsi="Times New Roman" w:cs="Times New Roman"/>
          <w:color w:val="000000" w:themeColor="text1"/>
          <w:sz w:val="28"/>
          <w:szCs w:val="28"/>
        </w:rPr>
        <w:t xml:space="preserve"> Tiếp thu ý kiến của ĐBQH, Chính phủ sẽ tiếp tục rà soát để bảo đảm thống nhất, phù hợp với pháp luật chuyên ngành và cơ chế quản lý đặc thù các cơ sở giáo dục này.</w:t>
      </w:r>
    </w:p>
    <w:p w14:paraId="58C0EF46" w14:textId="77777777" w:rsidR="00A35E3E"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z w:val="28"/>
          <w:szCs w:val="28"/>
        </w:rPr>
      </w:pPr>
      <w:r w:rsidRPr="004D4BCE">
        <w:rPr>
          <w:rFonts w:ascii="Times New Roman" w:hAnsi="Times New Roman" w:cs="Times New Roman"/>
          <w:b/>
          <w:bCs/>
          <w:iCs/>
          <w:color w:val="000000" w:themeColor="text1"/>
          <w:sz w:val="28"/>
          <w:szCs w:val="28"/>
        </w:rPr>
        <w:t>12. Trường phổ thông dân tộc nội trú, trường phổ thông dân tộc bán trú, trường dự bị đại học</w:t>
      </w:r>
      <w:r w:rsidRPr="004D4BCE">
        <w:rPr>
          <w:rFonts w:ascii="Times New Roman" w:hAnsi="Times New Roman" w:cs="Times New Roman"/>
          <w:iCs/>
          <w:color w:val="000000" w:themeColor="text1"/>
          <w:sz w:val="28"/>
          <w:szCs w:val="28"/>
        </w:rPr>
        <w:t xml:space="preserve"> (Khoản 18 Điều 1 sửa đổi, bổ sung khoản 1 Điều 61)</w:t>
      </w:r>
      <w:r w:rsidR="004277C6" w:rsidRPr="004D4BCE">
        <w:rPr>
          <w:rFonts w:ascii="Times New Roman" w:hAnsi="Times New Roman" w:cs="Times New Roman"/>
          <w:iCs/>
          <w:color w:val="000000" w:themeColor="text1"/>
          <w:sz w:val="28"/>
          <w:szCs w:val="28"/>
        </w:rPr>
        <w:t xml:space="preserve"> </w:t>
      </w:r>
    </w:p>
    <w:p w14:paraId="34D52444" w14:textId="77777777" w:rsidR="00A35E3E" w:rsidRPr="004D4BCE" w:rsidRDefault="00A35E3E"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iCs/>
          <w:color w:val="000000" w:themeColor="text1"/>
          <w:spacing w:val="-4"/>
          <w:sz w:val="28"/>
          <w:szCs w:val="28"/>
        </w:rPr>
        <w:t xml:space="preserve">- </w:t>
      </w:r>
      <w:r w:rsidR="004277C6" w:rsidRPr="004D4BCE">
        <w:rPr>
          <w:rFonts w:ascii="Times New Roman" w:hAnsi="Times New Roman" w:cs="Times New Roman"/>
          <w:b/>
          <w:bCs/>
          <w:color w:val="000000" w:themeColor="text1"/>
          <w:sz w:val="28"/>
          <w:szCs w:val="28"/>
        </w:rPr>
        <w:t xml:space="preserve">Có ý kiến đề nghị </w:t>
      </w:r>
      <w:r w:rsidR="004277C6" w:rsidRPr="004D4BCE">
        <w:rPr>
          <w:rStyle w:val="Strong"/>
          <w:rFonts w:ascii="Times New Roman" w:hAnsi="Times New Roman" w:cs="Times New Roman"/>
          <w:color w:val="000000" w:themeColor="text1"/>
          <w:sz w:val="28"/>
          <w:szCs w:val="28"/>
        </w:rPr>
        <w:t>giữ nguyên mô hình và cơ chế quản lý hiện nay</w:t>
      </w:r>
      <w:r w:rsidR="004277C6" w:rsidRPr="004D4BCE">
        <w:rPr>
          <w:rFonts w:ascii="Times New Roman" w:hAnsi="Times New Roman" w:cs="Times New Roman"/>
          <w:b/>
          <w:bCs/>
          <w:color w:val="000000" w:themeColor="text1"/>
          <w:sz w:val="28"/>
          <w:szCs w:val="28"/>
        </w:rPr>
        <w:t xml:space="preserve">, coi đây là </w:t>
      </w:r>
      <w:r w:rsidR="004277C6" w:rsidRPr="004D4BCE">
        <w:rPr>
          <w:rStyle w:val="Strong"/>
          <w:rFonts w:ascii="Times New Roman" w:hAnsi="Times New Roman" w:cs="Times New Roman"/>
          <w:color w:val="000000" w:themeColor="text1"/>
          <w:sz w:val="28"/>
          <w:szCs w:val="28"/>
        </w:rPr>
        <w:t>chính sách đặc thù, nhất quán của Nhà nước đối với vùng dân tộc thiểu số và miền núi</w:t>
      </w:r>
      <w:r w:rsidR="004277C6" w:rsidRPr="004D4BCE">
        <w:rPr>
          <w:rFonts w:ascii="Times New Roman" w:hAnsi="Times New Roman" w:cs="Times New Roman"/>
          <w:b/>
          <w:bCs/>
          <w:color w:val="000000" w:themeColor="text1"/>
          <w:sz w:val="28"/>
          <w:szCs w:val="28"/>
        </w:rPr>
        <w:t xml:space="preserve"> </w:t>
      </w:r>
      <w:r w:rsidR="004277C6" w:rsidRPr="004D4BCE">
        <w:rPr>
          <w:rFonts w:ascii="Times New Roman" w:hAnsi="Times New Roman" w:cs="Times New Roman"/>
          <w:i/>
          <w:color w:val="000000" w:themeColor="text1"/>
          <w:sz w:val="28"/>
          <w:szCs w:val="28"/>
        </w:rPr>
        <w:t>(01 ý kiến).</w:t>
      </w:r>
    </w:p>
    <w:p w14:paraId="11C05629" w14:textId="3E9DF3CE" w:rsidR="00A35E3E" w:rsidRPr="004D4BCE" w:rsidRDefault="0035218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23025ED" w14:textId="77777777" w:rsidR="00A35E3E" w:rsidRPr="004D4BCE" w:rsidRDefault="00F13A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rPr>
        <w:t xml:space="preserve">Tiếp thu ý kiến của </w:t>
      </w:r>
      <w:r w:rsidR="00CF1C98" w:rsidRPr="004D4BCE">
        <w:rPr>
          <w:rFonts w:ascii="Times New Roman" w:hAnsi="Times New Roman" w:cs="Times New Roman"/>
          <w:color w:val="000000" w:themeColor="text1"/>
          <w:sz w:val="28"/>
          <w:szCs w:val="28"/>
        </w:rPr>
        <w:t>các vị ĐBQH</w:t>
      </w:r>
      <w:r w:rsidRPr="004D4BCE">
        <w:rPr>
          <w:rFonts w:ascii="Times New Roman" w:hAnsi="Times New Roman" w:cs="Times New Roman"/>
          <w:color w:val="000000" w:themeColor="text1"/>
          <w:sz w:val="28"/>
          <w:szCs w:val="28"/>
        </w:rPr>
        <w:t xml:space="preserve">, </w:t>
      </w:r>
      <w:r w:rsidR="001B1C1C" w:rsidRPr="004D4BCE">
        <w:rPr>
          <w:rFonts w:ascii="Times New Roman" w:hAnsi="Times New Roman" w:cs="Times New Roman"/>
          <w:color w:val="000000" w:themeColor="text1"/>
          <w:sz w:val="28"/>
          <w:szCs w:val="28"/>
        </w:rPr>
        <w:t xml:space="preserve">về cơ bản </w:t>
      </w:r>
      <w:r w:rsidR="005B1D0E" w:rsidRPr="004D4BCE">
        <w:rPr>
          <w:rFonts w:ascii="Times New Roman" w:hAnsi="Times New Roman" w:cs="Times New Roman"/>
          <w:color w:val="000000" w:themeColor="text1"/>
          <w:sz w:val="28"/>
          <w:szCs w:val="28"/>
        </w:rPr>
        <w:t>dự thảo Luật</w:t>
      </w:r>
      <w:r w:rsidRPr="004D4BCE">
        <w:rPr>
          <w:rFonts w:ascii="Times New Roman" w:hAnsi="Times New Roman" w:cs="Times New Roman"/>
          <w:color w:val="000000" w:themeColor="text1"/>
          <w:sz w:val="28"/>
          <w:szCs w:val="28"/>
        </w:rPr>
        <w:t xml:space="preserve"> </w:t>
      </w:r>
      <w:r w:rsidR="001B1C1C" w:rsidRPr="004D4BCE">
        <w:rPr>
          <w:rFonts w:ascii="Times New Roman" w:hAnsi="Times New Roman" w:cs="Times New Roman"/>
          <w:color w:val="000000" w:themeColor="text1"/>
          <w:sz w:val="28"/>
          <w:szCs w:val="28"/>
        </w:rPr>
        <w:t xml:space="preserve">giữ như </w:t>
      </w:r>
      <w:r w:rsidRPr="004D4BCE">
        <w:rPr>
          <w:rFonts w:ascii="Times New Roman" w:hAnsi="Times New Roman" w:cs="Times New Roman"/>
          <w:color w:val="000000" w:themeColor="text1"/>
          <w:sz w:val="28"/>
          <w:szCs w:val="28"/>
        </w:rPr>
        <w:t>quy định hiện hành về mô hình và cơ chế quản lý các cơ sở giáo dục vùng dân tộc thiểu số và miền núi, đồng thời bổ sung, hoàn thiện một số nội dung mới (như mô hình trường phổ thông nội trú tại các xã biên giới) để thể chế hóa chủ trương, chính sách dân tộc nêu tại Nghị quyết số 71-NQ/TW và các văn bản chỉ đạo của Đảng, Nhà nước, bảo đảm tính ổn định, đặc thù và phù hợp thực tiễn vùng khó khăn.</w:t>
      </w:r>
    </w:p>
    <w:p w14:paraId="48EB01C8" w14:textId="77777777" w:rsidR="00A35E3E" w:rsidRPr="004D4BCE" w:rsidRDefault="00F13A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rPr>
        <w:t xml:space="preserve">- </w:t>
      </w:r>
      <w:r w:rsidR="004277C6" w:rsidRPr="004D4BCE">
        <w:rPr>
          <w:rFonts w:ascii="Times New Roman" w:hAnsi="Times New Roman" w:cs="Times New Roman"/>
          <w:b/>
          <w:bCs/>
          <w:color w:val="000000" w:themeColor="text1"/>
          <w:sz w:val="28"/>
          <w:szCs w:val="28"/>
        </w:rPr>
        <w:t xml:space="preserve">Có ý kiến đề nghị cần </w:t>
      </w:r>
      <w:r w:rsidR="004277C6" w:rsidRPr="004D4BCE">
        <w:rPr>
          <w:rStyle w:val="Strong"/>
          <w:rFonts w:ascii="Times New Roman" w:hAnsi="Times New Roman" w:cs="Times New Roman"/>
          <w:color w:val="000000" w:themeColor="text1"/>
          <w:sz w:val="28"/>
          <w:szCs w:val="28"/>
        </w:rPr>
        <w:t>bảo đảm nguồn lực, chính sách hỗ trợ cho học sinh dân tộc</w:t>
      </w:r>
      <w:r w:rsidR="004277C6" w:rsidRPr="004D4BCE">
        <w:rPr>
          <w:rFonts w:ascii="Times New Roman" w:hAnsi="Times New Roman" w:cs="Times New Roman"/>
          <w:b/>
          <w:bCs/>
          <w:color w:val="000000" w:themeColor="text1"/>
          <w:sz w:val="28"/>
          <w:szCs w:val="28"/>
        </w:rPr>
        <w:t xml:space="preserve">, duy trì các trường dự bị đại học để tăng cơ hội học tập cho con em vùng khó khăn </w:t>
      </w:r>
      <w:r w:rsidR="004277C6" w:rsidRPr="004D4BCE">
        <w:rPr>
          <w:rFonts w:ascii="Times New Roman" w:hAnsi="Times New Roman" w:cs="Times New Roman"/>
          <w:i/>
          <w:color w:val="000000" w:themeColor="text1"/>
          <w:sz w:val="28"/>
          <w:szCs w:val="28"/>
        </w:rPr>
        <w:t>(01 ý kiến).</w:t>
      </w:r>
    </w:p>
    <w:p w14:paraId="62129FB7" w14:textId="081D000B" w:rsidR="00A35E3E" w:rsidRPr="004D4BCE" w:rsidRDefault="00022C3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BC3DC02" w14:textId="1F1B2FD7" w:rsidR="00A35E3E" w:rsidRPr="004D4BCE" w:rsidRDefault="00F13A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lang w:val="vi-VN"/>
        </w:rPr>
        <w:t xml:space="preserve">Tiếp thu ý kiến của đại biểu Quốc hội, </w:t>
      </w:r>
      <w:r w:rsidR="0054427D" w:rsidRPr="004D4BCE">
        <w:rPr>
          <w:rFonts w:ascii="Times New Roman" w:hAnsi="Times New Roman" w:cs="Times New Roman"/>
          <w:color w:val="000000" w:themeColor="text1"/>
          <w:sz w:val="28"/>
          <w:szCs w:val="28"/>
        </w:rPr>
        <w:t>Chính phủ đã chỉ đạo</w:t>
      </w:r>
      <w:r w:rsidRPr="004D4BCE">
        <w:rPr>
          <w:rFonts w:ascii="Times New Roman" w:hAnsi="Times New Roman" w:cs="Times New Roman"/>
          <w:color w:val="000000" w:themeColor="text1"/>
          <w:sz w:val="28"/>
          <w:szCs w:val="28"/>
          <w:lang w:val="vi-VN"/>
        </w:rPr>
        <w:t xml:space="preserve"> rà soát quy định và việc triển khai thực hiện Nghị định số 66/2025/NĐ-CP ngày 12/3/2025 của Chính phủ về chính sách đối với trẻ em, học sinh, học viên ở vùng đồng bào dân tộc thiểu số, miền núi, vùng bãi ngang, ven biển, hải đảo và các cơ sở giáo dục có học sinh thuộc diện chính sách, nhằm bảo đảm nguồn lực và chính sách hỗ trợ thiết thực, hiệu quả.</w:t>
      </w:r>
    </w:p>
    <w:p w14:paraId="4AE54007" w14:textId="77777777" w:rsidR="00A35E3E" w:rsidRPr="004D4BCE" w:rsidRDefault="001B1C1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rPr>
        <w:t xml:space="preserve">Đối với </w:t>
      </w:r>
      <w:r w:rsidR="00F13AE8" w:rsidRPr="004D4BCE">
        <w:rPr>
          <w:rFonts w:ascii="Times New Roman" w:hAnsi="Times New Roman" w:cs="Times New Roman"/>
          <w:color w:val="000000" w:themeColor="text1"/>
          <w:sz w:val="28"/>
          <w:szCs w:val="28"/>
        </w:rPr>
        <w:t>trường dự bị đại học</w:t>
      </w:r>
      <w:r w:rsidRPr="004D4BCE">
        <w:rPr>
          <w:rFonts w:ascii="Times New Roman" w:hAnsi="Times New Roman" w:cs="Times New Roman"/>
          <w:color w:val="000000" w:themeColor="text1"/>
          <w:sz w:val="28"/>
          <w:szCs w:val="28"/>
        </w:rPr>
        <w:t>:</w:t>
      </w:r>
      <w:r w:rsidR="00F13AE8" w:rsidRPr="004D4BCE">
        <w:rPr>
          <w:rFonts w:ascii="Times New Roman" w:hAnsi="Times New Roman" w:cs="Times New Roman"/>
          <w:color w:val="000000" w:themeColor="text1"/>
          <w:sz w:val="28"/>
          <w:szCs w:val="28"/>
        </w:rPr>
        <w:t xml:space="preserve"> Luật Giáo dục</w:t>
      </w:r>
      <w:r w:rsidRPr="004D4BCE">
        <w:rPr>
          <w:rFonts w:ascii="Times New Roman" w:hAnsi="Times New Roman" w:cs="Times New Roman"/>
          <w:color w:val="000000" w:themeColor="text1"/>
          <w:sz w:val="28"/>
          <w:szCs w:val="28"/>
        </w:rPr>
        <w:t xml:space="preserve"> hiện nay vẫn giữ nguyên</w:t>
      </w:r>
      <w:r w:rsidR="00F13AE8" w:rsidRPr="004D4BCE">
        <w:rPr>
          <w:rFonts w:ascii="Times New Roman" w:hAnsi="Times New Roman" w:cs="Times New Roman"/>
          <w:color w:val="000000" w:themeColor="text1"/>
          <w:sz w:val="28"/>
          <w:szCs w:val="28"/>
        </w:rPr>
        <w:t xml:space="preserve">, như một </w:t>
      </w:r>
      <w:r w:rsidR="008B5C90" w:rsidRPr="004D4BCE">
        <w:rPr>
          <w:rFonts w:ascii="Times New Roman" w:hAnsi="Times New Roman" w:cs="Times New Roman"/>
          <w:color w:val="000000" w:themeColor="text1"/>
          <w:sz w:val="28"/>
          <w:szCs w:val="28"/>
        </w:rPr>
        <w:t>thiết chế</w:t>
      </w:r>
      <w:r w:rsidR="00F13AE8" w:rsidRPr="004D4BCE">
        <w:rPr>
          <w:rFonts w:ascii="Times New Roman" w:hAnsi="Times New Roman" w:cs="Times New Roman"/>
          <w:color w:val="000000" w:themeColor="text1"/>
          <w:sz w:val="28"/>
          <w:szCs w:val="28"/>
        </w:rPr>
        <w:t xml:space="preserve"> đặc thù để mở rộng cơ hội học tập cho học sinh vùng khó khăn, vùng đồng bào dân tộc thiểu số, góp phần thực hiện công bằng trong tiếp cận giáo dục và phát triển nguồn nhân lực chất lượng cho khu vực này.</w:t>
      </w:r>
    </w:p>
    <w:p w14:paraId="76922818" w14:textId="77777777" w:rsidR="00A35E3E" w:rsidRPr="004D4BCE" w:rsidRDefault="00F13A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rPr>
        <w:t xml:space="preserve">- </w:t>
      </w:r>
      <w:r w:rsidR="004277C6" w:rsidRPr="004D4BCE">
        <w:rPr>
          <w:rFonts w:ascii="Times New Roman" w:hAnsi="Times New Roman" w:cs="Times New Roman"/>
          <w:b/>
          <w:bCs/>
          <w:color w:val="000000" w:themeColor="text1"/>
          <w:sz w:val="28"/>
          <w:szCs w:val="28"/>
        </w:rPr>
        <w:t>Có ý kiến đề nghị tăng cường đầu tư đào tạo giáo viên và phát triển chương trình giáo dục phù hợp với đặc thù văn hóa, địa lý, kinh tế xã hội của khu vực vùng dân tộc thiểu số, vùng đặc biệt khó khăn, ngoài ra cần hỗ trợ về tâm lý, ngoại ngữ và kỹ năng sống cho học sinh là người dân tộc</w:t>
      </w:r>
      <w:r w:rsidR="004277C6" w:rsidRPr="004D4BCE">
        <w:rPr>
          <w:rFonts w:ascii="Times New Roman" w:hAnsi="Times New Roman" w:cs="Times New Roman"/>
          <w:i/>
          <w:color w:val="000000" w:themeColor="text1"/>
          <w:sz w:val="28"/>
          <w:szCs w:val="28"/>
        </w:rPr>
        <w:t xml:space="preserve"> (01 ý kiến).</w:t>
      </w:r>
    </w:p>
    <w:p w14:paraId="72C4AD13" w14:textId="5A447220" w:rsidR="00A35E3E" w:rsidRPr="004D4BCE" w:rsidRDefault="00322CA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369C0A3" w14:textId="08F6F7F9" w:rsidR="00A35E3E" w:rsidRPr="004D4BCE" w:rsidRDefault="00F13AE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color w:val="000000" w:themeColor="text1"/>
          <w:sz w:val="28"/>
          <w:szCs w:val="28"/>
          <w:lang w:val="nl-NL"/>
        </w:rPr>
        <w:t xml:space="preserve">Tiếp thu ý kiến các vị ĐBQH, </w:t>
      </w:r>
      <w:r w:rsidR="0054427D" w:rsidRPr="004D4BCE">
        <w:rPr>
          <w:rFonts w:ascii="Times New Roman" w:hAnsi="Times New Roman" w:cs="Times New Roman"/>
          <w:color w:val="000000" w:themeColor="text1"/>
          <w:sz w:val="28"/>
          <w:szCs w:val="28"/>
          <w:lang w:val="nl-NL"/>
        </w:rPr>
        <w:t>Chính phủ đã chỉ đạo ngành giáo dục</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color w:val="000000" w:themeColor="text1"/>
          <w:sz w:val="28"/>
          <w:szCs w:val="28"/>
          <w:lang w:val="vi-VN"/>
        </w:rPr>
        <w:t xml:space="preserve">tăng cường đầu tư đào tạo, bồi dưỡng giáo viên và phát triển chương trình giáo dục phù </w:t>
      </w:r>
      <w:r w:rsidRPr="004D4BCE">
        <w:rPr>
          <w:rFonts w:ascii="Times New Roman" w:hAnsi="Times New Roman" w:cs="Times New Roman"/>
          <w:color w:val="000000" w:themeColor="text1"/>
          <w:sz w:val="28"/>
          <w:szCs w:val="28"/>
          <w:lang w:val="vi-VN"/>
        </w:rPr>
        <w:lastRenderedPageBreak/>
        <w:t>hợp với đặc thù văn hóa, địa lý, kinh tế – xã hội của vùng dân tộc thiểu số và vùng đặc biệt khó khăn.</w:t>
      </w:r>
      <w:r w:rsidRPr="004D4BCE">
        <w:rPr>
          <w:rFonts w:ascii="Times New Roman" w:hAnsi="Times New Roman" w:cs="Times New Roman"/>
          <w:color w:val="000000" w:themeColor="text1"/>
          <w:sz w:val="28"/>
          <w:szCs w:val="28"/>
        </w:rPr>
        <w:t xml:space="preserve"> Đồng thời, nghiên cứu triển khai các đề án, chương trình hỗ trợ giáo viên và học sinh vùng khó khăn, trong đó chú trọng bồi dưỡng năng lực sư phạm, kỹ năng tư vấn tâm lý, ngoại ngữ và kỹ năng sống cho học sinh là người dân tộc thiểu số, nhằm nâng cao chất lượng giáo dục và tạo môi trường học tập an toàn, thân thiện, bình đẳng.</w:t>
      </w:r>
    </w:p>
    <w:p w14:paraId="61FFF642" w14:textId="77777777" w:rsidR="00A35E3E"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Cs/>
          <w:color w:val="000000" w:themeColor="text1"/>
          <w:spacing w:val="-4"/>
          <w:sz w:val="28"/>
          <w:szCs w:val="28"/>
        </w:rPr>
      </w:pPr>
      <w:r w:rsidRPr="004D4BCE">
        <w:rPr>
          <w:rFonts w:ascii="Times New Roman" w:hAnsi="Times New Roman" w:cs="Times New Roman"/>
          <w:b/>
          <w:bCs/>
          <w:iCs/>
          <w:color w:val="000000" w:themeColor="text1"/>
          <w:sz w:val="28"/>
          <w:szCs w:val="28"/>
        </w:rPr>
        <w:t>III. MỘT SỐ NỘI DUNG CỤ THỂ CỦA DỰ THẢO LUẬT</w:t>
      </w:r>
    </w:p>
    <w:p w14:paraId="6B66521F" w14:textId="77777777" w:rsidR="00FD449B"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Cs/>
          <w:color w:val="000000" w:themeColor="text1"/>
          <w:sz w:val="28"/>
          <w:szCs w:val="28"/>
        </w:rPr>
        <w:t>1.</w:t>
      </w:r>
      <w:r w:rsidRPr="004D4BCE">
        <w:rPr>
          <w:b/>
          <w:bCs/>
          <w:iCs/>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Về giải thích từ ngữ</w:t>
      </w:r>
    </w:p>
    <w:p w14:paraId="284523A2"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i/>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z w:val="28"/>
          <w:szCs w:val="28"/>
        </w:rPr>
        <w:t>Có ý kiến</w:t>
      </w:r>
      <w:r w:rsidRPr="004D4BCE">
        <w:rPr>
          <w:rStyle w:val="Strong"/>
          <w:rFonts w:ascii="Times New Roman" w:hAnsi="Times New Roman" w:cs="Times New Roman"/>
          <w:b w:val="0"/>
          <w:bCs w:val="0"/>
          <w:color w:val="000000" w:themeColor="text1"/>
          <w:sz w:val="28"/>
          <w:szCs w:val="28"/>
        </w:rPr>
        <w:t xml:space="preserve"> </w:t>
      </w:r>
      <w:r w:rsidRPr="004D4BCE">
        <w:rPr>
          <w:rStyle w:val="Strong"/>
          <w:rFonts w:ascii="Times New Roman" w:hAnsi="Times New Roman" w:cs="Times New Roman"/>
          <w:color w:val="000000" w:themeColor="text1"/>
          <w:sz w:val="28"/>
          <w:szCs w:val="28"/>
        </w:rPr>
        <w:t>băn khoăn</w:t>
      </w:r>
      <w:r w:rsidRPr="004D4BCE">
        <w:rPr>
          <w:rFonts w:ascii="Times New Roman" w:hAnsi="Times New Roman" w:cs="Times New Roman"/>
          <w:b/>
          <w:bCs/>
          <w:color w:val="000000" w:themeColor="text1"/>
          <w:sz w:val="28"/>
          <w:szCs w:val="28"/>
        </w:rPr>
        <w:t xml:space="preserve"> về khái niệm “giảng viên đồng cơ hữu” vì còn mới, dễ gây hiểu nhầm; cần có hướng dẫn chi tiết khi triển khai. </w:t>
      </w:r>
      <w:r w:rsidRPr="004D4BCE">
        <w:rPr>
          <w:rFonts w:ascii="Times New Roman" w:hAnsi="Times New Roman" w:cs="Times New Roman"/>
          <w:b/>
          <w:bCs/>
          <w:color w:val="000000" w:themeColor="text1"/>
          <w:spacing w:val="2"/>
          <w:sz w:val="28"/>
          <w:szCs w:val="28"/>
        </w:rPr>
        <w:t>Đề nghị có quy định cụ thể: (i) có giải thích từ ngữ như thế nào là giảng viên đồng cơ hữu; (ii) quy định quyền hạn, trách nhiệm của giảng viên đồng cơ hữu</w:t>
      </w:r>
      <w:r w:rsidRPr="004D4BCE">
        <w:rPr>
          <w:rFonts w:ascii="Times New Roman" w:hAnsi="Times New Roman" w:cs="Times New Roman"/>
          <w:b/>
          <w:bCs/>
          <w:i/>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44E3EEFB" w14:textId="68308402"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51127570"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Hiện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để phù hợp với đặc thù và yêu cầu thực tiễn của từng trình độ đào tạo và loại hình cơ sở giáo dục.</w:t>
      </w:r>
    </w:p>
    <w:p w14:paraId="3A0E48FA" w14:textId="17B300B6"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Tiếp thu ý kiến các vị ĐBQH, </w:t>
      </w:r>
      <w:r w:rsidR="001C76A7" w:rsidRPr="004D4BCE">
        <w:rPr>
          <w:rFonts w:ascii="Times New Roman" w:hAnsi="Times New Roman" w:cs="Times New Roman"/>
          <w:color w:val="000000" w:themeColor="text1"/>
          <w:sz w:val="28"/>
          <w:szCs w:val="28"/>
          <w:lang w:val="nl-NL"/>
        </w:rPr>
        <w:t xml:space="preserve">Chính phủ </w:t>
      </w:r>
      <w:r w:rsidRPr="004D4BCE">
        <w:rPr>
          <w:rFonts w:ascii="Times New Roman" w:hAnsi="Times New Roman" w:cs="Times New Roman"/>
          <w:color w:val="000000" w:themeColor="text1"/>
          <w:sz w:val="28"/>
          <w:szCs w:val="28"/>
          <w:lang w:val="nl-NL"/>
        </w:rPr>
        <w:t xml:space="preserve">sẽ nghiên cứu quy định </w:t>
      </w:r>
      <w:r w:rsidR="001C76A7" w:rsidRPr="004D4BCE">
        <w:rPr>
          <w:rFonts w:ascii="Times New Roman" w:hAnsi="Times New Roman" w:cs="Times New Roman"/>
          <w:color w:val="000000" w:themeColor="text1"/>
          <w:sz w:val="28"/>
          <w:szCs w:val="28"/>
          <w:lang w:val="nl-NL"/>
        </w:rPr>
        <w:t>theo thẩm quyền và chỉ đạo Bộ Giáo dục và Đào tạo quy định theo thẩm quyền</w:t>
      </w:r>
      <w:r w:rsidRPr="004D4BCE">
        <w:rPr>
          <w:rFonts w:ascii="Times New Roman" w:hAnsi="Times New Roman" w:cs="Times New Roman"/>
          <w:color w:val="000000" w:themeColor="text1"/>
          <w:sz w:val="28"/>
          <w:szCs w:val="28"/>
          <w:lang w:val="nl-NL"/>
        </w:rPr>
        <w:t xml:space="preserve"> các nội dung liên quan đến nhà giáo đồng cơ hữu, bảo đảm thống nhất trong cách hiểu và áp dụng sau khi Luật Giáo dục đại học và Luật Giáo dục nghề nghiệp được ban hành</w:t>
      </w:r>
      <w:r w:rsidR="001C76A7" w:rsidRPr="004D4BCE">
        <w:rPr>
          <w:rFonts w:ascii="Times New Roman" w:hAnsi="Times New Roman" w:cs="Times New Roman"/>
          <w:color w:val="000000" w:themeColor="text1"/>
          <w:sz w:val="28"/>
          <w:szCs w:val="28"/>
          <w:lang w:val="nl-NL"/>
        </w:rPr>
        <w:t>,</w:t>
      </w:r>
      <w:r w:rsidRPr="004D4BCE">
        <w:rPr>
          <w:rFonts w:ascii="Times New Roman" w:hAnsi="Times New Roman" w:cs="Times New Roman"/>
          <w:color w:val="000000" w:themeColor="text1"/>
          <w:sz w:val="28"/>
          <w:szCs w:val="28"/>
          <w:lang w:val="nl-NL"/>
        </w:rPr>
        <w:t xml:space="preserve"> bảo đảm phù hợp với yêu cầu triển khai chương trình giáo dục đại học, giáo dục nghề nghiệp.</w:t>
      </w:r>
    </w:p>
    <w:p w14:paraId="5CDCF11E"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đề nghị bổ sung vào giải thích từ ngữ về khái niệm “sách giáo khoa” </w:t>
      </w:r>
      <w:r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w:t>
      </w:r>
    </w:p>
    <w:p w14:paraId="7008F4F7"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2BA29CF3" w14:textId="2D7C7421" w:rsidR="001C76A7" w:rsidRPr="004D4BCE" w:rsidRDefault="001C76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Hiện nay khái niệm “sách giáo khoa” không được quy định tại Điều </w:t>
      </w:r>
      <w:r w:rsidR="006A7F90" w:rsidRPr="004D4BCE">
        <w:rPr>
          <w:rFonts w:ascii="Times New Roman" w:hAnsi="Times New Roman" w:cs="Times New Roman"/>
          <w:color w:val="000000" w:themeColor="text1"/>
          <w:sz w:val="28"/>
          <w:szCs w:val="28"/>
        </w:rPr>
        <w:t xml:space="preserve">5 Luật Giáo dục hiện hành về giải thích từ ngữ. Tuy nhiên điểm a khoản 1 Điều 32 đã quy định </w:t>
      </w:r>
      <w:r w:rsidR="006A7F90" w:rsidRPr="004D4BCE">
        <w:rPr>
          <w:rFonts w:ascii="Times New Roman" w:hAnsi="Times New Roman" w:cs="Times New Roman"/>
          <w:i/>
          <w:iCs/>
          <w:color w:val="000000" w:themeColor="text1"/>
          <w:sz w:val="28"/>
          <w:szCs w:val="28"/>
        </w:rPr>
        <w:t>“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r w:rsidR="00251C4E" w:rsidRPr="004D4BCE">
        <w:rPr>
          <w:rFonts w:ascii="Times New Roman" w:hAnsi="Times New Roman" w:cs="Times New Roman"/>
          <w:i/>
          <w:iCs/>
          <w:color w:val="000000" w:themeColor="text1"/>
          <w:sz w:val="28"/>
          <w:szCs w:val="28"/>
        </w:rPr>
        <w:t xml:space="preserve">”. </w:t>
      </w:r>
      <w:r w:rsidR="00251C4E" w:rsidRPr="004D4BCE">
        <w:rPr>
          <w:rFonts w:ascii="Times New Roman" w:hAnsi="Times New Roman" w:cs="Times New Roman"/>
          <w:color w:val="000000" w:themeColor="text1"/>
          <w:sz w:val="28"/>
          <w:szCs w:val="28"/>
          <w:lang w:val="vi-VN"/>
        </w:rPr>
        <w:t xml:space="preserve">Do đó, các nội dung cốt lõi của khái niệm “sách giáo khoa” đã được thể hiện trực tiếp trong quy định tại Điều 32; việc bổ sung thêm một định nghĩa riêng tại </w:t>
      </w:r>
      <w:r w:rsidR="00251C4E" w:rsidRPr="004D4BCE">
        <w:rPr>
          <w:rFonts w:ascii="Times New Roman" w:hAnsi="Times New Roman" w:cs="Times New Roman"/>
          <w:color w:val="000000" w:themeColor="text1"/>
          <w:sz w:val="28"/>
          <w:szCs w:val="28"/>
          <w:lang w:val="vi-VN"/>
        </w:rPr>
        <w:lastRenderedPageBreak/>
        <w:t>Điều 5 là không cần thiết và có thể dẫn tới trùng lặp trong cấu trúc của Luật.</w:t>
      </w:r>
    </w:p>
    <w:p w14:paraId="750FB829"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Pr="004D4BCE">
        <w:rPr>
          <w:rFonts w:ascii="Times New Roman" w:hAnsi="Times New Roman" w:cs="Times New Roman"/>
          <w:b/>
          <w:bCs/>
          <w:color w:val="000000" w:themeColor="text1"/>
          <w:sz w:val="28"/>
          <w:szCs w:val="28"/>
        </w:rPr>
        <w:t>Có ý kiến đ</w:t>
      </w:r>
      <w:r w:rsidRPr="004D4BCE">
        <w:rPr>
          <w:rStyle w:val="Strong"/>
          <w:rFonts w:ascii="Times New Roman" w:hAnsi="Times New Roman" w:cs="Times New Roman"/>
          <w:color w:val="000000" w:themeColor="text1"/>
          <w:sz w:val="28"/>
          <w:szCs w:val="28"/>
        </w:rPr>
        <w:t>ề nghị</w:t>
      </w:r>
      <w:r w:rsidRPr="004D4BCE">
        <w:rPr>
          <w:rStyle w:val="Strong"/>
          <w:rFonts w:ascii="Times New Roman" w:hAnsi="Times New Roman" w:cs="Times New Roman"/>
          <w:b w:val="0"/>
          <w:bCs w:val="0"/>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 xml:space="preserve">bổ sung khái niệm về nhân sự giáo dục tại Điều 71b </w:t>
      </w:r>
      <w:r w:rsidRPr="004D4BCE">
        <w:rPr>
          <w:rFonts w:ascii="Times New Roman" w:hAnsi="Times New Roman" w:cs="Times New Roman"/>
          <w:i/>
          <w:color w:val="000000" w:themeColor="text1"/>
          <w:sz w:val="28"/>
          <w:szCs w:val="28"/>
        </w:rPr>
        <w:t>(01 ý kiến).</w:t>
      </w:r>
    </w:p>
    <w:p w14:paraId="4813AA8B" w14:textId="03AF3EFA"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D181DDF" w14:textId="77777777" w:rsidR="00FD449B" w:rsidRPr="004D4BCE" w:rsidRDefault="00FD449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Hiện nay dự thảo Luật hiện tiếp cận theo hướng liệt kê đối tượng để làm rõ nội hàm của khái niệm “nhân sự hỗ trợ giáo dục” tại Điều 71b. Cách quy định này bảo đảm rõ ràng, linh hoạt và phù hợp với thực tiễn tổ chức, hoạt động của các cơ sở giáo dục và thống nhất với vị trí việc làm theo quy định của Luật Viên chức (đang được sửa đổi, bổ sung), tạo cơ sở pháp lý để xây dựng, hoàn thiện quy định về tiêu chuẩn, chế độ làm việc và chính sách cho các đối tượng này</w:t>
      </w:r>
    </w:p>
    <w:p w14:paraId="793AE061" w14:textId="77777777" w:rsidR="00077071"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b/>
          <w:bCs/>
          <w:iCs/>
          <w:color w:val="000000" w:themeColor="text1"/>
          <w:sz w:val="28"/>
          <w:szCs w:val="28"/>
        </w:rPr>
        <w:t>2. Về phổ cập giáo dục và giáo dục bắt buộc</w:t>
      </w:r>
      <w:r w:rsidRPr="004D4BCE">
        <w:rPr>
          <w:rFonts w:ascii="Times New Roman" w:hAnsi="Times New Roman" w:cs="Times New Roman"/>
          <w:iCs/>
          <w:color w:val="000000" w:themeColor="text1"/>
          <w:sz w:val="28"/>
          <w:szCs w:val="28"/>
        </w:rPr>
        <w:t xml:space="preserve"> (Khoản 4 Điều 1 dự thảo Luật sửa đổi, bổ sung Điều 14</w:t>
      </w:r>
      <w:r w:rsidR="00833A94" w:rsidRPr="004D4BCE">
        <w:rPr>
          <w:rFonts w:ascii="Times New Roman" w:hAnsi="Times New Roman" w:cs="Times New Roman"/>
          <w:b/>
          <w:color w:val="000000" w:themeColor="text1"/>
          <w:sz w:val="28"/>
          <w:szCs w:val="28"/>
        </w:rPr>
        <w:t xml:space="preserve"> </w:t>
      </w:r>
    </w:p>
    <w:p w14:paraId="7FB20CB3" w14:textId="77777777" w:rsidR="00ED6234" w:rsidRPr="004D4BCE" w:rsidRDefault="00077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Cs w:val="28"/>
        </w:rPr>
        <w:t xml:space="preserve">- </w:t>
      </w:r>
      <w:r w:rsidR="00A76666" w:rsidRPr="004D4BCE">
        <w:rPr>
          <w:rFonts w:ascii="Times New Roman" w:hAnsi="Times New Roman" w:cs="Times New Roman"/>
          <w:b/>
          <w:bCs/>
          <w:color w:val="000000" w:themeColor="text1"/>
          <w:sz w:val="28"/>
          <w:szCs w:val="28"/>
          <w:lang w:val="nl-NL" w:eastAsia="x-none"/>
        </w:rPr>
        <w:t>Nhiều ý kiến tán thành phổ cập giáo dục mầm non cho trẻ 3, 4 và 5 tuổi</w:t>
      </w:r>
      <w:r w:rsidR="00A76666" w:rsidRPr="004D4BCE">
        <w:rPr>
          <w:rFonts w:ascii="Times New Roman" w:hAnsi="Times New Roman" w:cs="Times New Roman"/>
          <w:color w:val="000000" w:themeColor="text1"/>
          <w:sz w:val="28"/>
          <w:szCs w:val="28"/>
          <w:lang w:val="nl-NL" w:eastAsia="x-none"/>
        </w:rPr>
        <w:t xml:space="preserve">   </w:t>
      </w:r>
      <w:r w:rsidR="00A76666" w:rsidRPr="004D4BCE">
        <w:rPr>
          <w:rFonts w:ascii="Times New Roman" w:hAnsi="Times New Roman" w:cs="Times New Roman"/>
          <w:i/>
          <w:color w:val="000000" w:themeColor="text1"/>
          <w:sz w:val="28"/>
          <w:szCs w:val="28"/>
        </w:rPr>
        <w:t>(05 ý kiến).</w:t>
      </w:r>
    </w:p>
    <w:p w14:paraId="11D46996" w14:textId="77777777" w:rsidR="00ED6234"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42BF4BB" w14:textId="77777777" w:rsidR="00ED6234" w:rsidRPr="004D4BCE" w:rsidRDefault="009E03B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 w:val="28"/>
          <w:szCs w:val="28"/>
        </w:rPr>
        <w:t>Tiếp thu ý kiến các vị ĐBQH, dự thảo Luật giữ quy định phổ cập giáo dục mầm non cho trẻ 3, 4, 5 tuổi. Tuy nhiên để bảo đảm thống nhất với cách quy định độ tuổi của trẻ em học tại trường mẫu giáo, lớp mẫu giáo độc lập tại khoản 2 Điều 26 Luật</w:t>
      </w:r>
      <w:r w:rsidR="000D2661" w:rsidRPr="004D4BCE">
        <w:rPr>
          <w:rFonts w:ascii="Times New Roman" w:hAnsi="Times New Roman" w:cs="Times New Roman"/>
          <w:color w:val="000000" w:themeColor="text1"/>
          <w:sz w:val="28"/>
          <w:szCs w:val="28"/>
        </w:rPr>
        <w:t xml:space="preserve"> Giáo dục hiện hành, dự thảo Luật chỉnh lý kỹ thuật thành trẻ em từ 03 tuổi đến 06 tuổi (trong đó bao gồm trẻ em 05 tuổi đến 06 tuổi đã được phổ cập theo Luật Giáo dục hiện hành</w:t>
      </w:r>
      <w:r w:rsidR="00741B10" w:rsidRPr="004D4BCE">
        <w:rPr>
          <w:rFonts w:ascii="Times New Roman" w:hAnsi="Times New Roman" w:cs="Times New Roman"/>
          <w:color w:val="000000" w:themeColor="text1"/>
          <w:sz w:val="28"/>
          <w:szCs w:val="28"/>
        </w:rPr>
        <w:t xml:space="preserve"> và trẻ em </w:t>
      </w:r>
      <w:r w:rsidR="00377802" w:rsidRPr="004D4BCE">
        <w:rPr>
          <w:rFonts w:ascii="Times New Roman" w:hAnsi="Times New Roman" w:cs="Times New Roman"/>
          <w:color w:val="000000" w:themeColor="text1"/>
          <w:sz w:val="28"/>
          <w:szCs w:val="28"/>
        </w:rPr>
        <w:t>từ 03 đến 05 tuổi được phổ cập theo quy định của Nghị quyết 277/2025/NĐ-CP</w:t>
      </w:r>
      <w:r w:rsidR="000D2661"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 </w:t>
      </w:r>
    </w:p>
    <w:p w14:paraId="326EFA50" w14:textId="77777777" w:rsidR="00ED6234" w:rsidRPr="004D4BCE" w:rsidRDefault="00ED623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Cs w:val="28"/>
        </w:rPr>
        <w:t xml:space="preserve">- </w:t>
      </w:r>
      <w:r w:rsidR="00077071" w:rsidRPr="004D4BCE">
        <w:rPr>
          <w:rFonts w:ascii="Times New Roman" w:hAnsi="Times New Roman" w:cs="Times New Roman"/>
          <w:b/>
          <w:bCs/>
          <w:color w:val="000000" w:themeColor="text1"/>
          <w:sz w:val="28"/>
          <w:szCs w:val="28"/>
        </w:rPr>
        <w:t>Có kiến đồng tình cao với việc phổ cập giáo dục mở rộng giáo dục bắt buộc lên bậc trung học cơ sở; quy định miễn học phí cho học sinh từ mầm non đến hết bậc trung học phổ thông công lập; định vị giáo dục trung học nghề cùng cấp với trung học phổ thông, tạo cơ sở pháp lý vững chắc cho công tác phân luồng học sinh sau trung học cơ sở</w:t>
      </w:r>
      <w:r w:rsidR="00077071" w:rsidRPr="004D4BCE">
        <w:rPr>
          <w:rFonts w:ascii="Times New Roman" w:hAnsi="Times New Roman" w:cs="Times New Roman"/>
          <w:color w:val="000000" w:themeColor="text1"/>
          <w:sz w:val="28"/>
          <w:szCs w:val="28"/>
        </w:rPr>
        <w:t xml:space="preserve"> </w:t>
      </w:r>
      <w:r w:rsidR="00077071" w:rsidRPr="004D4BCE">
        <w:rPr>
          <w:rFonts w:ascii="Times New Roman" w:hAnsi="Times New Roman" w:cs="Times New Roman"/>
          <w:i/>
          <w:color w:val="000000" w:themeColor="text1"/>
          <w:sz w:val="28"/>
          <w:szCs w:val="28"/>
        </w:rPr>
        <w:t>(01 ý kiến)</w:t>
      </w:r>
      <w:r w:rsidR="00077071" w:rsidRPr="004D4BCE">
        <w:rPr>
          <w:rFonts w:ascii="Times New Roman" w:hAnsi="Times New Roman" w:cs="Times New Roman"/>
          <w:color w:val="000000" w:themeColor="text1"/>
          <w:sz w:val="28"/>
          <w:szCs w:val="28"/>
        </w:rPr>
        <w:t>.</w:t>
      </w:r>
    </w:p>
    <w:p w14:paraId="52EABA31" w14:textId="2E0289D8" w:rsidR="00077071" w:rsidRPr="004D4BCE" w:rsidRDefault="0007707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DFE4A27" w14:textId="762F5273" w:rsidR="00ED6234" w:rsidRPr="00ED6234" w:rsidRDefault="00ED623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ED6234">
        <w:rPr>
          <w:rFonts w:ascii="Times New Roman" w:hAnsi="Times New Roman" w:cs="Times New Roman"/>
          <w:color w:val="000000" w:themeColor="text1"/>
          <w:sz w:val="28"/>
          <w:szCs w:val="28"/>
        </w:rPr>
        <w:t xml:space="preserve">Chính phủ trân trọng ghi nhận ý kiến đồng tình của </w:t>
      </w:r>
      <w:r w:rsidRPr="004D4BCE">
        <w:rPr>
          <w:rFonts w:ascii="Times New Roman" w:hAnsi="Times New Roman" w:cs="Times New Roman"/>
          <w:color w:val="000000" w:themeColor="text1"/>
          <w:sz w:val="28"/>
          <w:szCs w:val="28"/>
        </w:rPr>
        <w:t xml:space="preserve">ĐBQH </w:t>
      </w:r>
      <w:r w:rsidRPr="00ED6234">
        <w:rPr>
          <w:rFonts w:ascii="Times New Roman" w:hAnsi="Times New Roman" w:cs="Times New Roman"/>
          <w:color w:val="000000" w:themeColor="text1"/>
          <w:sz w:val="28"/>
          <w:szCs w:val="28"/>
        </w:rPr>
        <w:t xml:space="preserve"> đối với các chính sách lớn của dự thảo Luật, gồm: mở rộng giáo dục bắt buộc đến hết trung học cơ sở, miễn học phí cho học sinh từ mầm non đến hết trung học phổ thông công lập, và định vị trung học nghề cùng cấp</w:t>
      </w:r>
      <w:r w:rsidRPr="004D4BCE">
        <w:rPr>
          <w:rFonts w:ascii="Times New Roman" w:hAnsi="Times New Roman" w:cs="Times New Roman"/>
          <w:color w:val="000000" w:themeColor="text1"/>
          <w:sz w:val="28"/>
          <w:szCs w:val="28"/>
        </w:rPr>
        <w:t xml:space="preserve"> học</w:t>
      </w:r>
      <w:r w:rsidRPr="00ED6234">
        <w:rPr>
          <w:rFonts w:ascii="Times New Roman" w:hAnsi="Times New Roman" w:cs="Times New Roman"/>
          <w:color w:val="000000" w:themeColor="text1"/>
          <w:sz w:val="28"/>
          <w:szCs w:val="28"/>
        </w:rPr>
        <w:t xml:space="preserve"> với trung học phổ thông nhằm thúc đẩy phân luồng sau trung học cơ sở.</w:t>
      </w:r>
    </w:p>
    <w:p w14:paraId="5F6F8C83" w14:textId="77777777" w:rsidR="00ED6234" w:rsidRPr="00ED6234" w:rsidRDefault="00ED623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ED6234">
        <w:rPr>
          <w:rFonts w:ascii="Times New Roman" w:hAnsi="Times New Roman" w:cs="Times New Roman"/>
          <w:color w:val="000000" w:themeColor="text1"/>
          <w:sz w:val="28"/>
          <w:szCs w:val="28"/>
        </w:rPr>
        <w:t xml:space="preserve">Các chính sách này được xây dựng trên cơ sở quán triệt đầy đủ chủ trương của Đảng tại Nghị quyết số 29-NQ/TW và Nghị quyết số 71-NQ/TW, đồng thời bảo đảm tính khả thi trong tổ chức thực hiện, góp phần nâng cao cơ hội tiếp cận giáo dục, giảm gánh nặng chi phí cho người học và gia đình, và tạo hành lang pháp lý rõ </w:t>
      </w:r>
      <w:r w:rsidRPr="00ED6234">
        <w:rPr>
          <w:rFonts w:ascii="Times New Roman" w:hAnsi="Times New Roman" w:cs="Times New Roman"/>
          <w:color w:val="000000" w:themeColor="text1"/>
          <w:sz w:val="28"/>
          <w:szCs w:val="28"/>
        </w:rPr>
        <w:lastRenderedPageBreak/>
        <w:t>ràng cho việc phát triển hệ thống giáo dục nghề nghiệp ở bậc trung học.</w:t>
      </w:r>
    </w:p>
    <w:p w14:paraId="02DA94D7" w14:textId="77777777" w:rsidR="00ED6234" w:rsidRPr="004D4BCE" w:rsidRDefault="00ED623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ED6234">
        <w:rPr>
          <w:rFonts w:ascii="Times New Roman" w:hAnsi="Times New Roman" w:cs="Times New Roman"/>
          <w:color w:val="000000" w:themeColor="text1"/>
          <w:sz w:val="28"/>
          <w:szCs w:val="28"/>
        </w:rPr>
        <w:t>Chính phủ sẽ tiếp tục chỉ đạo cơ quan chủ trì soạn thảo và các bộ, ngành liên quan hoàn thiện các quy định chi tiết để bảo đảm triển khai hiệu quả các chính sách quan trọng này trong thực tiễn.</w:t>
      </w:r>
    </w:p>
    <w:p w14:paraId="38AA9184" w14:textId="77777777" w:rsidR="00ED6234" w:rsidRPr="004D4BCE" w:rsidRDefault="00ED623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color w:val="000000" w:themeColor="text1"/>
          <w:szCs w:val="28"/>
        </w:rPr>
        <w:t xml:space="preserve">- </w:t>
      </w:r>
      <w:r w:rsidR="00127C41" w:rsidRPr="004D4BCE">
        <w:rPr>
          <w:rFonts w:ascii="Times New Roman" w:hAnsi="Times New Roman" w:cs="Times New Roman"/>
          <w:b/>
          <w:bCs/>
          <w:color w:val="000000" w:themeColor="text1"/>
          <w:sz w:val="28"/>
          <w:szCs w:val="28"/>
          <w:lang w:val="nl-NL" w:eastAsia="x-none"/>
        </w:rPr>
        <w:t xml:space="preserve">Có ý kiến nhất trí việc bắt buộc phổ cập đến hết trung học cơ sở, tuy nhiên, quy định giáo dục bắt buộc phải thực hiện tới cấp trung học cơ sở và “được Nhà nước tạo điều kiện”, việc tạo điều kiện còn </w:t>
      </w:r>
      <w:r w:rsidR="00127C41" w:rsidRPr="004D4BCE">
        <w:rPr>
          <w:rFonts w:ascii="Times New Roman" w:hAnsi="Times New Roman" w:cs="Times New Roman"/>
          <w:b/>
          <w:bCs/>
          <w:color w:val="000000" w:themeColor="text1"/>
          <w:sz w:val="28"/>
          <w:szCs w:val="28"/>
          <w:lang w:val="pt-BR"/>
        </w:rPr>
        <w:t>chung chung, cần cân nhắc để bảo đảm tính khả thi, đề nghị chỉ nên quy định là khuyến khích</w:t>
      </w:r>
      <w:r w:rsidR="00127C41" w:rsidRPr="004D4BCE">
        <w:rPr>
          <w:rFonts w:ascii="Times New Roman" w:hAnsi="Times New Roman" w:cs="Times New Roman"/>
          <w:color w:val="000000" w:themeColor="text1"/>
          <w:sz w:val="28"/>
          <w:szCs w:val="28"/>
          <w:lang w:val="pt-BR"/>
        </w:rPr>
        <w:t xml:space="preserve"> </w:t>
      </w:r>
      <w:r w:rsidR="00127C41" w:rsidRPr="004D4BCE">
        <w:rPr>
          <w:rFonts w:ascii="Times New Roman" w:hAnsi="Times New Roman" w:cs="Times New Roman"/>
          <w:i/>
          <w:color w:val="000000" w:themeColor="text1"/>
          <w:sz w:val="28"/>
          <w:szCs w:val="28"/>
        </w:rPr>
        <w:t>(01 ý kiến).</w:t>
      </w:r>
      <w:r w:rsidR="00127C41" w:rsidRPr="004D4BCE">
        <w:rPr>
          <w:rFonts w:ascii="Times New Roman" w:hAnsi="Times New Roman" w:cs="Times New Roman"/>
          <w:color w:val="000000" w:themeColor="text1"/>
          <w:sz w:val="28"/>
          <w:szCs w:val="28"/>
          <w:lang w:val="pt-BR"/>
        </w:rPr>
        <w:t xml:space="preserve"> </w:t>
      </w:r>
    </w:p>
    <w:p w14:paraId="59BF06E8" w14:textId="77777777" w:rsidR="00ED6234"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E959EE3" w14:textId="77777777" w:rsidR="00C011F6" w:rsidRPr="004D4BCE" w:rsidRDefault="00FF1B3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Hiện nay </w:t>
      </w:r>
      <w:r w:rsidR="00741B10" w:rsidRPr="004D4BCE">
        <w:rPr>
          <w:rFonts w:ascii="Times New Roman" w:eastAsia="Times New Roman" w:hAnsi="Times New Roman" w:cs="Times New Roman"/>
          <w:color w:val="000000" w:themeColor="text1"/>
          <w:sz w:val="28"/>
          <w:szCs w:val="28"/>
        </w:rPr>
        <w:t>dự thảo Luật sửa đổi bổ sung Điều 14 Luật Giáo dục, giao Chính phủ quy định chi tiết khoản 1 và khoản 2 Điều này</w:t>
      </w:r>
      <w:r w:rsidR="00ED6234" w:rsidRPr="004D4BCE">
        <w:rPr>
          <w:rFonts w:ascii="Times New Roman" w:eastAsia="Times New Roman" w:hAnsi="Times New Roman" w:cs="Times New Roman"/>
          <w:color w:val="000000" w:themeColor="text1"/>
          <w:sz w:val="28"/>
          <w:szCs w:val="28"/>
        </w:rPr>
        <w:t>, trong đó có nội dung về trách nhiệm thực hiện giáo dục bắt buộc của Nhà nước</w:t>
      </w:r>
      <w:r w:rsidR="00741B10" w:rsidRPr="004D4BCE">
        <w:rPr>
          <w:rFonts w:ascii="Times New Roman" w:eastAsia="Times New Roman" w:hAnsi="Times New Roman" w:cs="Times New Roman"/>
          <w:color w:val="000000" w:themeColor="text1"/>
          <w:sz w:val="28"/>
          <w:szCs w:val="28"/>
        </w:rPr>
        <w:t xml:space="preserve">. </w:t>
      </w:r>
      <w:r w:rsidR="00C011F6" w:rsidRPr="004D4BCE">
        <w:rPr>
          <w:rFonts w:ascii="Times New Roman" w:eastAsia="Times New Roman" w:hAnsi="Times New Roman" w:cs="Times New Roman"/>
          <w:color w:val="000000" w:themeColor="text1"/>
          <w:sz w:val="28"/>
          <w:szCs w:val="28"/>
        </w:rPr>
        <w:t xml:space="preserve">Bên cạnh đó, </w:t>
      </w:r>
      <w:r w:rsidR="00C011F6" w:rsidRPr="004D4BCE">
        <w:rPr>
          <w:rFonts w:ascii="Times New Roman" w:hAnsi="Times New Roman" w:cs="Times New Roman"/>
          <w:color w:val="000000" w:themeColor="text1"/>
          <w:sz w:val="28"/>
          <w:szCs w:val="28"/>
        </w:rPr>
        <w:t xml:space="preserve">dự thảo Nghị quyết của Quốc hội phê duyệt chủ chương đầu tư Chương trình mục tiêu quốc gia hiện đại hóa, nâng cao chất lượng giáo dục và đào tạo giai đoạn 2026-2035 có có đề xuất Quốc hội phê duyệt kinh phí để thực hiện dự án thành phần </w:t>
      </w:r>
      <w:r w:rsidR="00C011F6" w:rsidRPr="004D4BCE">
        <w:rPr>
          <w:rFonts w:ascii="Times New Roman" w:hAnsi="Times New Roman" w:cs="Times New Roman"/>
          <w:i/>
          <w:iCs/>
          <w:color w:val="000000" w:themeColor="text1"/>
          <w:sz w:val="28"/>
          <w:szCs w:val="28"/>
        </w:rPr>
        <w:t>“đảm bảo CSVC, trang thiết bị đáp ứng yêu cầu thực hiện chương trình GDMN, GDPT”</w:t>
      </w:r>
      <w:r w:rsidR="00C011F6" w:rsidRPr="004D4BCE">
        <w:rPr>
          <w:rFonts w:ascii="Times New Roman" w:hAnsi="Times New Roman" w:cs="Times New Roman"/>
          <w:color w:val="000000" w:themeColor="text1"/>
          <w:sz w:val="28"/>
          <w:szCs w:val="28"/>
        </w:rPr>
        <w:t xml:space="preserve"> góp phần đáp ứng mục tiêu phổ cập giáo dục mầm non cho trẻ từ 3 đến 5 tuổi và hoàn thành giáo dục bắt buộc hết trung học cơ sở.</w:t>
      </w:r>
    </w:p>
    <w:p w14:paraId="42EA4377" w14:textId="6CFD2189" w:rsidR="00D2104A" w:rsidRPr="004D4BCE" w:rsidRDefault="00741B1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của các vị ĐBQH, </w:t>
      </w:r>
      <w:r w:rsidR="00ED6234" w:rsidRPr="004D4BCE">
        <w:rPr>
          <w:rFonts w:ascii="Times New Roman" w:eastAsia="Times New Roman" w:hAnsi="Times New Roman" w:cs="Times New Roman"/>
          <w:color w:val="000000" w:themeColor="text1"/>
          <w:sz w:val="28"/>
          <w:szCs w:val="28"/>
        </w:rPr>
        <w:t>Chính phủ sẽ quy định</w:t>
      </w:r>
      <w:r w:rsidRPr="004D4BCE">
        <w:rPr>
          <w:rFonts w:ascii="Times New Roman" w:eastAsia="Times New Roman" w:hAnsi="Times New Roman" w:cs="Times New Roman"/>
          <w:color w:val="000000" w:themeColor="text1"/>
          <w:sz w:val="28"/>
          <w:szCs w:val="28"/>
        </w:rPr>
        <w:t xml:space="preserve"> cụ thể trách nhiệm của Nhà nước thực hiện giáo dục bắt buộc </w:t>
      </w:r>
      <w:r w:rsidR="00D2104A" w:rsidRPr="004D4BCE">
        <w:rPr>
          <w:rFonts w:ascii="Times New Roman" w:eastAsia="Times New Roman" w:hAnsi="Times New Roman" w:cs="Times New Roman"/>
          <w:color w:val="000000" w:themeColor="text1"/>
          <w:sz w:val="28"/>
          <w:szCs w:val="28"/>
        </w:rPr>
        <w:t xml:space="preserve">như cơ chế đầu tư, bảo đảm trường lớp, hỗ trợ người học và tổ chức thực hiện ở địa phương </w:t>
      </w:r>
      <w:r w:rsidR="00CF1C98" w:rsidRPr="004D4BCE">
        <w:rPr>
          <w:rFonts w:ascii="Times New Roman" w:eastAsia="Times New Roman" w:hAnsi="Times New Roman" w:cs="Times New Roman"/>
          <w:color w:val="000000" w:themeColor="text1"/>
          <w:sz w:val="28"/>
          <w:szCs w:val="28"/>
        </w:rPr>
        <w:t xml:space="preserve">tại Nghị định </w:t>
      </w:r>
      <w:r w:rsidR="00D2104A" w:rsidRPr="004D4BCE">
        <w:rPr>
          <w:rFonts w:ascii="Times New Roman" w:eastAsia="Times New Roman" w:hAnsi="Times New Roman" w:cs="Times New Roman"/>
          <w:color w:val="000000" w:themeColor="text1"/>
          <w:sz w:val="28"/>
          <w:szCs w:val="28"/>
        </w:rPr>
        <w:t>quy định chi tiết nội dung trên, bảo đảm giáo dục bắt buộc được triển khai hiệu quả, không mang tính hình thức.</w:t>
      </w:r>
    </w:p>
    <w:p w14:paraId="61960134" w14:textId="77777777" w:rsidR="009B2305" w:rsidRPr="004D4BCE" w:rsidRDefault="00D2104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 đề nghị</w:t>
      </w:r>
      <w:r w:rsidR="00127C41" w:rsidRPr="004D4BCE">
        <w:rPr>
          <w:rFonts w:ascii="Times New Roman" w:hAnsi="Times New Roman" w:cs="Times New Roman"/>
          <w:b/>
          <w:bCs/>
          <w:color w:val="000000" w:themeColor="text1"/>
          <w:sz w:val="28"/>
          <w:szCs w:val="28"/>
          <w:lang w:eastAsia="x-none"/>
        </w:rPr>
        <w:t xml:space="preserve"> có lộ trình thực hiện phổ cập mầm non 3 - 5 tuổi vì tại các vùng khó khăn việc thực hiện phổ cập 5 tuổi đã rất khó khăn, cơ sở vật chất hạn chế, đội ngũ giáo viên lương thấp, làm việc vất vả, khó có thể thực hiện ngay khi Luật có hiệu lực</w:t>
      </w:r>
      <w:r w:rsidR="00127C41" w:rsidRPr="004D4BCE">
        <w:rPr>
          <w:rFonts w:ascii="Times New Roman" w:hAnsi="Times New Roman" w:cs="Times New Roman"/>
          <w:color w:val="000000" w:themeColor="text1"/>
          <w:sz w:val="28"/>
          <w:szCs w:val="28"/>
          <w:lang w:eastAsia="x-none"/>
        </w:rPr>
        <w:t xml:space="preserve"> </w:t>
      </w:r>
      <w:r w:rsidR="00077071" w:rsidRPr="004D4BCE">
        <w:rPr>
          <w:rFonts w:ascii="Times New Roman" w:hAnsi="Times New Roman" w:cs="Times New Roman"/>
          <w:color w:val="000000" w:themeColor="text1"/>
          <w:sz w:val="28"/>
          <w:szCs w:val="28"/>
          <w:lang w:eastAsia="x-none"/>
        </w:rPr>
        <w:t>(</w:t>
      </w:r>
      <w:r w:rsidR="00077071" w:rsidRPr="004D4BCE">
        <w:rPr>
          <w:rFonts w:ascii="Times New Roman" w:hAnsi="Times New Roman" w:cs="Times New Roman"/>
          <w:i/>
          <w:color w:val="000000" w:themeColor="text1"/>
          <w:sz w:val="28"/>
          <w:szCs w:val="28"/>
        </w:rPr>
        <w:t>02 ý kiến).</w:t>
      </w:r>
      <w:r w:rsidR="00077071" w:rsidRPr="004D4BCE">
        <w:rPr>
          <w:rFonts w:cs="Tahoma"/>
          <w:i/>
          <w:color w:val="000000" w:themeColor="text1"/>
          <w:szCs w:val="28"/>
        </w:rPr>
        <w:t xml:space="preserve"> </w:t>
      </w:r>
      <w:r w:rsidR="00077071" w:rsidRPr="004D4BCE">
        <w:rPr>
          <w:rFonts w:ascii="Times New Roman" w:hAnsi="Times New Roman" w:cs="Times New Roman"/>
          <w:b/>
          <w:bCs/>
          <w:color w:val="000000" w:themeColor="text1"/>
          <w:sz w:val="28"/>
          <w:szCs w:val="28"/>
        </w:rPr>
        <w:t xml:space="preserve">Có ý kiến đề nghị xác định rõ trách nhiệm của Ủy ban nhân dân cấp tỉnh trong việc đảm bảo đủ cơ sở vật chất, giáo viên và chính sách hỗ trợ học phí cho trẻ em thuộc hộ nghèo, cận nghèo, vùng dân tộc thiểu số </w:t>
      </w:r>
      <w:r w:rsidR="00077071" w:rsidRPr="004D4BCE">
        <w:rPr>
          <w:rFonts w:ascii="Times New Roman" w:hAnsi="Times New Roman" w:cs="Times New Roman"/>
          <w:i/>
          <w:color w:val="000000" w:themeColor="text1"/>
          <w:sz w:val="28"/>
          <w:szCs w:val="28"/>
        </w:rPr>
        <w:t>(01 ý kiến)</w:t>
      </w:r>
      <w:r w:rsidR="00077071" w:rsidRPr="004D4BCE">
        <w:rPr>
          <w:rFonts w:ascii="Times New Roman" w:hAnsi="Times New Roman" w:cs="Times New Roman"/>
          <w:color w:val="000000" w:themeColor="text1"/>
          <w:sz w:val="28"/>
          <w:szCs w:val="28"/>
        </w:rPr>
        <w:t>.</w:t>
      </w:r>
    </w:p>
    <w:p w14:paraId="5080EE18" w14:textId="77777777" w:rsidR="009B2305"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sidDel="00A76666">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sidDel="00A76666">
        <w:rPr>
          <w:rFonts w:ascii="Times New Roman" w:hAnsi="Times New Roman" w:cs="Times New Roman"/>
          <w:b/>
          <w:bCs/>
          <w:i/>
          <w:iCs/>
          <w:color w:val="000000" w:themeColor="text1"/>
          <w:sz w:val="28"/>
          <w:szCs w:val="28"/>
        </w:rPr>
        <w:t>có ý kiến như sau:</w:t>
      </w:r>
    </w:p>
    <w:p w14:paraId="29365B23" w14:textId="77777777" w:rsidR="001A0A39" w:rsidRPr="004D4BCE" w:rsidRDefault="00741B10"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sidDel="00A76666">
        <w:rPr>
          <w:rFonts w:ascii="Times New Roman" w:eastAsia="Times New Roman" w:hAnsi="Times New Roman" w:cs="Times New Roman"/>
          <w:color w:val="000000" w:themeColor="text1"/>
          <w:sz w:val="28"/>
          <w:szCs w:val="28"/>
        </w:rPr>
        <w:t>Triển khai Nghị quyết số </w:t>
      </w:r>
      <w:bookmarkStart w:id="8" w:name="tvpllink_raxnjsfqwk"/>
      <w:r w:rsidRPr="004D4BCE" w:rsidDel="00A76666">
        <w:rPr>
          <w:rFonts w:ascii="Times New Roman" w:eastAsia="Times New Roman" w:hAnsi="Times New Roman" w:cs="Times New Roman"/>
          <w:color w:val="000000" w:themeColor="text1"/>
          <w:sz w:val="28"/>
          <w:szCs w:val="28"/>
        </w:rPr>
        <w:fldChar w:fldCharType="begin"/>
      </w:r>
      <w:r w:rsidRPr="004D4BCE" w:rsidDel="00A76666">
        <w:rPr>
          <w:rFonts w:ascii="Times New Roman" w:eastAsia="Times New Roman" w:hAnsi="Times New Roman" w:cs="Times New Roman"/>
          <w:color w:val="000000" w:themeColor="text1"/>
          <w:sz w:val="28"/>
          <w:szCs w:val="28"/>
        </w:rPr>
        <w:instrText>HYPERLINK "https://thuvienphapluat.vn/van-ban/Giao-duc/Nghi-quyet-218-2025-QH15-pho-cap-giao-duc-mam-non-cho-tre-em-tu-3-den-5-tuoi-631956.aspx" \t "_blank"</w:instrText>
      </w:r>
      <w:r w:rsidRPr="004D4BCE" w:rsidDel="00A76666">
        <w:rPr>
          <w:rFonts w:ascii="Times New Roman" w:eastAsia="Times New Roman" w:hAnsi="Times New Roman" w:cs="Times New Roman"/>
          <w:color w:val="000000" w:themeColor="text1"/>
          <w:sz w:val="28"/>
          <w:szCs w:val="28"/>
        </w:rPr>
      </w:r>
      <w:r w:rsidRPr="004D4BCE" w:rsidDel="00A76666">
        <w:rPr>
          <w:rFonts w:ascii="Times New Roman" w:eastAsia="Times New Roman" w:hAnsi="Times New Roman" w:cs="Times New Roman"/>
          <w:color w:val="000000" w:themeColor="text1"/>
          <w:sz w:val="28"/>
          <w:szCs w:val="28"/>
        </w:rPr>
        <w:fldChar w:fldCharType="separate"/>
      </w:r>
      <w:r w:rsidRPr="004D4BCE" w:rsidDel="00A76666">
        <w:rPr>
          <w:rStyle w:val="Hyperlink"/>
          <w:rFonts w:ascii="Times New Roman" w:eastAsia="Times New Roman" w:hAnsi="Times New Roman" w:cs="Times New Roman"/>
          <w:color w:val="000000" w:themeColor="text1"/>
          <w:sz w:val="28"/>
          <w:szCs w:val="28"/>
          <w:u w:val="none"/>
        </w:rPr>
        <w:t>218/2025/QH15</w:t>
      </w:r>
      <w:r w:rsidRPr="004D4BCE" w:rsidDel="00A76666">
        <w:rPr>
          <w:rFonts w:ascii="Times New Roman" w:eastAsia="Times New Roman" w:hAnsi="Times New Roman" w:cs="Times New Roman"/>
          <w:color w:val="000000" w:themeColor="text1"/>
          <w:sz w:val="28"/>
          <w:szCs w:val="28"/>
        </w:rPr>
        <w:fldChar w:fldCharType="end"/>
      </w:r>
      <w:bookmarkEnd w:id="8"/>
      <w:r w:rsidRPr="004D4BCE" w:rsidDel="00A76666">
        <w:rPr>
          <w:rFonts w:ascii="Times New Roman" w:eastAsia="Times New Roman" w:hAnsi="Times New Roman" w:cs="Times New Roman"/>
          <w:color w:val="000000" w:themeColor="text1"/>
          <w:sz w:val="28"/>
          <w:szCs w:val="28"/>
        </w:rPr>
        <w:t> của Quốc hội về phổ cập giáo dục mầm non cho trẻ em từ 3 đến 5 tuổi</w:t>
      </w:r>
      <w:r w:rsidR="00550420" w:rsidRPr="004D4BCE" w:rsidDel="00A76666">
        <w:rPr>
          <w:rFonts w:ascii="Times New Roman" w:eastAsia="Times New Roman" w:hAnsi="Times New Roman" w:cs="Times New Roman"/>
          <w:color w:val="000000" w:themeColor="text1"/>
          <w:sz w:val="28"/>
          <w:szCs w:val="28"/>
        </w:rPr>
        <w:t xml:space="preserve">, Chính phủ đã ban hành Nghị định số 277/2025/NĐ-CP ngày 20/10/2025 quy định chi tiết thi hành Nghị quyết số </w:t>
      </w:r>
      <w:hyperlink r:id="rId8" w:tgtFrame="_blank" w:history="1">
        <w:r w:rsidR="00550420" w:rsidRPr="004D4BCE" w:rsidDel="00A76666">
          <w:rPr>
            <w:rStyle w:val="Hyperlink"/>
            <w:rFonts w:ascii="Times New Roman" w:eastAsia="Times New Roman" w:hAnsi="Times New Roman" w:cs="Times New Roman"/>
            <w:color w:val="000000" w:themeColor="text1"/>
            <w:sz w:val="28"/>
            <w:szCs w:val="28"/>
            <w:u w:val="none"/>
          </w:rPr>
          <w:t>218/2025/QH15</w:t>
        </w:r>
      </w:hyperlink>
      <w:r w:rsidR="00D63F43" w:rsidRPr="004D4BCE" w:rsidDel="00A76666">
        <w:rPr>
          <w:rFonts w:ascii="Times New Roman" w:eastAsia="Times New Roman" w:hAnsi="Times New Roman" w:cs="Times New Roman"/>
          <w:color w:val="000000" w:themeColor="text1"/>
          <w:sz w:val="28"/>
          <w:szCs w:val="28"/>
        </w:rPr>
        <w:t xml:space="preserve">, trong đó quy định về cơ chế, chính sách, tiêu chuẩn, điều kiện đảm bảo, lộ trình thực hiện phổ cập giáo dục cho trẻ em từ 3 đến 5 tuổi, trách nhiệm của các cơ quan, đơn vị. Tiếp thu ý kiến các vị ĐBQH, </w:t>
      </w:r>
      <w:r w:rsidR="001A0A39" w:rsidRPr="004D4BCE">
        <w:rPr>
          <w:rFonts w:ascii="Times New Roman" w:eastAsia="Times New Roman" w:hAnsi="Times New Roman" w:cs="Times New Roman"/>
          <w:color w:val="000000" w:themeColor="text1"/>
          <w:sz w:val="28"/>
          <w:szCs w:val="28"/>
        </w:rPr>
        <w:t>Chính phủ sẽ</w:t>
      </w:r>
      <w:r w:rsidR="00D63F43" w:rsidRPr="004D4BCE" w:rsidDel="00A76666">
        <w:rPr>
          <w:rFonts w:ascii="Times New Roman" w:eastAsia="Times New Roman" w:hAnsi="Times New Roman" w:cs="Times New Roman"/>
          <w:color w:val="000000" w:themeColor="text1"/>
          <w:sz w:val="28"/>
          <w:szCs w:val="28"/>
        </w:rPr>
        <w:t xml:space="preserve"> chỉ đạo các cơ </w:t>
      </w:r>
      <w:r w:rsidR="00D63F43" w:rsidRPr="004D4BCE" w:rsidDel="00A76666">
        <w:rPr>
          <w:rFonts w:ascii="Times New Roman" w:eastAsia="Times New Roman" w:hAnsi="Times New Roman" w:cs="Times New Roman"/>
          <w:color w:val="000000" w:themeColor="text1"/>
          <w:sz w:val="28"/>
          <w:szCs w:val="28"/>
        </w:rPr>
        <w:lastRenderedPageBreak/>
        <w:t>quan có liên quan để hướng dẫn, triển khai, kiểm tra việc thực hiện các quy định tại Nghị định nêu trên.</w:t>
      </w:r>
    </w:p>
    <w:p w14:paraId="1AE38E54" w14:textId="77777777" w:rsidR="001A0A39" w:rsidRPr="004D4BCE" w:rsidRDefault="001A0A3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 xml:space="preserve">Có ý kiến cho rằng, khoản 4 Điều 1 quy định giáo dục tiểu học và </w:t>
      </w:r>
      <w:r w:rsidR="00127C41" w:rsidRPr="004D4BCE">
        <w:rPr>
          <w:rFonts w:ascii="Times New Roman" w:hAnsi="Times New Roman" w:cs="Times New Roman"/>
          <w:b/>
          <w:bCs/>
          <w:color w:val="000000" w:themeColor="text1"/>
          <w:sz w:val="28"/>
          <w:szCs w:val="28"/>
          <w:lang w:val="nl-NL"/>
        </w:rPr>
        <w:t>trung học cơ sở</w:t>
      </w:r>
      <w:r w:rsidR="00127C41" w:rsidRPr="004D4BCE">
        <w:rPr>
          <w:rFonts w:ascii="Times New Roman" w:hAnsi="Times New Roman" w:cs="Times New Roman"/>
          <w:b/>
          <w:bCs/>
          <w:color w:val="000000" w:themeColor="text1"/>
          <w:sz w:val="28"/>
          <w:szCs w:val="28"/>
        </w:rPr>
        <w:t xml:space="preserve"> là giáo dục bắt buộc, đồng thời Nhà nước thực hiện phổ cập giáo dục mầm non cho trẻ từ 3 đến 6 tuổi, đây là bước tiến lớn thể hiện cam kết của Nhà nước trong việc nâng cao chất lượng giáo dục. Tuy nhiên, để phổ cập giáo dục mầm non đạt hiệu quả cần có chính sách hỗ trợ về tài chính, đào tạo giáo viên mầm non, cải thiện cơ sở vật chất và xây dựng chuẩn mực về chất lượng giáo dục mầm non, đề nghị Bộ Giáo dục và Đào tạo, Chính phủ sớm có hướng dẫn chi tiết và có cơ chế giám sát việc thực hiện quy định này</w:t>
      </w:r>
      <w:r w:rsidR="00127C41" w:rsidRPr="004D4BCE">
        <w:rPr>
          <w:rFonts w:ascii="Times New Roman" w:hAnsi="Times New Roman" w:cs="Times New Roman"/>
          <w:i/>
          <w:color w:val="000000" w:themeColor="text1"/>
          <w:sz w:val="28"/>
          <w:szCs w:val="28"/>
        </w:rPr>
        <w:t xml:space="preserve"> (01 ý kiến).</w:t>
      </w:r>
    </w:p>
    <w:p w14:paraId="0DF57EB3" w14:textId="77777777" w:rsidR="001A0A39"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0AED701" w14:textId="77777777" w:rsidR="00C011F6" w:rsidRPr="004D4BCE" w:rsidRDefault="00E8565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Triển khai Nghị quyết số </w:t>
      </w:r>
      <w:hyperlink r:id="rId9" w:tgtFrame="_blank" w:history="1">
        <w:r w:rsidRPr="004D4BCE">
          <w:rPr>
            <w:rStyle w:val="Hyperlink"/>
            <w:rFonts w:ascii="Times New Roman" w:eastAsia="Times New Roman" w:hAnsi="Times New Roman" w:cs="Times New Roman"/>
            <w:color w:val="000000" w:themeColor="text1"/>
            <w:sz w:val="28"/>
            <w:szCs w:val="28"/>
            <w:u w:val="none"/>
          </w:rPr>
          <w:t>218/2025/QH15</w:t>
        </w:r>
      </w:hyperlink>
      <w:r w:rsidRPr="004D4BCE">
        <w:rPr>
          <w:rFonts w:ascii="Times New Roman" w:eastAsia="Times New Roman" w:hAnsi="Times New Roman" w:cs="Times New Roman"/>
          <w:color w:val="000000" w:themeColor="text1"/>
          <w:sz w:val="28"/>
          <w:szCs w:val="28"/>
        </w:rPr>
        <w:t xml:space="preserve"> của Quốc hội về phổ cập giáo dục mầm non cho trẻ em từ 3 đến 5 tuổi, Chính phủ đã ban hành Nghị định số 277/2025/NĐ-CP ngày 20/10/2025 quy định chi tiết thi hành Nghị quyết số </w:t>
      </w:r>
      <w:hyperlink r:id="rId10" w:tgtFrame="_blank" w:history="1">
        <w:r w:rsidRPr="004D4BCE">
          <w:rPr>
            <w:rStyle w:val="Hyperlink"/>
            <w:rFonts w:ascii="Times New Roman" w:eastAsia="Times New Roman" w:hAnsi="Times New Roman" w:cs="Times New Roman"/>
            <w:color w:val="000000" w:themeColor="text1"/>
            <w:sz w:val="28"/>
            <w:szCs w:val="28"/>
            <w:u w:val="none"/>
          </w:rPr>
          <w:t>218/2025/QH15</w:t>
        </w:r>
      </w:hyperlink>
      <w:r w:rsidRPr="004D4BCE">
        <w:rPr>
          <w:rFonts w:ascii="Times New Roman" w:eastAsia="Times New Roman" w:hAnsi="Times New Roman" w:cs="Times New Roman"/>
          <w:color w:val="000000" w:themeColor="text1"/>
          <w:sz w:val="28"/>
          <w:szCs w:val="28"/>
        </w:rPr>
        <w:t>, trong đó quy định về cơ chế, chính sách, tiêu chuẩn, điều kiện đảm bảo, lộ trình thực hiện phổ cập giáo dục cho trẻ em từ 3 đến 5 tuổi, trách nhiệm của các cơ quan, đơn vị.</w:t>
      </w:r>
      <w:r w:rsidR="001A0A39" w:rsidRPr="004D4BCE">
        <w:rPr>
          <w:rFonts w:ascii="Times New Roman" w:eastAsia="Times New Roman" w:hAnsi="Times New Roman" w:cs="Times New Roman"/>
          <w:color w:val="000000" w:themeColor="text1"/>
          <w:sz w:val="28"/>
          <w:szCs w:val="28"/>
        </w:rPr>
        <w:t xml:space="preserve"> </w:t>
      </w:r>
      <w:r w:rsidR="00C011F6" w:rsidRPr="004D4BCE">
        <w:rPr>
          <w:rFonts w:ascii="Times New Roman" w:eastAsia="Times New Roman" w:hAnsi="Times New Roman" w:cs="Times New Roman"/>
          <w:color w:val="000000" w:themeColor="text1"/>
          <w:sz w:val="28"/>
          <w:szCs w:val="28"/>
        </w:rPr>
        <w:t xml:space="preserve">Bên cạnh đó, </w:t>
      </w:r>
      <w:r w:rsidR="00C011F6" w:rsidRPr="004D4BCE">
        <w:rPr>
          <w:rFonts w:ascii="Times New Roman" w:hAnsi="Times New Roman" w:cs="Times New Roman"/>
          <w:color w:val="000000" w:themeColor="text1"/>
          <w:sz w:val="28"/>
          <w:szCs w:val="28"/>
        </w:rPr>
        <w:t xml:space="preserve">dự thảo Nghị quyết của Quốc hội phê duyệt chủ chương đầu tư Chương trình mục tiêu quốc gia hiện đại hóa, nâng cao chất lượng giáo dục và đào tạo giai đoạn 2026-2035 có có đề xuất Quốc hội phê duyệt kinh phí để thực hiện dự án thành phần </w:t>
      </w:r>
      <w:r w:rsidR="00C011F6" w:rsidRPr="004D4BCE">
        <w:rPr>
          <w:rFonts w:ascii="Times New Roman" w:hAnsi="Times New Roman" w:cs="Times New Roman"/>
          <w:i/>
          <w:iCs/>
          <w:color w:val="000000" w:themeColor="text1"/>
          <w:sz w:val="28"/>
          <w:szCs w:val="28"/>
        </w:rPr>
        <w:t>“đảm bảo CSVC, trang thiết bị đáp ứng yêu cầu thực hiện chương trình GDMN, GDPT”</w:t>
      </w:r>
      <w:r w:rsidR="00C011F6" w:rsidRPr="004D4BCE">
        <w:rPr>
          <w:rFonts w:ascii="Times New Roman" w:hAnsi="Times New Roman" w:cs="Times New Roman"/>
          <w:color w:val="000000" w:themeColor="text1"/>
          <w:sz w:val="28"/>
          <w:szCs w:val="28"/>
        </w:rPr>
        <w:t xml:space="preserve"> góp phần đáp ứng mục tiêu phổ cập giáo dục mầm non cho trẻ từ 3 đến 5 tuổi và hoàn thành giáo dục bắt buộc hết trung học cơ sở.</w:t>
      </w:r>
    </w:p>
    <w:p w14:paraId="1C7CDAAA" w14:textId="4E7AE2C8" w:rsidR="001A0A39" w:rsidRPr="004D4BCE" w:rsidRDefault="001A0A3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color w:val="000000" w:themeColor="text1"/>
          <w:sz w:val="28"/>
          <w:szCs w:val="28"/>
        </w:rPr>
        <w:t>Tiếp thu ý kiến của DDBQH, Chính phủ sẽ chỉ đạo</w:t>
      </w:r>
      <w:r w:rsidR="00E85656" w:rsidRPr="004D4BCE">
        <w:rPr>
          <w:rFonts w:ascii="Times New Roman" w:eastAsia="Times New Roman" w:hAnsi="Times New Roman" w:cs="Times New Roman"/>
          <w:color w:val="000000" w:themeColor="text1"/>
          <w:sz w:val="28"/>
          <w:szCs w:val="28"/>
        </w:rPr>
        <w:t xml:space="preserve"> các cơ quan có liên quan ban hành theo thẩm quyền các chính sách, pháp luật thực hiện phổ cập giáo dục mầm non cho trẻ em từ 3 đến 5 tuổi và chỉ đạo, hướng dẫn triển khai, kiểm tra việc thực hiện các quy định pháp luật.</w:t>
      </w:r>
    </w:p>
    <w:p w14:paraId="44B9ECF7" w14:textId="77777777" w:rsidR="001A0A39" w:rsidRPr="004D4BCE" w:rsidRDefault="001A0A3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 xml:space="preserve">Có ý kiến đề nghị </w:t>
      </w:r>
      <w:r w:rsidR="00127C41" w:rsidRPr="004D4BCE">
        <w:rPr>
          <w:rFonts w:ascii="Times New Roman" w:eastAsia="Times New Roman" w:hAnsi="Times New Roman" w:cs="Times New Roman"/>
          <w:b/>
          <w:bCs/>
          <w:color w:val="000000" w:themeColor="text1"/>
          <w:sz w:val="28"/>
          <w:szCs w:val="28"/>
        </w:rPr>
        <w:t xml:space="preserve">quy định rõ lộ trình thực hiện phổ cập giáo dục </w:t>
      </w:r>
      <w:r w:rsidR="00127C41" w:rsidRPr="004D4BCE">
        <w:rPr>
          <w:rFonts w:ascii="Times New Roman" w:hAnsi="Times New Roman" w:cs="Times New Roman"/>
          <w:b/>
          <w:bCs/>
          <w:color w:val="000000" w:themeColor="text1"/>
          <w:sz w:val="28"/>
          <w:szCs w:val="28"/>
        </w:rPr>
        <w:t xml:space="preserve">trung học phổ thông </w:t>
      </w:r>
      <w:r w:rsidR="00127C41" w:rsidRPr="004D4BCE">
        <w:rPr>
          <w:rFonts w:ascii="Times New Roman" w:eastAsia="Times New Roman" w:hAnsi="Times New Roman" w:cs="Times New Roman"/>
          <w:b/>
          <w:bCs/>
          <w:color w:val="000000" w:themeColor="text1"/>
          <w:sz w:val="28"/>
          <w:szCs w:val="28"/>
        </w:rPr>
        <w:t>đi đôi với việc miễn học phí, hoàn toàn có thể bổ sung khoản chuyển tiếp; ban hành Chương trình hành động để đảm bảo đủ trường lớp, giáo viên cho bậc trung học phổ thông, nhất là các vùng sâu, vùng xa</w:t>
      </w:r>
      <w:r w:rsidR="00127C41" w:rsidRPr="004D4BCE">
        <w:rPr>
          <w:rFonts w:ascii="Times New Roman" w:eastAsia="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331DAA8C" w14:textId="77777777" w:rsidR="001A0A39"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B5DDF96" w14:textId="77777777" w:rsidR="001A0A39" w:rsidRPr="004D4BCE" w:rsidRDefault="008B0C8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color w:val="000000" w:themeColor="text1"/>
          <w:sz w:val="28"/>
          <w:szCs w:val="28"/>
        </w:rPr>
        <w:t xml:space="preserve">Hiện nay dự thảo Luật chưa quy định về phổ cập giáo dục trung học phổ thông. Việc phổ cập giáo dục mầm non cho trẻ từ 03 đến 05 tuổi và giáo dục bắt buộc trung học cơ sở cần rất nhiều nguồn lực và cũng cần triển khai theo lộ trình. Vì vậy, tiếp thu ý kiến các vị ĐBQH, sau khi triển khai giáo dục bắt buộc trung học cơ sở, </w:t>
      </w:r>
      <w:r w:rsidR="001A0A39" w:rsidRPr="004D4BCE">
        <w:rPr>
          <w:rFonts w:ascii="Times New Roman" w:hAnsi="Times New Roman" w:cs="Times New Roman"/>
          <w:color w:val="000000" w:themeColor="text1"/>
          <w:sz w:val="28"/>
          <w:szCs w:val="28"/>
        </w:rPr>
        <w:t>Chính phủ sẽ tổ chức</w:t>
      </w:r>
      <w:r w:rsidRPr="004D4BCE">
        <w:rPr>
          <w:rFonts w:ascii="Times New Roman" w:hAnsi="Times New Roman" w:cs="Times New Roman"/>
          <w:color w:val="000000" w:themeColor="text1"/>
          <w:sz w:val="28"/>
          <w:szCs w:val="28"/>
        </w:rPr>
        <w:t xml:space="preserve"> đánh giá, tổng kết để có phương án xây dựng lộ trình phổ cập giáo </w:t>
      </w:r>
      <w:r w:rsidRPr="004D4BCE">
        <w:rPr>
          <w:rFonts w:ascii="Times New Roman" w:hAnsi="Times New Roman" w:cs="Times New Roman"/>
          <w:color w:val="000000" w:themeColor="text1"/>
          <w:sz w:val="28"/>
          <w:szCs w:val="28"/>
        </w:rPr>
        <w:lastRenderedPageBreak/>
        <w:t>dục trung học phổ thông phù hợp với thực tiễn và đánh giá được nguồn lực.</w:t>
      </w:r>
    </w:p>
    <w:p w14:paraId="71557A5C" w14:textId="77777777" w:rsidR="001A0A39" w:rsidRPr="004D4BCE" w:rsidRDefault="001A0A3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w:t>
      </w:r>
      <w:r w:rsidR="00127C41" w:rsidRPr="004D4BCE">
        <w:rPr>
          <w:rFonts w:ascii="Times New Roman" w:eastAsia="Times New Roman" w:hAnsi="Times New Roman" w:cs="Times New Roman"/>
          <w:b/>
          <w:bCs/>
          <w:color w:val="000000" w:themeColor="text1"/>
          <w:sz w:val="28"/>
          <w:szCs w:val="28"/>
        </w:rPr>
        <w:t xml:space="preserve"> đề nghị chỉnh lý quy định Nhà nước thực hiện phổ cập giáo dục mầm non cho </w:t>
      </w:r>
      <w:r w:rsidR="00127C41" w:rsidRPr="004D4BCE">
        <w:rPr>
          <w:rFonts w:ascii="Times New Roman" w:eastAsia="Times New Roman" w:hAnsi="Times New Roman" w:cs="Times New Roman"/>
          <w:b/>
          <w:bCs/>
          <w:i/>
          <w:color w:val="000000" w:themeColor="text1"/>
          <w:sz w:val="28"/>
          <w:szCs w:val="28"/>
        </w:rPr>
        <w:t>trẻ em 3, 4, 5 tuổi</w:t>
      </w:r>
      <w:r w:rsidR="00127C41" w:rsidRPr="004D4BCE">
        <w:rPr>
          <w:rFonts w:ascii="Times New Roman" w:eastAsia="Times New Roman" w:hAnsi="Times New Roman" w:cs="Times New Roman"/>
          <w:b/>
          <w:bCs/>
          <w:color w:val="000000" w:themeColor="text1"/>
          <w:sz w:val="28"/>
          <w:szCs w:val="28"/>
        </w:rPr>
        <w:t xml:space="preserve"> thành Nhà nước thực hiện phổ cập giáo dục mầm non cho </w:t>
      </w:r>
      <w:r w:rsidR="00127C41" w:rsidRPr="004D4BCE">
        <w:rPr>
          <w:rFonts w:ascii="Times New Roman" w:eastAsia="Times New Roman" w:hAnsi="Times New Roman" w:cs="Times New Roman"/>
          <w:b/>
          <w:bCs/>
          <w:i/>
          <w:color w:val="000000" w:themeColor="text1"/>
          <w:sz w:val="28"/>
          <w:szCs w:val="28"/>
        </w:rPr>
        <w:t>trẻ mẫu giáo</w:t>
      </w:r>
      <w:r w:rsidR="00127C41" w:rsidRPr="004D4BCE">
        <w:rPr>
          <w:rFonts w:ascii="Times New Roman" w:eastAsia="Times New Roman" w:hAnsi="Times New Roman" w:cs="Times New Roman"/>
          <w:b/>
          <w:bCs/>
          <w:color w:val="000000" w:themeColor="text1"/>
          <w:sz w:val="28"/>
          <w:szCs w:val="28"/>
        </w:rPr>
        <w:t xml:space="preserve"> để thống nhất trong dự thảo Luật</w:t>
      </w:r>
      <w:r w:rsidR="00127C41" w:rsidRPr="004D4BCE">
        <w:rPr>
          <w:rFonts w:ascii="Times New Roman" w:eastAsia="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21E16380" w14:textId="77777777" w:rsidR="001A0A39"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C1F0E12" w14:textId="77777777" w:rsidR="00E831BB" w:rsidRPr="004D4BCE" w:rsidRDefault="008B0C8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color w:val="000000" w:themeColor="text1"/>
          <w:sz w:val="28"/>
          <w:szCs w:val="28"/>
        </w:rPr>
        <w:t>Hiện nay Luật Giáo dục không có khái niệm về “trẻ mẫu giáo” mà chỉ có quy định về độ tuổi trẻ em</w:t>
      </w:r>
      <w:r w:rsidR="00420073" w:rsidRPr="004D4BCE">
        <w:rPr>
          <w:rFonts w:ascii="Times New Roman" w:eastAsia="Times New Roman" w:hAnsi="Times New Roman" w:cs="Times New Roman"/>
          <w:color w:val="000000" w:themeColor="text1"/>
          <w:sz w:val="28"/>
          <w:szCs w:val="28"/>
        </w:rPr>
        <w:t xml:space="preserve"> được</w:t>
      </w:r>
      <w:r w:rsidRPr="004D4BCE">
        <w:rPr>
          <w:rFonts w:ascii="Times New Roman" w:eastAsia="Times New Roman" w:hAnsi="Times New Roman" w:cs="Times New Roman"/>
          <w:color w:val="000000" w:themeColor="text1"/>
          <w:sz w:val="28"/>
          <w:szCs w:val="28"/>
        </w:rPr>
        <w:t xml:space="preserve"> </w:t>
      </w:r>
      <w:r w:rsidR="00420073" w:rsidRPr="004D4BCE">
        <w:rPr>
          <w:rFonts w:ascii="Times New Roman" w:eastAsia="Times New Roman" w:hAnsi="Times New Roman" w:cs="Times New Roman"/>
          <w:color w:val="000000" w:themeColor="text1"/>
          <w:sz w:val="28"/>
          <w:szCs w:val="28"/>
        </w:rPr>
        <w:t xml:space="preserve">nhận </w:t>
      </w:r>
      <w:r w:rsidRPr="004D4BCE">
        <w:rPr>
          <w:rFonts w:ascii="Times New Roman" w:eastAsia="Times New Roman" w:hAnsi="Times New Roman" w:cs="Times New Roman"/>
          <w:color w:val="000000" w:themeColor="text1"/>
          <w:sz w:val="28"/>
          <w:szCs w:val="28"/>
        </w:rPr>
        <w:t xml:space="preserve">vào </w:t>
      </w:r>
      <w:r w:rsidR="00420073" w:rsidRPr="004D4BCE">
        <w:rPr>
          <w:rFonts w:ascii="Times New Roman" w:eastAsia="Times New Roman" w:hAnsi="Times New Roman" w:cs="Times New Roman"/>
          <w:color w:val="000000" w:themeColor="text1"/>
          <w:sz w:val="28"/>
          <w:szCs w:val="28"/>
        </w:rPr>
        <w:t>trường mẫu giáo, lớp mẫu giáo độc lập tại khoản 2 Điều 26. Vì vậy dự thảo Luật đã chỉnh lý cụm từ “trẻ em 03 tuổi, 04 tuổi, 05 tuổi” thành “trẻ em từ 03 tuổi đến 06 tuổi” để thống nhất với quy định tại khoản 2 Điều 26  (</w:t>
      </w:r>
      <w:r w:rsidR="00420073" w:rsidRPr="004D4BCE">
        <w:rPr>
          <w:rFonts w:ascii="Times New Roman" w:hAnsi="Times New Roman" w:cs="Times New Roman"/>
          <w:color w:val="000000" w:themeColor="text1"/>
          <w:sz w:val="28"/>
          <w:szCs w:val="28"/>
        </w:rPr>
        <w:t xml:space="preserve">trong đó bao gồm trẻ em 05 tuổi đến 06 tuổi đã được phổ cập theo Luật Giáo dục hiện hành và trẻ em từ 03 đến 05 tuổi được phổ cập theo quy định của Nghị quyết 277/2025/NĐ-CP).   </w:t>
      </w:r>
    </w:p>
    <w:p w14:paraId="39730C62" w14:textId="77777777" w:rsidR="00E831BB" w:rsidRPr="004D4BCE" w:rsidRDefault="00E831B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w:t>
      </w:r>
      <w:r w:rsidR="00127C41" w:rsidRPr="004D4BCE">
        <w:rPr>
          <w:rFonts w:ascii="Times New Roman" w:hAnsi="Times New Roman" w:cs="Times New Roman"/>
          <w:b/>
          <w:bCs/>
          <w:color w:val="000000" w:themeColor="text1"/>
          <w:sz w:val="28"/>
          <w:szCs w:val="28"/>
        </w:rPr>
        <w:t>Có ý kiến</w:t>
      </w:r>
      <w:r w:rsidR="00127C41" w:rsidRPr="004D4BCE">
        <w:rPr>
          <w:rFonts w:ascii="Times New Roman" w:eastAsia="Times New Roman" w:hAnsi="Times New Roman" w:cs="Times New Roman"/>
          <w:b/>
          <w:bCs/>
          <w:color w:val="000000" w:themeColor="text1"/>
          <w:sz w:val="28"/>
          <w:szCs w:val="28"/>
        </w:rPr>
        <w:t xml:space="preserve"> đề nghị rà soát sửa khái niệm về phổ cập để tương thích với việc điều chỉnh phạm vi đối tượng phổ cập do khái niệm vẫn giữ nguyên như trước đây, quy định phổ c</w:t>
      </w:r>
      <w:r w:rsidR="009E39A2" w:rsidRPr="004D4BCE">
        <w:rPr>
          <w:rFonts w:ascii="Times New Roman" w:eastAsia="Times New Roman" w:hAnsi="Times New Roman" w:cs="Times New Roman"/>
          <w:b/>
          <w:bCs/>
          <w:color w:val="000000" w:themeColor="text1"/>
          <w:sz w:val="28"/>
          <w:szCs w:val="28"/>
        </w:rPr>
        <w:t>ậ</w:t>
      </w:r>
      <w:r w:rsidR="00127C41" w:rsidRPr="004D4BCE">
        <w:rPr>
          <w:rFonts w:ascii="Times New Roman" w:eastAsia="Times New Roman" w:hAnsi="Times New Roman" w:cs="Times New Roman"/>
          <w:b/>
          <w:bCs/>
          <w:color w:val="000000" w:themeColor="text1"/>
          <w:sz w:val="28"/>
          <w:szCs w:val="28"/>
        </w:rPr>
        <w:t>p để cho mọi công nhân trong độ tuổi đều được học tập và đạt trình độ học vấn nhất định theo quy định pháp luật, tuy nhiên, trẻ em 3, 4 tuổi đạt trình độ học vấn nhất định thì chưa phù hợp</w:t>
      </w:r>
      <w:r w:rsidR="00127C41" w:rsidRPr="004D4BCE">
        <w:rPr>
          <w:rFonts w:ascii="Times New Roman" w:eastAsia="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2239AF5D" w14:textId="77777777" w:rsidR="00E831BB"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B109C23" w14:textId="77777777" w:rsidR="00E831BB" w:rsidRPr="004D4BCE" w:rsidRDefault="005861A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i/>
          <w:iCs/>
          <w:color w:val="000000" w:themeColor="text1"/>
          <w:sz w:val="28"/>
          <w:szCs w:val="28"/>
          <w:lang w:val="nl-NL"/>
        </w:rPr>
      </w:pPr>
      <w:r w:rsidRPr="004D4BCE">
        <w:rPr>
          <w:rFonts w:ascii="Times New Roman" w:eastAsia="Times New Roman" w:hAnsi="Times New Roman" w:cs="Times New Roman"/>
          <w:color w:val="000000" w:themeColor="text1"/>
          <w:sz w:val="28"/>
          <w:szCs w:val="28"/>
        </w:rPr>
        <w:t>Khái niệm “phổ cập giáo dục” tại khoản 8 Điều 5 Luật Giáo dục hiện hành áp dụng cho tất cả các cấp học, bao gồm cả trẻ em 05 tuổi được phổ cập giáo dục mầm non cho trẻ em theo khoản 1 Điều 14 Luật Giáo dục hiện hành. Giáo dục mầm non phải đảm bảo các yêu cầu về nội dung, phương pháp và chương trình theo quy định tại Điều 24, Điều 25 Luật Giáo dục</w:t>
      </w:r>
      <w:r w:rsidR="00BC5524" w:rsidRPr="004D4BCE">
        <w:rPr>
          <w:rFonts w:ascii="Times New Roman" w:eastAsia="Times New Roman" w:hAnsi="Times New Roman" w:cs="Times New Roman"/>
          <w:color w:val="000000" w:themeColor="text1"/>
          <w:sz w:val="28"/>
          <w:szCs w:val="28"/>
        </w:rPr>
        <w:t xml:space="preserve">. Trong đó dự thảo Luật đã sửa điểm b khoản 1 Điều 25 theo hướng chương trình giáo dục mầm non bảo đảm </w:t>
      </w:r>
      <w:r w:rsidR="00BC5524" w:rsidRPr="004D4BCE">
        <w:rPr>
          <w:rFonts w:ascii="Times New Roman" w:eastAsia="Times New Roman" w:hAnsi="Times New Roman" w:cs="Times New Roman"/>
          <w:i/>
          <w:iCs/>
          <w:color w:val="000000" w:themeColor="text1"/>
          <w:sz w:val="28"/>
          <w:szCs w:val="28"/>
        </w:rPr>
        <w:t>“</w:t>
      </w:r>
      <w:r w:rsidR="00BC5524" w:rsidRPr="004D4BCE">
        <w:rPr>
          <w:rFonts w:ascii="Times New Roman" w:hAnsi="Times New Roman" w:cs="Times New Roman"/>
          <w:i/>
          <w:iCs/>
          <w:color w:val="000000" w:themeColor="text1"/>
          <w:sz w:val="28"/>
          <w:szCs w:val="28"/>
          <w:lang w:val="nl-NL"/>
        </w:rPr>
        <w:t>Quy định yêu cầu cần đạt về phẩm chất và năng lực sau giáo dục nhà trẻ và giáo dục mẫu giáo; quy định nội dung, hoạt động, phương pháp, hình thức, môi trường giáo dục, đánh giá sự phát triển của trẻ em”.</w:t>
      </w:r>
    </w:p>
    <w:p w14:paraId="6AA9778E" w14:textId="77777777" w:rsidR="00E831BB"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Cs/>
          <w:color w:val="000000" w:themeColor="text1"/>
          <w:sz w:val="28"/>
          <w:szCs w:val="28"/>
        </w:rPr>
        <w:t>3</w:t>
      </w:r>
      <w:r w:rsidRPr="004D4BCE">
        <w:rPr>
          <w:rFonts w:ascii="Times New Roman" w:hAnsi="Times New Roman" w:cs="Times New Roman"/>
          <w:iCs/>
          <w:color w:val="000000" w:themeColor="text1"/>
          <w:sz w:val="28"/>
          <w:szCs w:val="28"/>
        </w:rPr>
        <w:t xml:space="preserve">. </w:t>
      </w:r>
      <w:r w:rsidRPr="004D4BCE">
        <w:rPr>
          <w:rFonts w:ascii="Times New Roman" w:hAnsi="Times New Roman" w:cs="Times New Roman"/>
          <w:b/>
          <w:bCs/>
          <w:iCs/>
          <w:color w:val="000000" w:themeColor="text1"/>
          <w:sz w:val="28"/>
          <w:szCs w:val="28"/>
        </w:rPr>
        <w:t>Về hoạt động khoa học, công nghệ, đổi mới sáng tạo và chuyển đổi số</w:t>
      </w:r>
      <w:r w:rsidRPr="004D4BCE">
        <w:rPr>
          <w:rFonts w:ascii="Times New Roman" w:hAnsi="Times New Roman" w:cs="Times New Roman"/>
          <w:iCs/>
          <w:color w:val="000000" w:themeColor="text1"/>
          <w:sz w:val="28"/>
          <w:szCs w:val="28"/>
        </w:rPr>
        <w:t xml:space="preserve"> (Khoản 5 Điều 1 sửa đổi, bổ sung Điều 19)</w:t>
      </w:r>
      <w:r w:rsidR="00127C41" w:rsidRPr="004D4BCE">
        <w:rPr>
          <w:rFonts w:ascii="Times New Roman" w:hAnsi="Times New Roman" w:cs="Times New Roman"/>
          <w:iCs/>
          <w:color w:val="000000" w:themeColor="text1"/>
          <w:sz w:val="28"/>
          <w:szCs w:val="28"/>
        </w:rPr>
        <w:t xml:space="preserve"> </w:t>
      </w:r>
    </w:p>
    <w:p w14:paraId="354FA9CC" w14:textId="77777777" w:rsidR="00E831BB" w:rsidRPr="004D4BCE" w:rsidRDefault="00E831B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i/>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Nhiều ý kiến ủng hộ việc đưa nội dung trí tuệ nhân tạo, chuyển đổi số vào giáo dục, song đề nghị làm rõ khái niệm “ứng dụng có kiểm soát” để tránh lạm dụng và đảm bảo an toàn thông tin</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(05 ý kiến).</w:t>
      </w:r>
    </w:p>
    <w:p w14:paraId="6D753A31" w14:textId="1D440C25" w:rsidR="000A6408" w:rsidRPr="004D4BCE" w:rsidRDefault="000A640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Có ý kiến cho rằng, dự thảo Luật </w:t>
      </w:r>
      <w:r w:rsidRPr="004D4BCE">
        <w:rPr>
          <w:rFonts w:ascii="Times New Roman" w:hAnsi="Times New Roman" w:cs="Times New Roman"/>
          <w:b/>
          <w:bCs/>
          <w:color w:val="000000" w:themeColor="text1"/>
          <w:sz w:val="28"/>
          <w:szCs w:val="28"/>
        </w:rPr>
        <w:t>có</w:t>
      </w:r>
      <w:r w:rsidRPr="004D4BCE">
        <w:rPr>
          <w:rFonts w:ascii="Times New Roman" w:eastAsia="Times New Roman" w:hAnsi="Times New Roman" w:cs="Times New Roman"/>
          <w:b/>
          <w:bCs/>
          <w:color w:val="000000" w:themeColor="text1"/>
          <w:sz w:val="28"/>
          <w:szCs w:val="28"/>
        </w:rPr>
        <w:t xml:space="preserve"> bước tiến lớn khi lần đầu tiên thừa nhận vai trò của trí tuệ nhân tạo trong giáo dục. Đề nghị xem xét làm rõ tiêu chí có kiểm soát, đặc biệt là bảo vệ dữ liệu cá nhân của giáo viên vì giáo viên đang sử dụng nhiều nền tảng số trong quản lý lớp học, đánh giá học sinh</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r w:rsidRPr="004D4BCE">
        <w:rPr>
          <w:rFonts w:ascii="Times New Roman" w:eastAsia="Times New Roman" w:hAnsi="Times New Roman" w:cs="Times New Roman"/>
          <w:color w:val="000000" w:themeColor="text1"/>
          <w:sz w:val="28"/>
          <w:szCs w:val="28"/>
        </w:rPr>
        <w:t>.</w:t>
      </w:r>
    </w:p>
    <w:p w14:paraId="3FAFDC40" w14:textId="2B0C9886" w:rsidR="00E831BB"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b/>
          <w:bCs/>
          <w:i/>
          <w:iCs/>
          <w:color w:val="000000" w:themeColor="text1"/>
          <w:sz w:val="28"/>
          <w:szCs w:val="28"/>
        </w:rPr>
        <w:lastRenderedPageBreak/>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7396DCE" w14:textId="230DCE4D" w:rsidR="00E831BB" w:rsidRPr="004D4BCE" w:rsidRDefault="009B3D6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eastAsia="Times New Roman" w:hAnsi="Times New Roman" w:cs="Times New Roman"/>
          <w:b/>
          <w:bCs/>
          <w:color w:val="000000" w:themeColor="text1"/>
          <w:sz w:val="28"/>
          <w:szCs w:val="28"/>
        </w:rPr>
      </w:pPr>
      <w:r w:rsidRPr="004D4BCE">
        <w:rPr>
          <w:rFonts w:ascii="Times New Roman" w:hAnsi="Times New Roman" w:cs="Times New Roman"/>
          <w:color w:val="000000" w:themeColor="text1"/>
          <w:sz w:val="28"/>
          <w:szCs w:val="28"/>
        </w:rPr>
        <w:t xml:space="preserve">Trên cơ sở quy định giao Chính phủ quy định chi tiết tại Điều 19 được sửa đổi, bổ sung tại dự thảo Luật, </w:t>
      </w:r>
      <w:r w:rsidR="00E831BB" w:rsidRPr="004D4BCE">
        <w:rPr>
          <w:rFonts w:ascii="Times New Roman" w:hAnsi="Times New Roman" w:cs="Times New Roman"/>
          <w:color w:val="000000" w:themeColor="text1"/>
          <w:sz w:val="28"/>
          <w:szCs w:val="28"/>
        </w:rPr>
        <w:t>Chính phủ đang tổ chức xây dựng Nghị định</w:t>
      </w:r>
      <w:r w:rsidRPr="004D4BCE">
        <w:rPr>
          <w:rFonts w:ascii="Times New Roman" w:hAnsi="Times New Roman" w:cs="Times New Roman"/>
          <w:color w:val="000000" w:themeColor="text1"/>
          <w:sz w:val="28"/>
          <w:szCs w:val="28"/>
        </w:rPr>
        <w:t xml:space="preserve"> quy định chi tiết về</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bCs/>
          <w:iCs/>
          <w:color w:val="000000" w:themeColor="text1"/>
          <w:sz w:val="28"/>
          <w:szCs w:val="28"/>
        </w:rPr>
        <w:t xml:space="preserve">hoạt động khoa học, công nghệ, đổi mới sáng tạo và quản lý dữ liệu giáo dục và đào tạo. </w:t>
      </w:r>
      <w:r w:rsidR="00EC073F" w:rsidRPr="004D4BCE">
        <w:rPr>
          <w:rFonts w:ascii="Times New Roman" w:hAnsi="Times New Roman" w:cs="Times New Roman"/>
          <w:bCs/>
          <w:iCs/>
          <w:color w:val="000000" w:themeColor="text1"/>
          <w:sz w:val="28"/>
          <w:szCs w:val="28"/>
        </w:rPr>
        <w:t xml:space="preserve">Tiếp thu ý kiến các vị ĐBQH, </w:t>
      </w:r>
      <w:r w:rsidR="00190DD1">
        <w:rPr>
          <w:rFonts w:ascii="Times New Roman" w:hAnsi="Times New Roman" w:cs="Times New Roman"/>
          <w:bCs/>
          <w:iCs/>
          <w:color w:val="000000" w:themeColor="text1"/>
          <w:sz w:val="28"/>
          <w:szCs w:val="28"/>
        </w:rPr>
        <w:t xml:space="preserve">Chính phủ đã chỉ đạo </w:t>
      </w:r>
      <w:r w:rsidR="00EC073F" w:rsidRPr="004D4BCE">
        <w:rPr>
          <w:rFonts w:ascii="Times New Roman" w:hAnsi="Times New Roman" w:cs="Times New Roman"/>
          <w:bCs/>
          <w:iCs/>
          <w:color w:val="000000" w:themeColor="text1"/>
          <w:sz w:val="28"/>
          <w:szCs w:val="28"/>
        </w:rPr>
        <w:t xml:space="preserve">Bộ Giáo dục và Đào tạo nghiên cứu để quy định rõ khái niệm “ứng dụng trí tuệ nhân tạo có kiểm soát” tại </w:t>
      </w:r>
      <w:r w:rsidRPr="004D4BCE">
        <w:rPr>
          <w:rFonts w:ascii="Times New Roman" w:hAnsi="Times New Roman" w:cs="Times New Roman"/>
          <w:bCs/>
          <w:iCs/>
          <w:color w:val="000000" w:themeColor="text1"/>
          <w:sz w:val="28"/>
          <w:szCs w:val="28"/>
        </w:rPr>
        <w:t>nghị định nêu trên</w:t>
      </w:r>
      <w:r w:rsidR="00E831BB" w:rsidRPr="004D4BCE">
        <w:rPr>
          <w:rFonts w:ascii="Times New Roman" w:hAnsi="Times New Roman" w:cs="Times New Roman"/>
          <w:bCs/>
          <w:iCs/>
          <w:color w:val="000000" w:themeColor="text1"/>
          <w:sz w:val="28"/>
          <w:szCs w:val="28"/>
        </w:rPr>
        <w:t>, bảo đảm thống nhất với Luật Khoa học, công nghệ và đổi mới sáng tạo và dự thảo Luật trí tuệ nhân tạo.</w:t>
      </w:r>
    </w:p>
    <w:p w14:paraId="5E6F2264" w14:textId="77777777" w:rsidR="000A6408" w:rsidRPr="004D4BCE" w:rsidRDefault="00E831BB"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 đề nghị xác lập nguyên tắc sử dụng AI trong dự thảo Luật, trong đó, cần có sự minh bạch về thuật toán, công khai dữ liệu đầu vào và có quyền khiếu nại của người học; cơ sở giáo dục có trách nhiệm công khai sử dụng AI trong hoạt động đào tạo, nghiên cứu và quản trị</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225C9C63" w14:textId="77777777" w:rsidR="000A6408"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95593D9" w14:textId="77777777" w:rsidR="000A6408" w:rsidRPr="004D4BCE" w:rsidRDefault="00EC073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Trên cơ sở quy định giao Chính phủ quy định chi tiết tại Điều 19 được sửa đổi, bổ sung tại dự thảo Luật, </w:t>
      </w:r>
      <w:r w:rsidR="000A6408" w:rsidRPr="004D4BCE">
        <w:rPr>
          <w:rFonts w:ascii="Times New Roman" w:hAnsi="Times New Roman" w:cs="Times New Roman"/>
          <w:color w:val="000000" w:themeColor="text1"/>
          <w:sz w:val="28"/>
          <w:szCs w:val="28"/>
        </w:rPr>
        <w:t>Chính phủ đang tổ chức xây dựng</w:t>
      </w:r>
      <w:r w:rsidRPr="004D4BCE">
        <w:rPr>
          <w:rFonts w:ascii="Times New Roman" w:hAnsi="Times New Roman" w:cs="Times New Roman"/>
          <w:color w:val="000000" w:themeColor="text1"/>
          <w:sz w:val="28"/>
          <w:szCs w:val="28"/>
        </w:rPr>
        <w:t xml:space="preserve"> nghị định của Chính phủ quy định chi tiết về</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bCs/>
          <w:iCs/>
          <w:color w:val="000000" w:themeColor="text1"/>
          <w:sz w:val="28"/>
          <w:szCs w:val="28"/>
        </w:rPr>
        <w:t xml:space="preserve">hoạt động khoa học, công nghệ, đổi mới sáng tạo và quản lý dữ liệu giáo dục và đào tạo. Tiếp thu ý kiến các vị ĐBQH, </w:t>
      </w:r>
      <w:r w:rsidR="000A6408" w:rsidRPr="004D4BCE">
        <w:rPr>
          <w:rFonts w:ascii="Times New Roman" w:hAnsi="Times New Roman" w:cs="Times New Roman"/>
          <w:bCs/>
          <w:iCs/>
          <w:color w:val="000000" w:themeColor="text1"/>
          <w:sz w:val="28"/>
          <w:szCs w:val="28"/>
        </w:rPr>
        <w:t>Chính phủ sẽ nghiên cứu</w:t>
      </w:r>
      <w:r w:rsidR="00E601D1" w:rsidRPr="004D4BCE">
        <w:rPr>
          <w:rFonts w:ascii="Times New Roman" w:hAnsi="Times New Roman" w:cs="Times New Roman"/>
          <w:bCs/>
          <w:iCs/>
          <w:color w:val="000000" w:themeColor="text1"/>
          <w:sz w:val="28"/>
          <w:szCs w:val="28"/>
        </w:rPr>
        <w:t xml:space="preserve"> </w:t>
      </w:r>
      <w:r w:rsidRPr="004D4BCE">
        <w:rPr>
          <w:rFonts w:ascii="Times New Roman" w:hAnsi="Times New Roman" w:cs="Times New Roman"/>
          <w:bCs/>
          <w:iCs/>
          <w:color w:val="000000" w:themeColor="text1"/>
          <w:sz w:val="28"/>
          <w:szCs w:val="28"/>
        </w:rPr>
        <w:t xml:space="preserve">quy định cụ thể về </w:t>
      </w:r>
      <w:r w:rsidRPr="004D4BCE">
        <w:rPr>
          <w:rFonts w:ascii="Times New Roman" w:hAnsi="Times New Roman" w:cs="Times New Roman"/>
          <w:color w:val="000000" w:themeColor="text1"/>
          <w:sz w:val="28"/>
          <w:szCs w:val="28"/>
        </w:rPr>
        <w:t>về thuật toán, công khai dữ liệu đầu vào, quyền khiếu nại của người học; trách nhiệm công khai sử dụng AI trong hoạt động đào tạo, nghiên cứu và quản trị của cơ sở giáo dục tại các nghị định nêu trên.</w:t>
      </w:r>
    </w:p>
    <w:p w14:paraId="3A90E19D" w14:textId="77777777" w:rsidR="000A6408" w:rsidRPr="004D4BCE" w:rsidRDefault="000A640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 đề nghị xây dựng khung năng lực số và năng lực AI quốc gia, tích hợp vào chuẩn nghề nghiệp của giáo viên, giảng viên và đầu ra của người học ở cả 3 cấp</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7C08A2FC" w14:textId="77777777" w:rsidR="000A6408"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2123426" w14:textId="77777777" w:rsidR="000A6408" w:rsidRPr="004D4BCE" w:rsidRDefault="00597F9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ab/>
      </w:r>
      <w:r w:rsidR="00EC073F" w:rsidRPr="004D4BCE">
        <w:rPr>
          <w:rFonts w:ascii="Times New Roman" w:hAnsi="Times New Roman" w:cs="Times New Roman"/>
          <w:color w:val="000000" w:themeColor="text1"/>
          <w:sz w:val="28"/>
          <w:szCs w:val="28"/>
        </w:rPr>
        <w:t xml:space="preserve">Hiện nay Bộ Giáo dục và Đào tạo đã ban hành Thông tư 02/2025/TT-BGDĐT ngày 24/01/2025 quy định khung năng lực số cho người học, trong đó đã quy định về Khung năng lực số cho người học bao gồm 6 miền năng lực với 24 năng lực thành phần, được chia thành 4 trình độ từ cơ bản đến chuyên sâu theo 8 bậc, trong đó có năng lực </w:t>
      </w:r>
      <w:r w:rsidR="00EC073F" w:rsidRPr="004D4BCE">
        <w:rPr>
          <w:rFonts w:ascii="Times New Roman" w:hAnsi="Times New Roman" w:cs="Times New Roman"/>
          <w:iCs/>
          <w:color w:val="000000" w:themeColor="text1"/>
          <w:sz w:val="28"/>
          <w:szCs w:val="28"/>
        </w:rPr>
        <w:t>ứng dụng trí tuệ nhân tạo (AI).</w:t>
      </w:r>
    </w:p>
    <w:p w14:paraId="39878E3C" w14:textId="77777777" w:rsidR="000A6408" w:rsidRPr="004D4BCE" w:rsidRDefault="00EC073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Đối với giáo viên, giảng viên, </w:t>
      </w:r>
      <w:r w:rsidR="000A6408" w:rsidRPr="004D4BCE">
        <w:rPr>
          <w:rFonts w:ascii="Times New Roman" w:hAnsi="Times New Roman" w:cs="Times New Roman"/>
          <w:color w:val="000000" w:themeColor="text1"/>
          <w:sz w:val="28"/>
          <w:szCs w:val="28"/>
        </w:rPr>
        <w:t>Tiếp thu ý kiến của ĐBQH, Chính phủ đã chỉ đạo Bộ Giáo dục và Đào tạo nghiên cứu rà soát, bổ sung quy định về yêu cầu năng lực số đối với giáo viên tại Thông tư của Bộ trưởng quy định chuẩn nghề nghiệp nhà giáo (quy định chi tiết Luật Nhà giáo).</w:t>
      </w:r>
    </w:p>
    <w:p w14:paraId="61239ADB" w14:textId="77777777" w:rsidR="000A6408" w:rsidRPr="004D4BCE" w:rsidRDefault="00E601D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b/>
          <w:bCs/>
          <w:color w:val="000000" w:themeColor="text1"/>
          <w:sz w:val="28"/>
          <w:szCs w:val="28"/>
        </w:rPr>
        <w:t xml:space="preserve">Có ý kiến đề nghị nghiên cứu và bổ sung quy định về Quỹ phát triển nghiên cứu giáo dục tại các cơ sở giáo dục, cho phép hợp tác công - tư trong nghiên cứu, ứng dụng và chuyển giao công nghệ giáo dục; nếu không có cơ chế hợp tác công - tư, chuyển đổi số và công nghệ giáo dục ở Việt Nam sẽ chậm, </w:t>
      </w:r>
      <w:r w:rsidR="00127C41" w:rsidRPr="004D4BCE">
        <w:rPr>
          <w:rFonts w:ascii="Times New Roman" w:hAnsi="Times New Roman" w:cs="Times New Roman"/>
          <w:b/>
          <w:bCs/>
          <w:color w:val="000000" w:themeColor="text1"/>
          <w:sz w:val="28"/>
          <w:szCs w:val="28"/>
        </w:rPr>
        <w:lastRenderedPageBreak/>
        <w:t>không bắt kịp xu thế thế giới</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56F0BBD5" w14:textId="77777777" w:rsidR="000A6408" w:rsidRPr="004D4BCE" w:rsidRDefault="003C7AC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6FE9788" w14:textId="1141FF84" w:rsidR="000A6408" w:rsidRPr="004D4BCE" w:rsidRDefault="000A640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Chính phủ nhất trí với ý kiến của ĐBQH. </w:t>
      </w:r>
      <w:r w:rsidR="003C7AC7" w:rsidRPr="004D4BCE">
        <w:rPr>
          <w:rFonts w:ascii="Times New Roman" w:hAnsi="Times New Roman" w:cs="Times New Roman"/>
          <w:color w:val="000000" w:themeColor="text1"/>
          <w:sz w:val="28"/>
          <w:szCs w:val="28"/>
        </w:rPr>
        <w:t>Luật Khoa học Công nghệ và Đổi mới sáng tạo đã có quy định về  các loại quỹ l</w:t>
      </w:r>
      <w:r w:rsidRPr="004D4BCE">
        <w:rPr>
          <w:rFonts w:ascii="Times New Roman" w:hAnsi="Times New Roman" w:cs="Times New Roman"/>
          <w:color w:val="000000" w:themeColor="text1"/>
          <w:sz w:val="28"/>
          <w:szCs w:val="28"/>
        </w:rPr>
        <w:t>iên</w:t>
      </w:r>
      <w:r w:rsidR="003C7AC7" w:rsidRPr="004D4BCE">
        <w:rPr>
          <w:rFonts w:ascii="Times New Roman" w:hAnsi="Times New Roman" w:cs="Times New Roman"/>
          <w:color w:val="000000" w:themeColor="text1"/>
          <w:sz w:val="28"/>
          <w:szCs w:val="28"/>
        </w:rPr>
        <w:t xml:space="preserve"> quan đến phát triển khoa học và công nghệ, trong đó bao gồm cả quỹ ngân sách nhà nước và quỹ tài chính</w:t>
      </w:r>
      <w:r w:rsidR="00B55652" w:rsidRPr="004D4BCE">
        <w:rPr>
          <w:rFonts w:ascii="Times New Roman" w:hAnsi="Times New Roman" w:cs="Times New Roman"/>
          <w:color w:val="000000" w:themeColor="text1"/>
          <w:sz w:val="28"/>
          <w:szCs w:val="28"/>
        </w:rPr>
        <w:t xml:space="preserve"> nhà nước</w:t>
      </w:r>
      <w:r w:rsidR="003C7AC7" w:rsidRPr="004D4BCE">
        <w:rPr>
          <w:rFonts w:ascii="Times New Roman" w:hAnsi="Times New Roman" w:cs="Times New Roman"/>
          <w:color w:val="000000" w:themeColor="text1"/>
          <w:sz w:val="28"/>
          <w:szCs w:val="28"/>
        </w:rPr>
        <w:t xml:space="preserve"> ngoài ngân sách</w:t>
      </w:r>
      <w:r w:rsidR="00B55652" w:rsidRPr="004D4BCE">
        <w:rPr>
          <w:rFonts w:ascii="Times New Roman" w:hAnsi="Times New Roman" w:cs="Times New Roman"/>
          <w:color w:val="000000" w:themeColor="text1"/>
          <w:sz w:val="28"/>
          <w:szCs w:val="28"/>
        </w:rPr>
        <w:t>, quỹ phát triển khoa học và công nghệ của doanh nghiệp, tổ chức tài chính…</w:t>
      </w:r>
      <w:r w:rsidR="003C7AC7"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Đồng thời,</w:t>
      </w:r>
      <w:r w:rsidR="00B55652" w:rsidRPr="004D4BCE">
        <w:rPr>
          <w:rFonts w:ascii="Times New Roman" w:hAnsi="Times New Roman" w:cs="Times New Roman"/>
          <w:color w:val="000000" w:themeColor="text1"/>
          <w:sz w:val="28"/>
          <w:szCs w:val="28"/>
        </w:rPr>
        <w:t xml:space="preserve"> dự thảo </w:t>
      </w:r>
      <w:r w:rsidRPr="004D4BCE">
        <w:rPr>
          <w:rFonts w:ascii="Times New Roman" w:hAnsi="Times New Roman" w:cs="Times New Roman"/>
          <w:color w:val="000000" w:themeColor="text1"/>
          <w:sz w:val="28"/>
          <w:szCs w:val="28"/>
        </w:rPr>
        <w:t xml:space="preserve">Luật Giáo dục đại học (sửa đổi), Luật Giáo dục nghề nghiệp (sửa đổi) cũng </w:t>
      </w:r>
      <w:r w:rsidRPr="004D4BCE">
        <w:rPr>
          <w:rFonts w:ascii="Times New Roman" w:hAnsi="Times New Roman" w:cs="Times New Roman"/>
          <w:color w:val="000000" w:themeColor="text1"/>
          <w:sz w:val="28"/>
          <w:szCs w:val="28"/>
          <w:lang w:eastAsia="x-none"/>
        </w:rPr>
        <w:t>đã có các quy định cụ thể về hợp tác, liên kết giữa các cơ sở giáo dục với doanh nghiệp, viện nghiên cứu, tổ chức khoa học và công nghệ…Tiếp thu ý kiến của ĐBQH, Chính phủ đã rà soát các quy định tại các dự thảo Luật, đồng thời sẽ quy định cụ thể tại các văn bản hướng dẫn Luật để khuyến khích mạnh mẽ hơn cơ chế hợp tác công tư trong giáo dục.</w:t>
      </w:r>
    </w:p>
    <w:p w14:paraId="584AF11C" w14:textId="77777777" w:rsidR="0084295A" w:rsidRPr="004D4BCE" w:rsidRDefault="0084295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 đề nghị quy định rõ trách nhiệm của Bộ Giáo dục và Đào tạo trong việc thúc đẩy nghiên cứu khoa học, đổi mới sáng tạo trong ngành giáo dục, gắn với các luật liên quan như Luật Khoa học, Công nghệ và Đổi mới sáng tạo, Luật Dữ liệu, Luật Chuyển đổi số để đảm bảo đồng bộ pháp lý</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1D5CA0F5" w14:textId="77777777" w:rsidR="0084295A" w:rsidRPr="004D4BCE" w:rsidRDefault="00B556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88B88DE" w14:textId="27D4DE61" w:rsidR="0084295A" w:rsidRPr="004D4BCE" w:rsidRDefault="00E601D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Trên cơ sở quy định giao Chính phủ quy định chi tiết tại Điều 19 được sửa đổi, bổ sung tại dự thảo Luật, </w:t>
      </w:r>
      <w:r w:rsidR="0084295A" w:rsidRPr="004D4BCE">
        <w:rPr>
          <w:rFonts w:ascii="Times New Roman" w:hAnsi="Times New Roman" w:cs="Times New Roman"/>
          <w:color w:val="000000" w:themeColor="text1"/>
          <w:sz w:val="28"/>
          <w:szCs w:val="28"/>
        </w:rPr>
        <w:t>Chính phủ đang tổ chức xây dựng</w:t>
      </w:r>
      <w:r w:rsidRPr="004D4BCE">
        <w:rPr>
          <w:rFonts w:ascii="Times New Roman" w:hAnsi="Times New Roman" w:cs="Times New Roman"/>
          <w:color w:val="000000" w:themeColor="text1"/>
          <w:sz w:val="28"/>
          <w:szCs w:val="28"/>
        </w:rPr>
        <w:t xml:space="preserve"> nghị định của Chính phủ quy định chi tiết về</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bCs/>
          <w:iCs/>
          <w:color w:val="000000" w:themeColor="text1"/>
          <w:sz w:val="28"/>
          <w:szCs w:val="28"/>
        </w:rPr>
        <w:t>hoạt động khoa học, công nghệ, đổi mới sáng tạo. Tiếp thu ý kiến của các v</w:t>
      </w:r>
      <w:r w:rsidR="009B3D69" w:rsidRPr="004D4BCE">
        <w:rPr>
          <w:rFonts w:ascii="Times New Roman" w:hAnsi="Times New Roman" w:cs="Times New Roman"/>
          <w:bCs/>
          <w:iCs/>
          <w:color w:val="000000" w:themeColor="text1"/>
          <w:sz w:val="28"/>
          <w:szCs w:val="28"/>
        </w:rPr>
        <w:t>ị</w:t>
      </w:r>
      <w:r w:rsidRPr="004D4BCE">
        <w:rPr>
          <w:rFonts w:ascii="Times New Roman" w:hAnsi="Times New Roman" w:cs="Times New Roman"/>
          <w:bCs/>
          <w:iCs/>
          <w:color w:val="000000" w:themeColor="text1"/>
          <w:sz w:val="28"/>
          <w:szCs w:val="28"/>
        </w:rPr>
        <w:t xml:space="preserve"> ĐBQH, </w:t>
      </w:r>
      <w:r w:rsidR="00C31E38" w:rsidRPr="004D4BCE">
        <w:rPr>
          <w:rFonts w:ascii="Times New Roman" w:hAnsi="Times New Roman" w:cs="Times New Roman"/>
          <w:bCs/>
          <w:iCs/>
          <w:color w:val="000000" w:themeColor="text1"/>
          <w:sz w:val="28"/>
          <w:szCs w:val="28"/>
        </w:rPr>
        <w:t>Chính phủ sẽ</w:t>
      </w:r>
      <w:r w:rsidRPr="004D4BCE">
        <w:rPr>
          <w:rFonts w:ascii="Times New Roman" w:hAnsi="Times New Roman" w:cs="Times New Roman"/>
          <w:bCs/>
          <w:iCs/>
          <w:color w:val="000000" w:themeColor="text1"/>
          <w:sz w:val="28"/>
          <w:szCs w:val="28"/>
        </w:rPr>
        <w:t xml:space="preserve"> quy định rõ trách nhiệm của Bộ</w:t>
      </w:r>
      <w:r w:rsidR="00C31E38" w:rsidRPr="004D4BCE">
        <w:rPr>
          <w:rFonts w:ascii="Times New Roman" w:hAnsi="Times New Roman" w:cs="Times New Roman"/>
          <w:bCs/>
          <w:iCs/>
          <w:color w:val="000000" w:themeColor="text1"/>
          <w:sz w:val="28"/>
          <w:szCs w:val="28"/>
        </w:rPr>
        <w:t xml:space="preserve"> Giáo dục và Đào tạo cũng như các cơ quan có liên quan</w:t>
      </w:r>
      <w:r w:rsidRPr="004D4BCE">
        <w:rPr>
          <w:rFonts w:ascii="Times New Roman" w:hAnsi="Times New Roman" w:cs="Times New Roman"/>
          <w:bCs/>
          <w:iCs/>
          <w:color w:val="000000" w:themeColor="text1"/>
          <w:sz w:val="28"/>
          <w:szCs w:val="28"/>
        </w:rPr>
        <w:t xml:space="preserve"> trong việc thúc đẩy nghiên cứu khoa học, đổi mới sáng tạo trong ngành giáo dục tại nghị định nêu trên.</w:t>
      </w:r>
    </w:p>
    <w:p w14:paraId="744A39C2" w14:textId="77777777" w:rsidR="00C31E38" w:rsidRPr="004D4BCE" w:rsidRDefault="00E601D1"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Cs/>
          <w:iCs/>
          <w:color w:val="000000" w:themeColor="text1"/>
          <w:sz w:val="28"/>
          <w:szCs w:val="28"/>
        </w:rPr>
        <w:t xml:space="preserve">- </w:t>
      </w:r>
      <w:r w:rsidR="00127C41" w:rsidRPr="004D4BCE">
        <w:rPr>
          <w:rFonts w:ascii="Times New Roman" w:hAnsi="Times New Roman" w:cs="Times New Roman"/>
          <w:b/>
          <w:bCs/>
          <w:color w:val="000000" w:themeColor="text1"/>
          <w:sz w:val="28"/>
          <w:szCs w:val="28"/>
        </w:rPr>
        <w:t>Có ý kiến đề nghị gắn đổi mới giáo dục với chuyển đổi số, trí tuệ nhân tạo, dữ liệu mở; phát triển mạnh mẽ công nghệ giáo dục, sách giáo khoa điện tử, học liệu số, và nền tảng học tập trực tuyến</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485D1457" w14:textId="77777777" w:rsidR="00C31E38" w:rsidRPr="004D4BCE" w:rsidRDefault="00B55652"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31D6310" w14:textId="77777777" w:rsidR="00C31E38" w:rsidRPr="004D4BCE" w:rsidRDefault="00C31E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Trên cơ sở quy định giao Chính phủ quy định chi tiết tại Điều 19 được sửa đổi, bổ sung tại dự thảo Luật, Chính phủ đang tổ chức xây dựng nghị định của Chính phủ quy định chi tiết về</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bCs/>
          <w:iCs/>
          <w:color w:val="000000" w:themeColor="text1"/>
          <w:sz w:val="28"/>
          <w:szCs w:val="28"/>
        </w:rPr>
        <w:t>hoạt động khoa học, công nghệ, đổi mới sáng tạo</w:t>
      </w:r>
      <w:r w:rsidR="00E601D1" w:rsidRPr="004D4BCE">
        <w:rPr>
          <w:rFonts w:ascii="Times New Roman" w:hAnsi="Times New Roman" w:cs="Times New Roman"/>
          <w:bCs/>
          <w:iCs/>
          <w:color w:val="000000" w:themeColor="text1"/>
          <w:sz w:val="28"/>
          <w:szCs w:val="28"/>
        </w:rPr>
        <w:t>. Tiếp thu ý kiến của các v</w:t>
      </w:r>
      <w:r w:rsidR="009B3D69" w:rsidRPr="004D4BCE">
        <w:rPr>
          <w:rFonts w:ascii="Times New Roman" w:hAnsi="Times New Roman" w:cs="Times New Roman"/>
          <w:bCs/>
          <w:iCs/>
          <w:color w:val="000000" w:themeColor="text1"/>
          <w:sz w:val="28"/>
          <w:szCs w:val="28"/>
        </w:rPr>
        <w:t>ị</w:t>
      </w:r>
      <w:r w:rsidR="00E601D1" w:rsidRPr="004D4BCE">
        <w:rPr>
          <w:rFonts w:ascii="Times New Roman" w:hAnsi="Times New Roman" w:cs="Times New Roman"/>
          <w:bCs/>
          <w:iCs/>
          <w:color w:val="000000" w:themeColor="text1"/>
          <w:sz w:val="28"/>
          <w:szCs w:val="28"/>
        </w:rPr>
        <w:t xml:space="preserve"> ĐBQH, </w:t>
      </w:r>
      <w:r w:rsidRPr="004D4BCE">
        <w:rPr>
          <w:rFonts w:ascii="Times New Roman" w:hAnsi="Times New Roman" w:cs="Times New Roman"/>
          <w:bCs/>
          <w:iCs/>
          <w:color w:val="000000" w:themeColor="text1"/>
          <w:sz w:val="28"/>
          <w:szCs w:val="28"/>
        </w:rPr>
        <w:t>Chính phủ sẽ nghiên cứu</w:t>
      </w:r>
      <w:r w:rsidR="00E601D1" w:rsidRPr="004D4BCE">
        <w:rPr>
          <w:rFonts w:ascii="Times New Roman" w:hAnsi="Times New Roman" w:cs="Times New Roman"/>
          <w:bCs/>
          <w:iCs/>
          <w:color w:val="000000" w:themeColor="text1"/>
          <w:sz w:val="28"/>
          <w:szCs w:val="28"/>
        </w:rPr>
        <w:t xml:space="preserve"> quy định cụ thể </w:t>
      </w:r>
      <w:r w:rsidR="00E601D1" w:rsidRPr="004D4BCE">
        <w:rPr>
          <w:rFonts w:ascii="Times New Roman" w:hAnsi="Times New Roman" w:cs="Times New Roman"/>
          <w:color w:val="000000" w:themeColor="text1"/>
          <w:sz w:val="28"/>
          <w:szCs w:val="28"/>
        </w:rPr>
        <w:t>chuyển đổi số, trí tuệ nhân tạo, dữ liệu mở, công nghệ giáo dục, sách giáo khoa điện tử, học liệu số, và nền tảng học tập trực tuyến tại nghị định nêu trên</w:t>
      </w:r>
      <w:r w:rsidRPr="004D4BCE">
        <w:rPr>
          <w:rFonts w:ascii="Times New Roman" w:hAnsi="Times New Roman" w:cs="Times New Roman"/>
          <w:color w:val="000000" w:themeColor="text1"/>
          <w:sz w:val="28"/>
          <w:szCs w:val="28"/>
        </w:rPr>
        <w:t xml:space="preserve"> và văn bản hướng dẫn thi hành.</w:t>
      </w:r>
    </w:p>
    <w:p w14:paraId="004C75C3" w14:textId="77777777" w:rsidR="00C31E38" w:rsidRPr="004D4BCE" w:rsidRDefault="00C31E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b/>
          <w:bCs/>
          <w:color w:val="000000" w:themeColor="text1"/>
          <w:sz w:val="28"/>
          <w:szCs w:val="28"/>
        </w:rPr>
        <w:t xml:space="preserve">Có ý kiến đề nghị </w:t>
      </w:r>
      <w:r w:rsidR="00127C41" w:rsidRPr="004D4BCE">
        <w:rPr>
          <w:rFonts w:ascii="Times New Roman" w:hAnsi="Times New Roman" w:cs="Times New Roman"/>
          <w:b/>
          <w:bCs/>
          <w:color w:val="000000" w:themeColor="text1"/>
          <w:sz w:val="28"/>
          <w:szCs w:val="28"/>
          <w:lang w:eastAsia="x-none"/>
        </w:rPr>
        <w:t xml:space="preserve">bổ </w:t>
      </w:r>
      <w:r w:rsidR="00127C41" w:rsidRPr="004D4BCE">
        <w:rPr>
          <w:rFonts w:ascii="Times New Roman" w:hAnsi="Times New Roman" w:cs="Times New Roman"/>
          <w:b/>
          <w:bCs/>
          <w:color w:val="000000" w:themeColor="text1"/>
          <w:sz w:val="28"/>
          <w:szCs w:val="28"/>
        </w:rPr>
        <w:t>sung nguyên tắc về an toàn bảo mật trong ứng dụng công nghệ thông tin, việc ứng dụng trí tuệ nhân tạo phải tuân thủ hướng dẫn của cơ quan có thẩm quyền</w:t>
      </w:r>
      <w:r w:rsidR="00127C41" w:rsidRPr="004D4BCE">
        <w:rPr>
          <w:rFonts w:ascii="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2201A46E" w14:textId="77777777" w:rsidR="00C31E38" w:rsidRPr="004D4BCE" w:rsidRDefault="001C70F4"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C31E38" w:rsidRPr="004D4BCE">
        <w:rPr>
          <w:rFonts w:ascii="Times New Roman" w:hAnsi="Times New Roman" w:cs="Times New Roman"/>
          <w:b/>
          <w:bCs/>
          <w:i/>
          <w:iCs/>
          <w:color w:val="000000" w:themeColor="text1"/>
          <w:sz w:val="28"/>
          <w:szCs w:val="28"/>
        </w:rPr>
        <w:t>:</w:t>
      </w:r>
    </w:p>
    <w:p w14:paraId="462258A8" w14:textId="77777777" w:rsidR="00C31E38" w:rsidRPr="004D4BCE" w:rsidRDefault="00C31E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Trên cơ sở quy định giao Chính phủ quy định chi tiết tại Điều 19 được sửa đổi, bổ sung tại dự thảo Luật, Chính phủ đang tổ chức xây dựng nghị định của Chính phủ quy định chi tiết về</w:t>
      </w:r>
      <w:r w:rsidRPr="004D4BCE">
        <w:rPr>
          <w:rFonts w:ascii="Times New Roman" w:hAnsi="Times New Roman" w:cs="Times New Roman"/>
          <w:i/>
          <w:iCs/>
          <w:color w:val="000000" w:themeColor="text1"/>
          <w:sz w:val="28"/>
          <w:szCs w:val="28"/>
        </w:rPr>
        <w:t xml:space="preserve"> </w:t>
      </w:r>
      <w:r w:rsidRPr="004D4BCE">
        <w:rPr>
          <w:rFonts w:ascii="Times New Roman" w:hAnsi="Times New Roman" w:cs="Times New Roman"/>
          <w:bCs/>
          <w:iCs/>
          <w:color w:val="000000" w:themeColor="text1"/>
          <w:sz w:val="28"/>
          <w:szCs w:val="28"/>
        </w:rPr>
        <w:t>hoạt động khoa học, công nghệ, đổi mới sáng tạo</w:t>
      </w:r>
      <w:r w:rsidR="00E601D1" w:rsidRPr="004D4BCE">
        <w:rPr>
          <w:rFonts w:ascii="Times New Roman" w:hAnsi="Times New Roman" w:cs="Times New Roman"/>
          <w:bCs/>
          <w:iCs/>
          <w:color w:val="000000" w:themeColor="text1"/>
          <w:sz w:val="28"/>
          <w:szCs w:val="28"/>
        </w:rPr>
        <w:t>. Tiếp thu ý kiến của các v</w:t>
      </w:r>
      <w:r w:rsidR="009B3D69" w:rsidRPr="004D4BCE">
        <w:rPr>
          <w:rFonts w:ascii="Times New Roman" w:hAnsi="Times New Roman" w:cs="Times New Roman"/>
          <w:bCs/>
          <w:iCs/>
          <w:color w:val="000000" w:themeColor="text1"/>
          <w:sz w:val="28"/>
          <w:szCs w:val="28"/>
        </w:rPr>
        <w:t>ị</w:t>
      </w:r>
      <w:r w:rsidR="00E601D1" w:rsidRPr="004D4BCE">
        <w:rPr>
          <w:rFonts w:ascii="Times New Roman" w:hAnsi="Times New Roman" w:cs="Times New Roman"/>
          <w:bCs/>
          <w:iCs/>
          <w:color w:val="000000" w:themeColor="text1"/>
          <w:sz w:val="28"/>
          <w:szCs w:val="28"/>
        </w:rPr>
        <w:t xml:space="preserve"> ĐBQH, </w:t>
      </w:r>
      <w:r w:rsidRPr="004D4BCE">
        <w:rPr>
          <w:rFonts w:ascii="Times New Roman" w:hAnsi="Times New Roman" w:cs="Times New Roman"/>
          <w:bCs/>
          <w:iCs/>
          <w:color w:val="000000" w:themeColor="text1"/>
          <w:sz w:val="28"/>
          <w:szCs w:val="28"/>
        </w:rPr>
        <w:t>Chính phủ sẽ</w:t>
      </w:r>
      <w:r w:rsidR="00E601D1" w:rsidRPr="004D4BCE">
        <w:rPr>
          <w:rFonts w:ascii="Times New Roman" w:hAnsi="Times New Roman" w:cs="Times New Roman"/>
          <w:bCs/>
          <w:iCs/>
          <w:color w:val="000000" w:themeColor="text1"/>
          <w:sz w:val="28"/>
          <w:szCs w:val="28"/>
        </w:rPr>
        <w:t xml:space="preserve"> quy định cụ thể </w:t>
      </w:r>
      <w:r w:rsidR="00E601D1" w:rsidRPr="004D4BCE">
        <w:rPr>
          <w:rFonts w:ascii="Times New Roman" w:hAnsi="Times New Roman" w:cs="Times New Roman"/>
          <w:color w:val="000000" w:themeColor="text1"/>
          <w:sz w:val="28"/>
          <w:szCs w:val="28"/>
        </w:rPr>
        <w:t xml:space="preserve"> nguyên tắc về an toàn bảo mật trong ứng dụng công nghệ thông tin, việc ứng dụng trí tuệ nhân tạo phải tuân thủ hướng dẫn của cơ quan có thẩm quyền tại nghị định nêu trên.</w:t>
      </w:r>
    </w:p>
    <w:p w14:paraId="46D25158" w14:textId="77777777" w:rsidR="00C31E38" w:rsidRPr="004D4BCE" w:rsidRDefault="00C31E3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27C41" w:rsidRPr="004D4BCE">
        <w:rPr>
          <w:rFonts w:ascii="Times New Roman" w:eastAsia="Times New Roman" w:hAnsi="Times New Roman" w:cs="Times New Roman"/>
          <w:b/>
          <w:bCs/>
          <w:color w:val="000000" w:themeColor="text1"/>
          <w:sz w:val="28"/>
          <w:szCs w:val="28"/>
        </w:rPr>
        <w:t>Có ý kiến đề nghị bổ sung 1 khoản mới vào Điều 19 về việc Nhà nước ưu tiên bố trí nguồn lực đầu tư và có chính sách hỗ trợ cho các cơ sở giáo dục tại vùng có điều kiện kinh tế khó khăn, vùng sâu, vùng xa, biên giới, hải đảo và vùng đồng bào dân tộc thiểu số trong quá trình thực hiện chuyển đổi số bảo đảm công bằng và bình đẳng trong tiếp cận các dịch vụ khai thác cơ sở dữ liệu về giáo dục và đào tạo</w:t>
      </w:r>
      <w:r w:rsidR="00127C41" w:rsidRPr="004D4BCE">
        <w:rPr>
          <w:rFonts w:ascii="Times New Roman" w:eastAsia="Times New Roman" w:hAnsi="Times New Roman" w:cs="Times New Roman"/>
          <w:color w:val="000000" w:themeColor="text1"/>
          <w:sz w:val="28"/>
          <w:szCs w:val="28"/>
        </w:rPr>
        <w:t xml:space="preserve"> </w:t>
      </w:r>
      <w:r w:rsidR="00127C41" w:rsidRPr="004D4BCE">
        <w:rPr>
          <w:rFonts w:ascii="Times New Roman" w:hAnsi="Times New Roman" w:cs="Times New Roman"/>
          <w:i/>
          <w:color w:val="000000" w:themeColor="text1"/>
          <w:sz w:val="28"/>
          <w:szCs w:val="28"/>
        </w:rPr>
        <w:t>(01 ý kiến).</w:t>
      </w:r>
    </w:p>
    <w:p w14:paraId="44D8EE37" w14:textId="77777777" w:rsidR="00C31E38" w:rsidRPr="004D4BCE" w:rsidRDefault="00DF6F75"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E601D1" w:rsidRPr="004D4BCE">
        <w:rPr>
          <w:rFonts w:ascii="Times New Roman" w:hAnsi="Times New Roman" w:cs="Times New Roman"/>
          <w:b/>
          <w:bCs/>
          <w:i/>
          <w:iCs/>
          <w:color w:val="000000" w:themeColor="text1"/>
          <w:sz w:val="28"/>
          <w:szCs w:val="28"/>
        </w:rPr>
        <w:t xml:space="preserve"> </w:t>
      </w:r>
    </w:p>
    <w:p w14:paraId="7B1A9276" w14:textId="63B0334B" w:rsidR="005070AD" w:rsidRPr="004D4BCE" w:rsidRDefault="009B3D69"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Nội dung này liên quan đến nguồn lực đầu tư. </w:t>
      </w:r>
      <w:r w:rsidR="00190DD1">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 xml:space="preserve">Bộ Giáo dục và Đào tạo nghiên cứu đề xuất bổ sung vào dự thảo Nghị quyết của Quốc hội </w:t>
      </w:r>
      <w:r w:rsidRPr="004D4BCE">
        <w:rPr>
          <w:rFonts w:ascii="Times New Roman" w:hAnsi="Times New Roman" w:cs="Times New Roman"/>
          <w:color w:val="000000" w:themeColor="text1"/>
          <w:sz w:val="28"/>
          <w:szCs w:val="28"/>
        </w:rPr>
        <w:t>Phê duyệt chủ chương đầu tư Chương trình mục tiêu quốc gia hiện đại hóa, nâng cao chất lượng giáo dục và đào tạo giai đoạn 2026-2035.</w:t>
      </w:r>
    </w:p>
    <w:p w14:paraId="5BDCA4A9" w14:textId="77777777" w:rsidR="00386E4F" w:rsidRPr="004D4BCE" w:rsidRDefault="005070AD"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96362A" w:rsidRPr="004D4BCE">
        <w:rPr>
          <w:rFonts w:ascii="Times New Roman" w:eastAsia="Times New Roman" w:hAnsi="Times New Roman" w:cs="Times New Roman"/>
          <w:b/>
          <w:bCs/>
          <w:color w:val="000000" w:themeColor="text1"/>
          <w:spacing w:val="-2"/>
          <w:sz w:val="28"/>
          <w:szCs w:val="28"/>
        </w:rPr>
        <w:t xml:space="preserve">Có ý kiến đề nghị cần ưu tiên phát triển nền tảng dữ liệu số để quản trị và cá nhân hóa trải nghiệm học tập, phù hợp với xu hướng Chính phủ số. </w:t>
      </w:r>
      <w:r w:rsidR="0096362A" w:rsidRPr="004D4BCE">
        <w:rPr>
          <w:rFonts w:ascii="Times New Roman" w:hAnsi="Times New Roman" w:cs="Times New Roman"/>
          <w:b/>
          <w:bCs/>
          <w:color w:val="000000" w:themeColor="text1"/>
          <w:spacing w:val="-2"/>
          <w:sz w:val="28"/>
          <w:szCs w:val="28"/>
        </w:rPr>
        <w:t>Đ</w:t>
      </w:r>
      <w:r w:rsidR="0096362A" w:rsidRPr="004D4BCE">
        <w:rPr>
          <w:rFonts w:ascii="Times New Roman" w:eastAsia="Times New Roman" w:hAnsi="Times New Roman" w:cs="Times New Roman"/>
          <w:b/>
          <w:bCs/>
          <w:color w:val="000000" w:themeColor="text1"/>
          <w:spacing w:val="-2"/>
          <w:sz w:val="28"/>
          <w:szCs w:val="28"/>
        </w:rPr>
        <w:t xml:space="preserve">ề nghị bổ sung vào cuối khoản 5 Điều 19 sau cụm từ “trí tuệ nhân tạo trong giáo dục, đào tạo” </w:t>
      </w:r>
      <w:r w:rsidR="0096362A" w:rsidRPr="004D4BCE">
        <w:rPr>
          <w:rFonts w:ascii="Times New Roman" w:hAnsi="Times New Roman" w:cs="Times New Roman"/>
          <w:b/>
          <w:bCs/>
          <w:color w:val="000000" w:themeColor="text1"/>
          <w:spacing w:val="-2"/>
          <w:sz w:val="28"/>
          <w:szCs w:val="28"/>
        </w:rPr>
        <w:t>nội dung:</w:t>
      </w:r>
      <w:r w:rsidR="0096362A" w:rsidRPr="004D4BCE">
        <w:rPr>
          <w:rFonts w:ascii="Times New Roman" w:eastAsia="Times New Roman" w:hAnsi="Times New Roman" w:cs="Times New Roman"/>
          <w:b/>
          <w:bCs/>
          <w:color w:val="000000" w:themeColor="text1"/>
          <w:spacing w:val="-2"/>
          <w:sz w:val="28"/>
          <w:szCs w:val="28"/>
        </w:rPr>
        <w:t xml:space="preserve"> “đồng thời thúc đẩy phát triển nền tảng dữ liệu lớn phục vụ quản trị, cá nhân hóa trải nghiệm người học và đảm bảo chất lượng giáo dục</w:t>
      </w:r>
      <w:r w:rsidR="0096362A" w:rsidRPr="004D4BCE">
        <w:rPr>
          <w:rFonts w:ascii="Times New Roman" w:eastAsia="Times New Roman" w:hAnsi="Times New Roman" w:cs="Times New Roman"/>
          <w:color w:val="000000" w:themeColor="text1"/>
          <w:spacing w:val="-2"/>
          <w:sz w:val="28"/>
          <w:szCs w:val="28"/>
        </w:rPr>
        <w:t>”</w:t>
      </w:r>
      <w:r w:rsidR="0096362A" w:rsidRPr="004D4BCE">
        <w:rPr>
          <w:rFonts w:ascii="Times New Roman" w:hAnsi="Times New Roman" w:cs="Times New Roman"/>
          <w:color w:val="000000" w:themeColor="text1"/>
          <w:spacing w:val="-2"/>
          <w:sz w:val="28"/>
          <w:szCs w:val="28"/>
        </w:rPr>
        <w:t xml:space="preserve"> </w:t>
      </w:r>
      <w:r w:rsidR="0096362A" w:rsidRPr="004D4BCE">
        <w:rPr>
          <w:rFonts w:ascii="Times New Roman" w:hAnsi="Times New Roman" w:cs="Times New Roman"/>
          <w:i/>
          <w:color w:val="000000" w:themeColor="text1"/>
          <w:spacing w:val="-2"/>
          <w:sz w:val="28"/>
          <w:szCs w:val="28"/>
        </w:rPr>
        <w:t>(01 ý kiến)</w:t>
      </w:r>
      <w:r w:rsidR="0096362A" w:rsidRPr="004D4BCE">
        <w:rPr>
          <w:rFonts w:ascii="Times New Roman" w:eastAsia="Times New Roman" w:hAnsi="Times New Roman" w:cs="Times New Roman"/>
          <w:color w:val="000000" w:themeColor="text1"/>
          <w:spacing w:val="-2"/>
          <w:sz w:val="28"/>
          <w:szCs w:val="28"/>
        </w:rPr>
        <w:t>.</w:t>
      </w:r>
    </w:p>
    <w:p w14:paraId="249C251E" w14:textId="49910794" w:rsidR="0096362A" w:rsidRPr="004D4BCE" w:rsidRDefault="0096362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Chính phủ có ý kiến như sau: </w:t>
      </w:r>
    </w:p>
    <w:p w14:paraId="72DA81D5" w14:textId="7D19CFAA" w:rsidR="00F40FF6" w:rsidRPr="00F40FF6" w:rsidRDefault="00F40FF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F40FF6">
        <w:rPr>
          <w:rFonts w:ascii="Times New Roman" w:hAnsi="Times New Roman" w:cs="Times New Roman"/>
          <w:color w:val="000000" w:themeColor="text1"/>
          <w:sz w:val="28"/>
          <w:szCs w:val="28"/>
        </w:rPr>
        <w:t xml:space="preserve">Nội dung </w:t>
      </w:r>
      <w:r w:rsidRPr="004D4BCE">
        <w:rPr>
          <w:rFonts w:ascii="Times New Roman" w:hAnsi="Times New Roman" w:cs="Times New Roman"/>
          <w:color w:val="000000" w:themeColor="text1"/>
          <w:sz w:val="28"/>
          <w:szCs w:val="28"/>
        </w:rPr>
        <w:t>ĐBQH</w:t>
      </w:r>
      <w:r w:rsidRPr="00F40FF6">
        <w:rPr>
          <w:rFonts w:ascii="Times New Roman" w:hAnsi="Times New Roman" w:cs="Times New Roman"/>
          <w:color w:val="000000" w:themeColor="text1"/>
          <w:sz w:val="28"/>
          <w:szCs w:val="28"/>
        </w:rPr>
        <w:t xml:space="preserve"> đề xuất đã được bao quát trong khoản 4 Điều 19 của dự thảo Luật, khi quy định Nhà nước đầu tư phát triển hạ tầng số, nền tảng số và cơ sở dữ liệu quốc gia về giáo dục và đào tạo để nâng cao hiệu quả quản trị, hoạt động dạy – học, nghiên cứu khoa học và đổi mới sáng tạo. Việc phát triển dữ liệu lớn, phân tích dữ liệu, cá nhân hóa trải nghiệm người học và hỗ trợ bảo đảm chất lượng giáo dục là các cấu phần thiết yếu trong triển khai cơ sở dữ liệu quốc gia và chuyển đổi số toàn diện, và do đó đã nằm trong nội hàm quy định hiện hành.</w:t>
      </w:r>
    </w:p>
    <w:p w14:paraId="715EE855" w14:textId="77777777" w:rsidR="00EA3067" w:rsidRPr="004D4BCE" w:rsidRDefault="00F40FF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F40FF6">
        <w:rPr>
          <w:rFonts w:ascii="Times New Roman" w:hAnsi="Times New Roman" w:cs="Times New Roman"/>
          <w:color w:val="000000" w:themeColor="text1"/>
          <w:sz w:val="28"/>
          <w:szCs w:val="28"/>
        </w:rPr>
        <w:t>Để bảo đảm tính tinh gọn và tránh trùng lặp trong Luật, dự thảo xin giữ nguyên quy định hiện nay; đồng thời Chính phủ sẽ chỉ đạo cụ thể hóa các nội dung về dữ liệu lớn và ứng dụng trí tuệ nhân tạo trong các văn bản quy định chi tiết, bảo đảm triển khai thực chất và phù hợp yêu cầu phát triển giáo dục.</w:t>
      </w:r>
    </w:p>
    <w:p w14:paraId="7FE819F4" w14:textId="77777777" w:rsidR="00EA3067" w:rsidRPr="004D4BCE" w:rsidRDefault="0079185C"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Cs/>
          <w:color w:val="000000" w:themeColor="text1"/>
          <w:sz w:val="28"/>
          <w:szCs w:val="28"/>
        </w:rPr>
        <w:t>4</w:t>
      </w:r>
      <w:r w:rsidRPr="004D4BCE">
        <w:rPr>
          <w:rFonts w:ascii="Times New Roman" w:hAnsi="Times New Roman" w:cs="Times New Roman"/>
          <w:iCs/>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 xml:space="preserve">Về các cấp học, trình độ đào tạo của giáo dục nghề nghiệp </w:t>
      </w:r>
      <w:r w:rsidRPr="004D4BCE">
        <w:rPr>
          <w:rFonts w:ascii="Times New Roman" w:eastAsia="Times New Roman" w:hAnsi="Times New Roman" w:cs="Times New Roman"/>
          <w:bCs/>
          <w:color w:val="000000" w:themeColor="text1"/>
          <w:sz w:val="28"/>
          <w:szCs w:val="28"/>
        </w:rPr>
        <w:t xml:space="preserve">(Khoản 10 </w:t>
      </w:r>
      <w:r w:rsidRPr="004D4BCE">
        <w:rPr>
          <w:rFonts w:ascii="Times New Roman" w:eastAsia="Times New Roman" w:hAnsi="Times New Roman" w:cs="Times New Roman"/>
          <w:bCs/>
          <w:color w:val="000000" w:themeColor="text1"/>
          <w:sz w:val="28"/>
          <w:szCs w:val="28"/>
        </w:rPr>
        <w:lastRenderedPageBreak/>
        <w:t xml:space="preserve">Điều 1 của dự thảo Luật sửa đổi Điều 35) </w:t>
      </w:r>
      <w:r w:rsidRPr="004D4BCE">
        <w:rPr>
          <w:rFonts w:ascii="Times New Roman" w:eastAsia="Times New Roman" w:hAnsi="Times New Roman" w:cs="Times New Roman"/>
          <w:b/>
          <w:bCs/>
          <w:color w:val="000000" w:themeColor="text1"/>
          <w:sz w:val="28"/>
          <w:szCs w:val="28"/>
        </w:rPr>
        <w:t>và các trình độ đào tạo của giáo dục đại học</w:t>
      </w:r>
      <w:r w:rsidRPr="004D4BCE">
        <w:rPr>
          <w:rFonts w:ascii="Times New Roman" w:eastAsia="Times New Roman" w:hAnsi="Times New Roman" w:cs="Times New Roman"/>
          <w:bCs/>
          <w:color w:val="000000" w:themeColor="text1"/>
          <w:sz w:val="28"/>
          <w:szCs w:val="28"/>
        </w:rPr>
        <w:t xml:space="preserve"> (Khoản 11 Điều 1 của dự thảo Luật sửa đổi Điều 38)</w:t>
      </w:r>
      <w:r w:rsidR="00DF6163" w:rsidRPr="004D4BCE">
        <w:rPr>
          <w:rFonts w:ascii="Times New Roman" w:eastAsia="Times New Roman" w:hAnsi="Times New Roman" w:cs="Times New Roman"/>
          <w:bCs/>
          <w:color w:val="000000" w:themeColor="text1"/>
          <w:sz w:val="28"/>
          <w:szCs w:val="28"/>
        </w:rPr>
        <w:t xml:space="preserve"> </w:t>
      </w:r>
    </w:p>
    <w:p w14:paraId="462242B7" w14:textId="77777777" w:rsidR="00EA3067" w:rsidRPr="004D4BCE" w:rsidRDefault="00EA30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rPr>
        <w:t xml:space="preserve">Có ý kiến đề nghị </w:t>
      </w:r>
      <w:r w:rsidR="00DF6163" w:rsidRPr="004D4BCE">
        <w:rPr>
          <w:rFonts w:ascii="Times New Roman" w:eastAsia="Times New Roman" w:hAnsi="Times New Roman" w:cs="Times New Roman"/>
          <w:b/>
          <w:bCs/>
          <w:color w:val="000000" w:themeColor="text1"/>
          <w:sz w:val="28"/>
          <w:szCs w:val="28"/>
        </w:rPr>
        <w:t xml:space="preserve">tăng tính liên thông giữa các cấp học và trình độ đào tạo, bảo đảm người học có thể chuyển tiếp giữa hệ thống giáo dục nghề nghiệp và giáo dục đại học; đồng thời, cần có cơ chế công nhận tín chỉ, công nhận kết quả học tập giữa hai hệ thống </w:t>
      </w:r>
      <w:r w:rsidR="00DF6163" w:rsidRPr="004D4BCE">
        <w:rPr>
          <w:rFonts w:ascii="Times New Roman" w:hAnsi="Times New Roman" w:cs="Times New Roman"/>
          <w:i/>
          <w:color w:val="000000" w:themeColor="text1"/>
          <w:sz w:val="28"/>
          <w:szCs w:val="28"/>
        </w:rPr>
        <w:t>(01 ý kiến).</w:t>
      </w:r>
    </w:p>
    <w:p w14:paraId="56B7CC5A" w14:textId="77777777" w:rsidR="00EA3067" w:rsidRPr="004D4BCE" w:rsidRDefault="00C8573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E9D836A" w14:textId="698B3E4B" w:rsidR="00EA3067" w:rsidRPr="004D4BCE" w:rsidRDefault="00C8573F"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của các vị ĐBQH, </w:t>
      </w:r>
      <w:r w:rsidR="00EA3067" w:rsidRPr="004D4BCE">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Bộ trưởng Bộ Giáo dục và Đào tạo</w:t>
      </w:r>
      <w:r w:rsidR="00EA3067" w:rsidRPr="004D4BCE">
        <w:rPr>
          <w:rFonts w:ascii="Times New Roman" w:eastAsia="Times New Roman" w:hAnsi="Times New Roman" w:cs="Times New Roman"/>
          <w:color w:val="000000" w:themeColor="text1"/>
          <w:sz w:val="28"/>
          <w:szCs w:val="28"/>
        </w:rPr>
        <w:t>, căn cứ thẩm quyền tại dự thảo Luật,</w:t>
      </w:r>
      <w:r w:rsidRPr="004D4BCE">
        <w:rPr>
          <w:rFonts w:ascii="Times New Roman" w:eastAsia="Times New Roman" w:hAnsi="Times New Roman" w:cs="Times New Roman"/>
          <w:color w:val="000000" w:themeColor="text1"/>
          <w:sz w:val="28"/>
          <w:szCs w:val="28"/>
        </w:rPr>
        <w:t xml:space="preserve"> </w:t>
      </w:r>
      <w:r w:rsidR="00EA3067" w:rsidRPr="004D4BCE">
        <w:rPr>
          <w:rFonts w:ascii="Times New Roman" w:eastAsia="Times New Roman" w:hAnsi="Times New Roman" w:cs="Times New Roman"/>
          <w:color w:val="000000" w:themeColor="text1"/>
          <w:sz w:val="28"/>
          <w:szCs w:val="28"/>
        </w:rPr>
        <w:t xml:space="preserve">rà soát </w:t>
      </w:r>
      <w:r w:rsidRPr="004D4BCE">
        <w:rPr>
          <w:rFonts w:ascii="Times New Roman" w:eastAsia="Times New Roman" w:hAnsi="Times New Roman" w:cs="Times New Roman"/>
          <w:color w:val="000000" w:themeColor="text1"/>
          <w:sz w:val="28"/>
          <w:szCs w:val="28"/>
        </w:rPr>
        <w:t xml:space="preserve">quy định </w:t>
      </w:r>
      <w:r w:rsidR="005861A7" w:rsidRPr="004D4BCE">
        <w:rPr>
          <w:rFonts w:ascii="Times New Roman" w:eastAsia="Times New Roman" w:hAnsi="Times New Roman" w:cs="Times New Roman"/>
          <w:color w:val="000000" w:themeColor="text1"/>
          <w:sz w:val="28"/>
          <w:szCs w:val="28"/>
        </w:rPr>
        <w:t>cơ chế công nhận tín chỉ, công nhận kết quả học tập giữa giáo dục nghề nghiệp lên giáo dục nghề nghiệp. Hiện nay, khoản 2 Điều 2 Quy chế đào tạo trình độ đại học ban hành kèm theo Thông tư 08/2021/TT-BGDĐT của Bộ trưởng Bộ Giáo dục và Đào tạo có quy định “Đối với người đã tốt nghiệp trình độ khác hoặc ngành khác, khối lượng học tập thực tế được xác định trên cơ sở công nhận, hoặc chuyển đổi tín chỉ đã tích lũy và miễn trừ học phần trong chương trình đào tạo trước.” Điều 13 Quy chế này cũng có quy định cụ thể về công nhận kết quả học tập và chuyển đổi tín chỉ.</w:t>
      </w:r>
    </w:p>
    <w:p w14:paraId="19D665CB" w14:textId="77777777" w:rsidR="00EA3067" w:rsidRPr="004D4BCE" w:rsidRDefault="00EA3067"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b/>
          <w:bCs/>
          <w:color w:val="000000" w:themeColor="text1"/>
          <w:sz w:val="28"/>
          <w:szCs w:val="28"/>
        </w:rPr>
        <w:t>Có ý kiến đề nghị cần làm rõ mối quan hệ giữa các trình độ đào tạo với khung trình độ quốc gia; bổ sung quy định về công nhận tín chỉ, học phần liên thông giữa các chương trình, kể cả giữa các cơ sở giáo dục trong nước và quốc tế, để thúc đẩy học tập suốt đời và hội nhập giáo dục toàn cầu</w:t>
      </w:r>
      <w:r w:rsidR="0096362A"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i/>
          <w:color w:val="000000" w:themeColor="text1"/>
          <w:sz w:val="28"/>
          <w:szCs w:val="28"/>
        </w:rPr>
        <w:t>(01 ý kiến)</w:t>
      </w:r>
      <w:r w:rsidR="0096362A" w:rsidRPr="004D4BCE">
        <w:rPr>
          <w:rFonts w:ascii="Times New Roman" w:hAnsi="Times New Roman" w:cs="Times New Roman"/>
          <w:color w:val="000000" w:themeColor="text1"/>
          <w:sz w:val="28"/>
          <w:szCs w:val="28"/>
        </w:rPr>
        <w:t>.</w:t>
      </w:r>
    </w:p>
    <w:p w14:paraId="690B84D2" w14:textId="77777777" w:rsidR="007174F6" w:rsidRPr="004D4BCE" w:rsidRDefault="0096362A"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r w:rsidR="007174F6" w:rsidRPr="004D4BCE">
        <w:rPr>
          <w:rFonts w:ascii="Times New Roman" w:hAnsi="Times New Roman" w:cs="Times New Roman"/>
          <w:b/>
          <w:bCs/>
          <w:i/>
          <w:iCs/>
          <w:color w:val="000000" w:themeColor="text1"/>
          <w:sz w:val="28"/>
          <w:szCs w:val="28"/>
        </w:rPr>
        <w:t xml:space="preserve">: </w:t>
      </w:r>
    </w:p>
    <w:p w14:paraId="79755D7D" w14:textId="77777777" w:rsidR="007174F6" w:rsidRPr="004D4BCE" w:rsidRDefault="007174F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 xml:space="preserve">Chính phủ đã chỉ đạo Bộ Giáo dục và Đào tạo căn cứ quy định tại khoản 3 Điều 6 được sửa đổi, bổ sung tại dự thảo Luật, xây dựng Quyết định của Thủ tướng Chính phủ phê duyệt Khung cơ cấu hệ thống giáo dục quốc dân và Khung trình độ quốc gia Việt Nam (thay thế Quyết định số 1981/QĐ-TTg và Quyết định 1982/QĐ-TTg), trong đó, quy định về thời gian, tiêu chuẩn cho từng trình độ đào tạo, khối lượng học tập tối thiểu các cấp học, trình độ của giáo dục nghề nghiệp, giáo dục đại học. Đồng thời, dự thảo Luật Giáo dục đại học (sửa đổi), Luật Giáo dục nghề nghiệp (sửa đổi) đã quy định về công nhận tín chỉ, giao Bộ trưởng Bộ Giáo dục và Đào tạo quy định chi tiết. </w:t>
      </w:r>
    </w:p>
    <w:p w14:paraId="3B7309D7" w14:textId="77777777" w:rsidR="007174F6" w:rsidRPr="004D4BCE" w:rsidRDefault="007174F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DF6163" w:rsidRPr="004D4BCE">
        <w:rPr>
          <w:rFonts w:ascii="Times New Roman" w:hAnsi="Times New Roman" w:cs="Times New Roman"/>
          <w:b/>
          <w:bCs/>
          <w:color w:val="000000" w:themeColor="text1"/>
          <w:sz w:val="28"/>
          <w:szCs w:val="28"/>
        </w:rPr>
        <w:t xml:space="preserve">Có ý kiến đề nghị </w:t>
      </w:r>
      <w:r w:rsidR="00DF6163" w:rsidRPr="004D4BCE">
        <w:rPr>
          <w:rStyle w:val="Strong"/>
          <w:rFonts w:ascii="Times New Roman" w:hAnsi="Times New Roman" w:cs="Times New Roman"/>
          <w:color w:val="000000" w:themeColor="text1"/>
          <w:sz w:val="28"/>
          <w:szCs w:val="28"/>
        </w:rPr>
        <w:t>bổ sung quy định về đào tạo trình độ thạc sĩ và tương đương</w:t>
      </w:r>
      <w:r w:rsidR="00DF6163" w:rsidRPr="004D4BCE">
        <w:rPr>
          <w:rFonts w:ascii="Times New Roman" w:hAnsi="Times New Roman" w:cs="Times New Roman"/>
          <w:b/>
          <w:bCs/>
          <w:color w:val="000000" w:themeColor="text1"/>
          <w:sz w:val="28"/>
          <w:szCs w:val="28"/>
        </w:rPr>
        <w:t xml:space="preserve"> dành cho người học có trình độ đại học trở lên và </w:t>
      </w:r>
      <w:r w:rsidR="00DF6163" w:rsidRPr="004D4BCE">
        <w:rPr>
          <w:rStyle w:val="Strong"/>
          <w:rFonts w:ascii="Times New Roman" w:hAnsi="Times New Roman" w:cs="Times New Roman"/>
          <w:color w:val="000000" w:themeColor="text1"/>
          <w:sz w:val="28"/>
          <w:szCs w:val="28"/>
        </w:rPr>
        <w:t>đào tạo tiến sĩ và tương đương</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rPr>
        <w:t xml:space="preserve">cho người có trình độ thạc sĩ hoặc đại học. Đặc biệt, cần </w:t>
      </w:r>
      <w:r w:rsidR="00DF6163" w:rsidRPr="004D4BCE">
        <w:rPr>
          <w:rStyle w:val="Strong"/>
          <w:rFonts w:ascii="Times New Roman" w:hAnsi="Times New Roman" w:cs="Times New Roman"/>
          <w:color w:val="000000" w:themeColor="text1"/>
          <w:sz w:val="28"/>
          <w:szCs w:val="28"/>
        </w:rPr>
        <w:t>bổ sung đào tạo chuyên sâu đặc thù cho người học thuộc lĩnh vực sức khỏe</w:t>
      </w:r>
      <w:r w:rsidR="00DF6163" w:rsidRPr="004D4BCE">
        <w:rPr>
          <w:rFonts w:ascii="Times New Roman" w:hAnsi="Times New Roman" w:cs="Times New Roman"/>
          <w:b/>
          <w:bCs/>
          <w:color w:val="000000" w:themeColor="text1"/>
          <w:sz w:val="28"/>
          <w:szCs w:val="28"/>
        </w:rPr>
        <w:t>, tương đương trình độ tiến sĩ y tế, để đảm bảo thống nhất với quy định đào tạo đặc thù trong các ngành y, dược</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5D83EE16" w14:textId="77777777" w:rsidR="007174F6" w:rsidRPr="004D4BCE" w:rsidRDefault="00372DC8"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7174F6" w:rsidRPr="004D4BCE">
        <w:rPr>
          <w:rFonts w:ascii="Times New Roman" w:hAnsi="Times New Roman" w:cs="Times New Roman"/>
          <w:b/>
          <w:bCs/>
          <w:i/>
          <w:iCs/>
          <w:color w:val="000000" w:themeColor="text1"/>
          <w:sz w:val="28"/>
          <w:szCs w:val="28"/>
        </w:rPr>
        <w:t>:</w:t>
      </w:r>
    </w:p>
    <w:p w14:paraId="25D1AAB4" w14:textId="77777777" w:rsidR="007174F6" w:rsidRPr="004D4BCE" w:rsidRDefault="007B0BC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Style w:val="Strong"/>
          <w:rFonts w:ascii="Times New Roman" w:hAnsi="Times New Roman" w:cs="Times New Roman"/>
          <w:b w:val="0"/>
          <w:bCs w:val="0"/>
          <w:color w:val="000000" w:themeColor="text1"/>
          <w:sz w:val="28"/>
          <w:szCs w:val="28"/>
        </w:rPr>
      </w:pPr>
      <w:r w:rsidRPr="004D4BCE">
        <w:rPr>
          <w:rFonts w:ascii="Times New Roman" w:hAnsi="Times New Roman" w:cs="Times New Roman"/>
          <w:color w:val="000000" w:themeColor="text1"/>
          <w:sz w:val="28"/>
          <w:szCs w:val="28"/>
        </w:rPr>
        <w:lastRenderedPageBreak/>
        <w:t xml:space="preserve">Tiếp thu ý kiến các vị ĐBQH, </w:t>
      </w:r>
      <w:r w:rsidR="0030222D" w:rsidRPr="004D4BCE">
        <w:rPr>
          <w:rFonts w:ascii="Times New Roman" w:hAnsi="Times New Roman" w:cs="Times New Roman"/>
          <w:color w:val="000000" w:themeColor="text1"/>
          <w:sz w:val="28"/>
          <w:szCs w:val="28"/>
        </w:rPr>
        <w:t>h</w:t>
      </w:r>
      <w:r w:rsidR="00AC2B17" w:rsidRPr="004D4BCE">
        <w:rPr>
          <w:rFonts w:ascii="Times New Roman" w:hAnsi="Times New Roman" w:cs="Times New Roman"/>
          <w:color w:val="000000" w:themeColor="text1"/>
          <w:sz w:val="28"/>
          <w:szCs w:val="28"/>
        </w:rPr>
        <w:t>iện nay dự thảo Luật Giáo dục đại học (sửa đổi) đã quy định về “Chương trình đào tạo chuyên sâu của một số ngành, lĩnh vực đặc thù cấp văn bằng theo quy định của Bộ Giáo dục và Đào tạo”</w:t>
      </w:r>
      <w:r w:rsidRPr="004D4BCE">
        <w:rPr>
          <w:rFonts w:ascii="Times New Roman" w:hAnsi="Times New Roman" w:cs="Times New Roman"/>
          <w:color w:val="000000" w:themeColor="text1"/>
          <w:sz w:val="28"/>
          <w:szCs w:val="28"/>
        </w:rPr>
        <w:t xml:space="preserve">, trong đó có bao gồm chương trình đào tạo chuyên sâu trong lĩnh vực sức khỏe. Về việc quy định đào tạo trình độ tương đương thạc sĩ, tương đương tiến sĩ, </w:t>
      </w:r>
      <w:r w:rsidRPr="004D4BCE">
        <w:rPr>
          <w:rStyle w:val="Strong"/>
          <w:rFonts w:ascii="Times New Roman" w:hAnsi="Times New Roman" w:cs="Times New Roman"/>
          <w:b w:val="0"/>
          <w:bCs w:val="0"/>
          <w:color w:val="000000" w:themeColor="text1"/>
          <w:sz w:val="28"/>
          <w:szCs w:val="28"/>
        </w:rPr>
        <w:t>nội dung này</w:t>
      </w:r>
      <w:r w:rsidR="00C3166F" w:rsidRPr="004D4BCE">
        <w:rPr>
          <w:rStyle w:val="Strong"/>
          <w:rFonts w:ascii="Times New Roman" w:hAnsi="Times New Roman" w:cs="Times New Roman"/>
          <w:b w:val="0"/>
          <w:bCs w:val="0"/>
          <w:color w:val="000000" w:themeColor="text1"/>
          <w:sz w:val="28"/>
          <w:szCs w:val="28"/>
        </w:rPr>
        <w:t xml:space="preserve"> liên quan đến giáo dục đại học và</w:t>
      </w:r>
      <w:r w:rsidRPr="004D4BCE">
        <w:rPr>
          <w:rStyle w:val="Strong"/>
          <w:rFonts w:ascii="Times New Roman" w:hAnsi="Times New Roman" w:cs="Times New Roman"/>
          <w:b w:val="0"/>
          <w:bCs w:val="0"/>
          <w:color w:val="000000" w:themeColor="text1"/>
          <w:sz w:val="28"/>
          <w:szCs w:val="28"/>
        </w:rPr>
        <w:t xml:space="preserve"> cần được nghiên cứu trong bối cảnh đặc thù của từng lĩnh vực và xem xét </w:t>
      </w:r>
      <w:r w:rsidR="00C3166F" w:rsidRPr="004D4BCE">
        <w:rPr>
          <w:rStyle w:val="Strong"/>
          <w:rFonts w:ascii="Times New Roman" w:hAnsi="Times New Roman" w:cs="Times New Roman"/>
          <w:b w:val="0"/>
          <w:bCs w:val="0"/>
          <w:color w:val="000000" w:themeColor="text1"/>
          <w:sz w:val="28"/>
          <w:szCs w:val="28"/>
        </w:rPr>
        <w:t>trong</w:t>
      </w:r>
      <w:r w:rsidRPr="004D4BCE">
        <w:rPr>
          <w:rStyle w:val="Strong"/>
          <w:rFonts w:ascii="Times New Roman" w:hAnsi="Times New Roman" w:cs="Times New Roman"/>
          <w:b w:val="0"/>
          <w:bCs w:val="0"/>
          <w:color w:val="000000" w:themeColor="text1"/>
          <w:sz w:val="28"/>
          <w:szCs w:val="28"/>
        </w:rPr>
        <w:t xml:space="preserve"> Khung trình độ quốc gia Việt Nam và </w:t>
      </w:r>
      <w:r w:rsidR="00C3166F" w:rsidRPr="004D4BCE">
        <w:rPr>
          <w:rStyle w:val="Strong"/>
          <w:rFonts w:ascii="Times New Roman" w:hAnsi="Times New Roman" w:cs="Times New Roman"/>
          <w:b w:val="0"/>
          <w:bCs w:val="0"/>
          <w:color w:val="000000" w:themeColor="text1"/>
          <w:sz w:val="28"/>
          <w:szCs w:val="28"/>
        </w:rPr>
        <w:t xml:space="preserve">phù hợp với </w:t>
      </w:r>
      <w:r w:rsidRPr="004D4BCE">
        <w:rPr>
          <w:rStyle w:val="Strong"/>
          <w:rFonts w:ascii="Times New Roman" w:hAnsi="Times New Roman" w:cs="Times New Roman"/>
          <w:b w:val="0"/>
          <w:bCs w:val="0"/>
          <w:color w:val="000000" w:themeColor="text1"/>
          <w:sz w:val="28"/>
          <w:szCs w:val="28"/>
        </w:rPr>
        <w:t>hệ thống tiêu chuẩn nghề nghiệp</w:t>
      </w:r>
      <w:r w:rsidR="0030222D" w:rsidRPr="004D4BCE">
        <w:rPr>
          <w:rStyle w:val="Strong"/>
          <w:rFonts w:ascii="Times New Roman" w:hAnsi="Times New Roman" w:cs="Times New Roman"/>
          <w:b w:val="0"/>
          <w:bCs w:val="0"/>
          <w:color w:val="000000" w:themeColor="text1"/>
          <w:sz w:val="28"/>
          <w:szCs w:val="28"/>
        </w:rPr>
        <w:t>, thống nhất với quy định tại dự thảo Luật Giáo dục đại học (sửa đổi)</w:t>
      </w:r>
      <w:r w:rsidRPr="004D4BCE">
        <w:rPr>
          <w:rStyle w:val="Strong"/>
          <w:rFonts w:ascii="Times New Roman" w:hAnsi="Times New Roman" w:cs="Times New Roman"/>
          <w:b w:val="0"/>
          <w:bCs w:val="0"/>
          <w:color w:val="000000" w:themeColor="text1"/>
          <w:sz w:val="28"/>
          <w:szCs w:val="28"/>
        </w:rPr>
        <w:t>.</w:t>
      </w:r>
    </w:p>
    <w:p w14:paraId="627BAFCE" w14:textId="77777777" w:rsidR="007174F6" w:rsidRPr="004D4BCE" w:rsidRDefault="007B0BC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Style w:val="Strong"/>
          <w:rFonts w:ascii="Times New Roman" w:hAnsi="Times New Roman" w:cs="Times New Roman"/>
          <w:b w:val="0"/>
          <w:bCs w:val="0"/>
          <w:color w:val="000000" w:themeColor="text1"/>
          <w:sz w:val="28"/>
          <w:szCs w:val="28"/>
        </w:rPr>
        <w:t xml:space="preserve">- </w:t>
      </w:r>
      <w:r w:rsidR="00DF6163" w:rsidRPr="004D4BCE">
        <w:rPr>
          <w:rFonts w:ascii="Times New Roman" w:hAnsi="Times New Roman" w:cs="Times New Roman"/>
          <w:b/>
          <w:bCs/>
          <w:color w:val="000000" w:themeColor="text1"/>
          <w:spacing w:val="-2"/>
          <w:sz w:val="28"/>
          <w:szCs w:val="28"/>
        </w:rPr>
        <w:t>Có ý kiến đề nghị bổ sung đào tạo trình độ chuyên khoa dành cho người học có trình độ từ đại học trở lên đối với một số ngành thuộc lĩnh vực khoa học sức khỏe và giao cho Bộ Y tế giải quyết vấn đề đào tạo chuyên khoa này</w:t>
      </w:r>
      <w:r w:rsidR="00DF6163" w:rsidRPr="004D4BCE">
        <w:rPr>
          <w:rFonts w:ascii="Times New Roman" w:hAnsi="Times New Roman" w:cs="Times New Roman"/>
          <w:i/>
          <w:color w:val="000000" w:themeColor="text1"/>
          <w:spacing w:val="-2"/>
          <w:sz w:val="28"/>
          <w:szCs w:val="28"/>
        </w:rPr>
        <w:t xml:space="preserve"> (01 ý kiến).</w:t>
      </w:r>
      <w:r w:rsidR="00627366" w:rsidRPr="004D4BCE">
        <w:rPr>
          <w:rFonts w:ascii="Times New Roman" w:hAnsi="Times New Roman" w:cs="Times New Roman"/>
          <w:i/>
          <w:color w:val="000000" w:themeColor="text1"/>
          <w:spacing w:val="-2"/>
          <w:sz w:val="28"/>
          <w:szCs w:val="28"/>
        </w:rPr>
        <w:t xml:space="preserve"> </w:t>
      </w:r>
    </w:p>
    <w:p w14:paraId="25840476" w14:textId="77777777" w:rsidR="007174F6" w:rsidRPr="004D4BCE" w:rsidRDefault="007B0BC6" w:rsidP="00B2503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atLeast"/>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F6DC931" w14:textId="620D2DC6" w:rsidR="007174F6" w:rsidRPr="004D4BCE" w:rsidRDefault="007B0BC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các vị ĐBQH, </w:t>
      </w:r>
      <w:r w:rsidR="007174F6" w:rsidRPr="004D4BCE">
        <w:rPr>
          <w:rFonts w:ascii="Times New Roman" w:hAnsi="Times New Roman" w:cs="Times New Roman"/>
          <w:color w:val="000000" w:themeColor="text1"/>
          <w:sz w:val="28"/>
          <w:szCs w:val="28"/>
        </w:rPr>
        <w:t>h</w:t>
      </w:r>
      <w:r w:rsidRPr="004D4BCE">
        <w:rPr>
          <w:rFonts w:ascii="Times New Roman" w:hAnsi="Times New Roman" w:cs="Times New Roman"/>
          <w:color w:val="000000" w:themeColor="text1"/>
          <w:sz w:val="28"/>
          <w:szCs w:val="28"/>
        </w:rPr>
        <w:t xml:space="preserve">iện nay </w:t>
      </w:r>
      <w:r w:rsidR="00CA530D" w:rsidRPr="004D4BCE">
        <w:rPr>
          <w:rFonts w:ascii="Times New Roman" w:hAnsi="Times New Roman" w:cs="Times New Roman"/>
          <w:color w:val="000000" w:themeColor="text1"/>
          <w:sz w:val="28"/>
          <w:szCs w:val="28"/>
        </w:rPr>
        <w:t xml:space="preserve">điểm đ khoản 2 Điều 8 </w:t>
      </w:r>
      <w:r w:rsidRPr="004D4BCE">
        <w:rPr>
          <w:rFonts w:ascii="Times New Roman" w:hAnsi="Times New Roman" w:cs="Times New Roman"/>
          <w:color w:val="000000" w:themeColor="text1"/>
          <w:sz w:val="28"/>
          <w:szCs w:val="28"/>
        </w:rPr>
        <w:t xml:space="preserve">dự thảo Luật Giáo dục đại học (sửa đổi) đã quy định về </w:t>
      </w:r>
      <w:r w:rsidR="007174F6" w:rsidRPr="004D4BCE">
        <w:rPr>
          <w:rFonts w:ascii="Times New Roman" w:hAnsi="Times New Roman" w:cs="Times New Roman"/>
          <w:color w:val="000000" w:themeColor="text1"/>
          <w:sz w:val="28"/>
          <w:szCs w:val="28"/>
        </w:rPr>
        <w:t>chương trình đào tạo chuyên sâu đặc thù sau đại học thuộc lĩnh vực sức khỏe cấp văn bằng bác sĩ nội trú, bác sĩ chuyên khoa do Bộ Y tế quản lý.</w:t>
      </w:r>
    </w:p>
    <w:p w14:paraId="320435CA" w14:textId="77777777" w:rsidR="007174F6" w:rsidRPr="004D4BCE" w:rsidRDefault="007174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eastAsia="Times New Roman" w:hAnsi="Times New Roman" w:cs="Times New Roman"/>
          <w:color w:val="000000" w:themeColor="text1"/>
          <w:sz w:val="28"/>
          <w:szCs w:val="28"/>
        </w:rPr>
      </w:pPr>
      <w:r w:rsidRPr="004D4BCE">
        <w:rPr>
          <w:color w:val="000000" w:themeColor="text1"/>
          <w:sz w:val="28"/>
          <w:szCs w:val="28"/>
        </w:rPr>
        <w:t xml:space="preserve">- </w:t>
      </w:r>
      <w:r w:rsidR="0096362A" w:rsidRPr="004D4BCE">
        <w:rPr>
          <w:rFonts w:ascii="Times New Roman" w:eastAsia="Times New Roman" w:hAnsi="Times New Roman" w:cs="Times New Roman"/>
          <w:b/>
          <w:bCs/>
          <w:color w:val="000000" w:themeColor="text1"/>
          <w:sz w:val="28"/>
          <w:szCs w:val="28"/>
        </w:rPr>
        <w:t>Có ý kiến cho rằng, quy định về trình độ đào tạo sau đại học lĩnh vực sức khỏe vào hệ thống giáo dục đào tạo quốc dân chưa thống nhất</w:t>
      </w:r>
      <w:r w:rsidR="0096362A" w:rsidRPr="004D4BCE">
        <w:rPr>
          <w:rFonts w:ascii="Times New Roman" w:hAnsi="Times New Roman" w:cs="Times New Roman"/>
          <w:b/>
          <w:bCs/>
          <w:color w:val="000000" w:themeColor="text1"/>
          <w:sz w:val="28"/>
          <w:szCs w:val="28"/>
        </w:rPr>
        <w:t xml:space="preserve"> </w:t>
      </w:r>
      <w:r w:rsidR="0096362A" w:rsidRPr="004D4BCE">
        <w:rPr>
          <w:rFonts w:ascii="Times New Roman" w:eastAsia="Times New Roman" w:hAnsi="Times New Roman" w:cs="Times New Roman"/>
          <w:b/>
          <w:bCs/>
          <w:color w:val="000000" w:themeColor="text1"/>
          <w:sz w:val="28"/>
          <w:szCs w:val="28"/>
        </w:rPr>
        <w:t xml:space="preserve">giữa Luật Giáo dục và Luật Giáo dục đại học; </w:t>
      </w:r>
      <w:r w:rsidR="0096362A" w:rsidRPr="004D4BCE">
        <w:rPr>
          <w:rFonts w:ascii="Times New Roman" w:hAnsi="Times New Roman" w:cs="Times New Roman"/>
          <w:b/>
          <w:bCs/>
          <w:color w:val="000000" w:themeColor="text1"/>
          <w:sz w:val="28"/>
          <w:szCs w:val="28"/>
        </w:rPr>
        <w:t>cấu trúc chương trình đào tạo sau đại học, các chuyên ngành lĩnh vực sức khỏe hoàn toàn phù hợp theo các chương trình đào tạo học thuật và hoàn toàn tuân thủ theo các quy định về đào tạo hiện nay. Tuy nhiên, các chương trình này chưa được công nhận là chương trình đào tạo học thuật để cấp văn bằng học thuật vì chưa được quy định trong hệ thống giáo dục quốc dân. Do đó, cần thiết phải bổ sung, điều chỉnh một số yêu cầu để các chương trình này đạt chuẩn và phù hợp với các quy định đặc thù</w:t>
      </w:r>
      <w:r w:rsidR="0096362A"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i/>
          <w:color w:val="000000" w:themeColor="text1"/>
          <w:sz w:val="28"/>
          <w:szCs w:val="28"/>
        </w:rPr>
        <w:t>(01 ý kiến)</w:t>
      </w:r>
      <w:r w:rsidR="0096362A" w:rsidRPr="004D4BCE">
        <w:rPr>
          <w:rFonts w:ascii="Times New Roman" w:hAnsi="Times New Roman" w:cs="Times New Roman"/>
          <w:color w:val="000000" w:themeColor="text1"/>
          <w:sz w:val="28"/>
          <w:szCs w:val="28"/>
        </w:rPr>
        <w:t>.</w:t>
      </w:r>
    </w:p>
    <w:p w14:paraId="00201EF4" w14:textId="2009C62B" w:rsidR="0096362A" w:rsidRPr="004D4BCE" w:rsidRDefault="0096362A"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5FCD30F8" w14:textId="45346250" w:rsidR="007174F6" w:rsidRPr="004D4BCE" w:rsidRDefault="007174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bookmarkStart w:id="9" w:name="_Hlk214733591"/>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iCs/>
          <w:color w:val="000000" w:themeColor="text1"/>
          <w:sz w:val="28"/>
          <w:szCs w:val="28"/>
        </w:rPr>
        <w:t xml:space="preserve">Đối với ý kiến cho rằng </w:t>
      </w:r>
      <w:r w:rsidRPr="004D4BCE">
        <w:rPr>
          <w:rFonts w:ascii="Times New Roman" w:eastAsia="Times New Roman" w:hAnsi="Times New Roman" w:cs="Times New Roman"/>
          <w:i/>
          <w:iCs/>
          <w:color w:val="000000" w:themeColor="text1"/>
          <w:sz w:val="28"/>
          <w:szCs w:val="28"/>
        </w:rPr>
        <w:t>quy định về trình độ đào tạo sau đại học lĩnh vực sức khỏe vào hệ thống giáo dục đào tạo quốc dân chưa thống nhất</w:t>
      </w:r>
      <w:r w:rsidRPr="004D4BCE">
        <w:rPr>
          <w:rFonts w:ascii="Times New Roman" w:hAnsi="Times New Roman" w:cs="Times New Roman"/>
          <w:i/>
          <w:iCs/>
          <w:color w:val="000000" w:themeColor="text1"/>
          <w:sz w:val="28"/>
          <w:szCs w:val="28"/>
        </w:rPr>
        <w:t xml:space="preserve"> </w:t>
      </w:r>
      <w:r w:rsidRPr="004D4BCE">
        <w:rPr>
          <w:rFonts w:ascii="Times New Roman" w:eastAsia="Times New Roman" w:hAnsi="Times New Roman" w:cs="Times New Roman"/>
          <w:i/>
          <w:iCs/>
          <w:color w:val="000000" w:themeColor="text1"/>
          <w:sz w:val="28"/>
          <w:szCs w:val="28"/>
        </w:rPr>
        <w:t>giữa Luật Giáo dục và Luật Giáo dục đại học</w:t>
      </w:r>
      <w:r w:rsidRPr="004D4BCE">
        <w:rPr>
          <w:rFonts w:ascii="Times New Roman" w:hAnsi="Times New Roman" w:cs="Times New Roman"/>
          <w:color w:val="000000" w:themeColor="text1"/>
          <w:sz w:val="28"/>
          <w:szCs w:val="28"/>
        </w:rPr>
        <w:t xml:space="preserve">: Khoản 4 Điều 12 dự thảo quy định “văn bằng chương trình đào tạo chuyên sâu của một số ngành, lĩnh vực đặc thù” là văn bằng thuộc hệ thống giáo dục quốc dân. Khái niệm này không bao gồm các văn bằng đào tạo chuyên sâu sau đại học trong lĩnh vực khoa học sức khỏe (như bác sĩ nội trú, chuyên khoa I, chuyên khoa II). Đối với các văn bằng này, </w:t>
      </w:r>
      <w:r w:rsidR="00C64A97" w:rsidRPr="004D4BCE">
        <w:rPr>
          <w:rFonts w:ascii="Times New Roman" w:hAnsi="Times New Roman" w:cs="Times New Roman"/>
          <w:color w:val="000000" w:themeColor="text1"/>
          <w:sz w:val="28"/>
          <w:szCs w:val="28"/>
        </w:rPr>
        <w:t xml:space="preserve">điểm đ khoản 2 Điều 8 </w:t>
      </w:r>
      <w:r w:rsidRPr="004D4BCE">
        <w:rPr>
          <w:rFonts w:ascii="Times New Roman" w:hAnsi="Times New Roman" w:cs="Times New Roman"/>
          <w:color w:val="000000" w:themeColor="text1"/>
          <w:sz w:val="28"/>
          <w:szCs w:val="28"/>
        </w:rPr>
        <w:t xml:space="preserve">dự thảo Luật Giáo dục đại học (sửa đổi) đã xác định rõ thuộc thẩm quyền quy định của Bộ Y tế. Như vậy, hai dự thảo luật phân định rành mạch phạm vi điều chỉnh, không có </w:t>
      </w:r>
      <w:r w:rsidRPr="004D4BCE">
        <w:rPr>
          <w:rFonts w:ascii="Times New Roman" w:hAnsi="Times New Roman" w:cs="Times New Roman"/>
          <w:color w:val="000000" w:themeColor="text1"/>
          <w:sz w:val="28"/>
          <w:szCs w:val="28"/>
        </w:rPr>
        <w:lastRenderedPageBreak/>
        <w:t>sự chồng lấn.</w:t>
      </w:r>
    </w:p>
    <w:p w14:paraId="5DDC78F4" w14:textId="77777777" w:rsidR="007174F6" w:rsidRPr="004D4BCE" w:rsidRDefault="007174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Trên thực tế, các </w:t>
      </w:r>
      <w:r w:rsidRPr="004D4BCE">
        <w:rPr>
          <w:rFonts w:ascii="Times New Roman" w:hAnsi="Times New Roman" w:cs="Times New Roman"/>
          <w:b/>
          <w:bCs/>
          <w:color w:val="000000" w:themeColor="text1"/>
          <w:sz w:val="28"/>
          <w:szCs w:val="28"/>
        </w:rPr>
        <w:t>“</w:t>
      </w:r>
      <w:r w:rsidRPr="004D4BCE">
        <w:rPr>
          <w:rFonts w:ascii="Times New Roman" w:hAnsi="Times New Roman" w:cs="Times New Roman"/>
          <w:color w:val="000000" w:themeColor="text1"/>
          <w:sz w:val="28"/>
          <w:szCs w:val="28"/>
        </w:rPr>
        <w:t>văn bằng chương trình đào tạo chuyên sâu của một số ngành, lĩnh vực đặc thù” đã và đang được quy định tại khoản 2 Điều 15 Nghị định 99/2019/NĐ-CP,  đồng thời áp dụng cho một số lĩnh vực đặc thù khác ngoài sức khỏe (bằng bác sĩ, dược sĩ, kỹ sư, kiến trúc sư…). Dự thảo Luật lần này chỉ chuẩn hóa thuật ngữ bằng cách thay cụm từ “văn bằng tương đương” trong Luật hiện hành thành cụm từ “văn bằng chương trình đào tạo chuyên sâu của một số ngành, lĩnh vực đặc thù” để phản ánh đúng bản chất của loại văn bằng, bảo đảm thống nhất thuật ngữ với dự thảo Luật Giáo dục đại học (sửa đổi) và phù hợp với thông lệ quốc tế.</w:t>
      </w:r>
    </w:p>
    <w:bookmarkEnd w:id="9"/>
    <w:p w14:paraId="50E5EFB6" w14:textId="77777777" w:rsidR="006702EF" w:rsidRPr="004D4BCE" w:rsidRDefault="00C64A9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iCs/>
          <w:color w:val="000000" w:themeColor="text1"/>
          <w:sz w:val="28"/>
          <w:szCs w:val="28"/>
        </w:rPr>
        <w:t>Đối với ý kiến đề nghị bổ sung, điều chỉnh một số yêu cầu để các chương trình này đạt chuẩn và phù hợp với các quy định đặc thù</w:t>
      </w:r>
      <w:r w:rsidRPr="004D4BCE">
        <w:rPr>
          <w:rFonts w:ascii="Times New Roman" w:hAnsi="Times New Roman" w:cs="Times New Roman"/>
          <w:color w:val="000000" w:themeColor="text1"/>
          <w:sz w:val="28"/>
          <w:szCs w:val="28"/>
        </w:rPr>
        <w:t>: Chuẩn đầu ra, khối lượng học tập của các chương trình giáo dục, đào tạo của hệ thống giáo dục quốc dân được quy định tại Khung cơ cấu hệ thống giáo dục quốc dân và Khung trình độ quốc gia do Thủ tướng Chính phủ phê duyệt. Đồng thời Bộ trưởng Bộ Giáo dục và Đào tạo đã ban hành Thông tư 17/2021/TT-BGDĐT quy định về chuẩn chương trình đào tạo; xây dựng, thẩm định và ban hành chương trình đào tạo các trình độ của giáo dục đại học</w:t>
      </w:r>
      <w:r w:rsidR="006702EF" w:rsidRPr="004D4BCE">
        <w:rPr>
          <w:rFonts w:ascii="Times New Roman" w:hAnsi="Times New Roman" w:cs="Times New Roman"/>
          <w:i/>
          <w:iCs/>
          <w:color w:val="000000" w:themeColor="text1"/>
          <w:sz w:val="28"/>
          <w:szCs w:val="28"/>
        </w:rPr>
        <w:t xml:space="preserve">, </w:t>
      </w:r>
      <w:r w:rsidR="006702EF" w:rsidRPr="004D4BCE">
        <w:rPr>
          <w:rFonts w:ascii="Times New Roman" w:hAnsi="Times New Roman" w:cs="Times New Roman"/>
          <w:color w:val="000000" w:themeColor="text1"/>
          <w:sz w:val="28"/>
          <w:szCs w:val="28"/>
        </w:rPr>
        <w:t>trong đó cụ thể hóa chuẩn đầu vào, chuẩn đầu ra, khối lượng học tập của chương trình đào tạo các trình độ của giáo dục đại học. Như vậy các chương trình đào tạo trong hệ thống giáo dục quốc dân phải bảo đảm sự tương thích với các khung chuẩn chung của hệ thống giáo dục quốc dân theo các quy định nêu trên.</w:t>
      </w:r>
    </w:p>
    <w:p w14:paraId="5791648B" w14:textId="77777777" w:rsidR="006702EF" w:rsidRPr="004D4BCE" w:rsidRDefault="007B0BC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rPr>
        <w:t xml:space="preserve">Có ý kiến đề nghị </w:t>
      </w:r>
      <w:r w:rsidR="00DF6163" w:rsidRPr="004D4BCE">
        <w:rPr>
          <w:rFonts w:ascii="Times New Roman" w:hAnsi="Times New Roman" w:cs="Times New Roman"/>
          <w:b/>
          <w:bCs/>
          <w:color w:val="000000" w:themeColor="text1"/>
          <w:spacing w:val="-2"/>
          <w:sz w:val="28"/>
          <w:szCs w:val="28"/>
        </w:rPr>
        <w:t>ghép đào tạo chuyên khoa cấp I và chuyên khoa cấp II thành đào tạo bác sĩ chuyên khoa (thời gian đào tạo 3-5 năm tùy thuộc chuyên khoa) và đưa hệ đào tạo bác sĩ chuyên khoa và đào tạo bác sĩ nội trú vào Luật</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400338FC" w14:textId="77777777" w:rsidR="006702EF" w:rsidRPr="004D4BCE" w:rsidRDefault="007B0BC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AF84495" w14:textId="77777777" w:rsidR="00154B62" w:rsidRPr="004D4BCE" w:rsidRDefault="007B0BC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Cs/>
          <w:color w:val="000000" w:themeColor="text1"/>
          <w:sz w:val="28"/>
          <w:szCs w:val="28"/>
          <w:lang w:val="pt-BR" w:eastAsia="vi-VN"/>
        </w:rPr>
        <w:t xml:space="preserve">Việc đào tạo chuyên khoa cấp I, chuyên khoa cấp II thuộc đào tạo thực hành nghề nghiệp của ngành y tế, không phải là </w:t>
      </w:r>
      <w:r w:rsidR="00C3166F" w:rsidRPr="004D4BCE">
        <w:rPr>
          <w:rFonts w:ascii="Times New Roman" w:hAnsi="Times New Roman" w:cs="Times New Roman"/>
          <w:bCs/>
          <w:color w:val="000000" w:themeColor="text1"/>
          <w:sz w:val="28"/>
          <w:szCs w:val="28"/>
          <w:lang w:val="pt-BR" w:eastAsia="vi-VN"/>
        </w:rPr>
        <w:t>trình độ đào tạo</w:t>
      </w:r>
      <w:r w:rsidRPr="004D4BCE">
        <w:rPr>
          <w:rFonts w:ascii="Times New Roman" w:hAnsi="Times New Roman" w:cs="Times New Roman"/>
          <w:bCs/>
          <w:color w:val="000000" w:themeColor="text1"/>
          <w:sz w:val="28"/>
          <w:szCs w:val="28"/>
          <w:lang w:val="pt-BR" w:eastAsia="vi-VN"/>
        </w:rPr>
        <w:t xml:space="preserve"> trong hệ thống giáo dục đại học (không nằm trong Khung trình độ quốc gia dành cho giáo dục đại học). Do vậy, dự thảo Luật không trực tiếp đưa các chuyên khoa này vào hệ thống giáo dục đại học quốc dân nhưng vẫn công nhận vai trò đào tạo chuyên môn, thực hành nghề nghiệp đặc thù của ngành y tế. </w:t>
      </w:r>
      <w:r w:rsidR="006702EF" w:rsidRPr="004D4BCE">
        <w:rPr>
          <w:rFonts w:ascii="Times New Roman" w:hAnsi="Times New Roman" w:cs="Times New Roman"/>
          <w:bCs/>
          <w:color w:val="000000" w:themeColor="text1"/>
          <w:sz w:val="28"/>
          <w:szCs w:val="28"/>
          <w:lang w:val="pt-BR" w:eastAsia="vi-VN"/>
        </w:rPr>
        <w:t xml:space="preserve">Cụ thể, </w:t>
      </w:r>
      <w:r w:rsidR="006702EF" w:rsidRPr="004D4BCE">
        <w:rPr>
          <w:rFonts w:ascii="Times New Roman" w:hAnsi="Times New Roman" w:cs="Times New Roman"/>
          <w:color w:val="000000" w:themeColor="text1"/>
          <w:sz w:val="28"/>
          <w:szCs w:val="28"/>
        </w:rPr>
        <w:t>điểm đ khoản 2 Điều 8 dự thảo Luật Giáo dục đại học (sửa đổi) đã quy định về chương trình đào tạo chuyên sâu đặc thù sau đại học thuộc lĩnh vực sức khỏe cấp văn bằng bác sĩ nội trú, bác sĩ chuyên khoa do Bộ Y tế quản lý. Như vậy, c</w:t>
      </w:r>
      <w:r w:rsidRPr="004D4BCE">
        <w:rPr>
          <w:rFonts w:ascii="Times New Roman" w:hAnsi="Times New Roman" w:cs="Times New Roman"/>
          <w:bCs/>
          <w:color w:val="000000" w:themeColor="text1"/>
          <w:sz w:val="28"/>
          <w:szCs w:val="28"/>
          <w:lang w:val="pt-BR" w:eastAsia="vi-VN"/>
        </w:rPr>
        <w:t xml:space="preserve">ác nội dung về tiêu chuẩn, chương trình đào tạo, công nhận văn bằng chuyên khoa, điều kiện tổ chức đào tạo sẽ được quy định chi tiết trong văn bản hướng dẫn dưới luật, do Bộ Y tế quản lý. Đây là thông lệ quốc tế và </w:t>
      </w:r>
      <w:r w:rsidRPr="004D4BCE">
        <w:rPr>
          <w:rFonts w:ascii="Times New Roman" w:hAnsi="Times New Roman" w:cs="Times New Roman"/>
          <w:bCs/>
          <w:color w:val="000000" w:themeColor="text1"/>
          <w:sz w:val="28"/>
          <w:szCs w:val="28"/>
          <w:lang w:val="pt-BR" w:eastAsia="vi-VN"/>
        </w:rPr>
        <w:lastRenderedPageBreak/>
        <w:t>hiện đang được áp dụng tại Việt Nam.</w:t>
      </w:r>
    </w:p>
    <w:p w14:paraId="41707FF5" w14:textId="77777777" w:rsidR="00154B62" w:rsidRPr="004D4BCE" w:rsidRDefault="0079185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
          <w:bCs/>
          <w:color w:val="000000" w:themeColor="text1"/>
          <w:sz w:val="28"/>
          <w:szCs w:val="28"/>
        </w:rPr>
        <w:t>5. Về Hội đồng trường của trường dân lập, tư thục (</w:t>
      </w:r>
      <w:r w:rsidRPr="004D4BCE">
        <w:rPr>
          <w:rFonts w:ascii="Times New Roman" w:eastAsia="Times New Roman" w:hAnsi="Times New Roman" w:cs="Times New Roman"/>
          <w:bCs/>
          <w:color w:val="000000" w:themeColor="text1"/>
          <w:spacing w:val="-6"/>
          <w:sz w:val="28"/>
          <w:szCs w:val="28"/>
        </w:rPr>
        <w:t>Khoản 17 Điều 1 của dự thảo Luật sửa đổi, bổ sung Điều 55)</w:t>
      </w:r>
      <w:r w:rsidR="00DF6163" w:rsidRPr="004D4BCE">
        <w:rPr>
          <w:rFonts w:ascii="Times New Roman" w:eastAsia="Times New Roman" w:hAnsi="Times New Roman" w:cs="Times New Roman"/>
          <w:bCs/>
          <w:color w:val="000000" w:themeColor="text1"/>
          <w:spacing w:val="-6"/>
          <w:sz w:val="28"/>
          <w:szCs w:val="28"/>
        </w:rPr>
        <w:t xml:space="preserve"> </w:t>
      </w:r>
      <w:r w:rsidR="00612C88" w:rsidRPr="004D4BCE">
        <w:rPr>
          <w:rFonts w:ascii="Times New Roman" w:eastAsia="Times New Roman" w:hAnsi="Times New Roman" w:cs="Times New Roman"/>
          <w:bCs/>
          <w:color w:val="000000" w:themeColor="text1"/>
          <w:spacing w:val="-6"/>
          <w:sz w:val="28"/>
          <w:szCs w:val="28"/>
        </w:rPr>
        <w:t>và nhà đầu tư (Điều 102)</w:t>
      </w:r>
    </w:p>
    <w:p w14:paraId="019B22B8"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eastAsia="Times New Roman" w:hAnsi="Times New Roman" w:cs="Times New Roman"/>
          <w:b/>
          <w:bCs/>
          <w:color w:val="000000" w:themeColor="text1"/>
          <w:sz w:val="28"/>
          <w:szCs w:val="28"/>
        </w:rPr>
        <w:t>Nhiều ý kiến nhất trí với việc bãi bỏ quy định Hội đồng trường trong các cơ sở giáo dục công lập, phù hợp với chủ trương của Đảng tại Nghị quyết 71 và Quy định 135-QĐ/TW năm 2023 của Ban Bí thư về việc Bí thư cấp ủy đồng thời là người đứng đầu cơ sở giáo dục. Tuy nhiên, cần làm rõ mối quan hệ giữa Bí thư cấp ủy (Chủ tịch Hội đồng trường) và Hiệu trưởng, để tránh chồng chéo về thẩm quyền. Đề nghị cơ quan soạn thảo bổ sung quy định chuyển tiếp hoặc giao Chính phủ hướng dẫn cụ thể việc thực hiện chủ trương này</w:t>
      </w:r>
      <w:r w:rsidR="00DF6163" w:rsidRPr="004D4BCE">
        <w:rPr>
          <w:rFonts w:ascii="Times New Roman" w:eastAsia="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1C334AD3" w14:textId="77777777" w:rsidR="00154B62" w:rsidRPr="004D4BCE" w:rsidRDefault="0093108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591FAA4" w14:textId="77777777" w:rsidR="00154B62" w:rsidRPr="004D4BCE" w:rsidRDefault="0093108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Điều 55 dự thảo Luật không còn quy định Hội đồng trường của trường công lập để thống nhất với chủ trương tại Nghị quyết 71 “bí thư cấp ủy kiêm người đứng đầu cơ sở giáo dục”. Theo Luật Nhà giáo, người đứng đầu cơ sở giáo dục là Hiệu trưởng. Tiếp thu ý kiến </w:t>
      </w:r>
      <w:r w:rsidR="005D6B4A" w:rsidRPr="004D4BCE">
        <w:rPr>
          <w:rFonts w:ascii="Times New Roman" w:eastAsia="Times New Roman" w:hAnsi="Times New Roman" w:cs="Times New Roman"/>
          <w:color w:val="000000" w:themeColor="text1"/>
          <w:sz w:val="28"/>
          <w:szCs w:val="28"/>
        </w:rPr>
        <w:t xml:space="preserve">các vị </w:t>
      </w:r>
      <w:r w:rsidRPr="004D4BCE">
        <w:rPr>
          <w:rFonts w:ascii="Times New Roman" w:eastAsia="Times New Roman" w:hAnsi="Times New Roman" w:cs="Times New Roman"/>
          <w:color w:val="000000" w:themeColor="text1"/>
          <w:sz w:val="28"/>
          <w:szCs w:val="28"/>
        </w:rPr>
        <w:t xml:space="preserve">ĐBQH, </w:t>
      </w:r>
      <w:r w:rsidR="009C6A8C" w:rsidRPr="004D4BCE">
        <w:rPr>
          <w:rFonts w:ascii="Times New Roman" w:eastAsia="Times New Roman" w:hAnsi="Times New Roman" w:cs="Times New Roman"/>
          <w:color w:val="000000" w:themeColor="text1"/>
          <w:sz w:val="28"/>
          <w:szCs w:val="28"/>
        </w:rPr>
        <w:t>t</w:t>
      </w:r>
      <w:r w:rsidRPr="004D4BCE">
        <w:rPr>
          <w:rFonts w:ascii="Times New Roman" w:eastAsia="Times New Roman" w:hAnsi="Times New Roman" w:cs="Times New Roman"/>
          <w:color w:val="000000" w:themeColor="text1"/>
          <w:sz w:val="28"/>
          <w:szCs w:val="28"/>
        </w:rPr>
        <w:t xml:space="preserve">ại dự thảo Luật </w:t>
      </w:r>
      <w:r w:rsidR="00C3166F" w:rsidRPr="004D4BCE">
        <w:rPr>
          <w:rFonts w:ascii="Times New Roman" w:eastAsia="Times New Roman" w:hAnsi="Times New Roman" w:cs="Times New Roman"/>
          <w:color w:val="000000" w:themeColor="text1"/>
          <w:sz w:val="28"/>
          <w:szCs w:val="28"/>
        </w:rPr>
        <w:t>sửa đổi, bổ sung</w:t>
      </w:r>
      <w:r w:rsidRPr="004D4BCE">
        <w:rPr>
          <w:rFonts w:ascii="Times New Roman" w:eastAsia="Times New Roman" w:hAnsi="Times New Roman" w:cs="Times New Roman"/>
          <w:color w:val="000000" w:themeColor="text1"/>
          <w:sz w:val="28"/>
          <w:szCs w:val="28"/>
        </w:rPr>
        <w:t xml:space="preserve"> một số điều của Luật Giáo dục, dự thảo Luật </w:t>
      </w:r>
      <w:r w:rsidR="00C3166F" w:rsidRPr="004D4BCE">
        <w:rPr>
          <w:rFonts w:ascii="Times New Roman" w:eastAsia="Times New Roman" w:hAnsi="Times New Roman" w:cs="Times New Roman"/>
          <w:color w:val="000000" w:themeColor="text1"/>
          <w:sz w:val="28"/>
          <w:szCs w:val="28"/>
        </w:rPr>
        <w:t>Giáo dục nghề nghiệp</w:t>
      </w:r>
      <w:r w:rsidRPr="004D4BCE">
        <w:rPr>
          <w:rFonts w:ascii="Times New Roman" w:eastAsia="Times New Roman" w:hAnsi="Times New Roman" w:cs="Times New Roman"/>
          <w:color w:val="000000" w:themeColor="text1"/>
          <w:sz w:val="28"/>
          <w:szCs w:val="28"/>
        </w:rPr>
        <w:t xml:space="preserve"> sửa đổi, dự thảo Luật </w:t>
      </w:r>
      <w:r w:rsidR="00C3166F" w:rsidRPr="004D4BCE">
        <w:rPr>
          <w:rFonts w:ascii="Times New Roman" w:eastAsia="Times New Roman" w:hAnsi="Times New Roman" w:cs="Times New Roman"/>
          <w:color w:val="000000" w:themeColor="text1"/>
          <w:sz w:val="28"/>
          <w:szCs w:val="28"/>
        </w:rPr>
        <w:t xml:space="preserve">Giáo dục đại học </w:t>
      </w:r>
      <w:r w:rsidRPr="004D4BCE">
        <w:rPr>
          <w:rFonts w:ascii="Times New Roman" w:eastAsia="Times New Roman" w:hAnsi="Times New Roman" w:cs="Times New Roman"/>
          <w:color w:val="000000" w:themeColor="text1"/>
          <w:sz w:val="28"/>
          <w:szCs w:val="28"/>
        </w:rPr>
        <w:t xml:space="preserve">sửa đổi đã quy định điều khoản chuyển tiếp đối với Hội đồng trường của trường công lập. Theo đó </w:t>
      </w:r>
      <w:r w:rsidR="008F429E" w:rsidRPr="004D4BCE">
        <w:rPr>
          <w:rFonts w:ascii="Times New Roman" w:eastAsia="Google Sans Text" w:hAnsi="Times New Roman" w:cs="Times New Roman"/>
          <w:bCs/>
          <w:color w:val="000000" w:themeColor="text1"/>
          <w:sz w:val="28"/>
          <w:szCs w:val="28"/>
        </w:rPr>
        <w:t>c</w:t>
      </w:r>
      <w:r w:rsidR="008F429E" w:rsidRPr="004D4BCE">
        <w:rPr>
          <w:rFonts w:ascii="Times New Roman" w:eastAsia="Google Sans Text" w:hAnsi="Times New Roman" w:cs="Times New Roman"/>
          <w:bCs/>
          <w:color w:val="000000" w:themeColor="text1"/>
          <w:sz w:val="28"/>
          <w:szCs w:val="28"/>
          <w:lang w:val="vi-VN"/>
        </w:rPr>
        <w:t>ơ quan quản lý trực tiếp căn cứ vào tiêu chuẩn, điều kiện người đứng đầu cơ sở giáo dục do Bộ Giáo dục và Đào tạo quy định để xem xét, quyết định nhân sự phù hợp</w:t>
      </w:r>
      <w:r w:rsidR="008F429E" w:rsidRPr="004D4BCE">
        <w:rPr>
          <w:rFonts w:ascii="Times New Roman" w:eastAsia="Google Sans Text" w:hAnsi="Times New Roman" w:cs="Times New Roman"/>
          <w:bCs/>
          <w:color w:val="000000" w:themeColor="text1"/>
          <w:sz w:val="28"/>
          <w:szCs w:val="28"/>
        </w:rPr>
        <w:t>.</w:t>
      </w:r>
    </w:p>
    <w:p w14:paraId="14E2D92C"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rPr>
        <w:t xml:space="preserve">Có ý kiến đề nghị </w:t>
      </w:r>
      <w:r w:rsidR="00DF6163" w:rsidRPr="004D4BCE">
        <w:rPr>
          <w:rStyle w:val="Strong"/>
          <w:rFonts w:ascii="Times New Roman" w:hAnsi="Times New Roman" w:cs="Times New Roman"/>
          <w:color w:val="000000" w:themeColor="text1"/>
          <w:sz w:val="28"/>
          <w:szCs w:val="28"/>
        </w:rPr>
        <w:t>không nên cơ cấu đại diện chính quyền địa phương hoặc cộng đồng dân cư</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rPr>
        <w:t>trong Hội đồng trường của cơ sở tư thục, nhằm bảo đảm tính tự chủ và phù hợp mô hình quản trị trường tư</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5463184D" w14:textId="77777777" w:rsidR="00154B62" w:rsidRPr="004D4BCE" w:rsidRDefault="0093108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03A05D87" w14:textId="77777777" w:rsidR="00154B62" w:rsidRPr="004D4BCE" w:rsidRDefault="009C6A8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Cs/>
          <w:color w:val="000000" w:themeColor="text1"/>
          <w:sz w:val="28"/>
          <w:szCs w:val="28"/>
          <w:lang w:val="pt-BR" w:eastAsia="vi-VN"/>
        </w:rPr>
        <w:t xml:space="preserve">Hiện nay Điều 55 được sửa đổi, bổ sung tại dự thảo Luật chỉ quy định đại diện cộng đồng dân cư, đại diện chính quyền địa phương cấp cơ sở đối với Hội đồng trường trường mầm non dân lập. Việc quy định này là cần thiết và phù hợp với loại hình trường mầm non dân lập </w:t>
      </w:r>
      <w:r w:rsidRPr="004D4BCE">
        <w:rPr>
          <w:rFonts w:ascii="Times New Roman" w:hAnsi="Times New Roman" w:cs="Times New Roman"/>
          <w:bCs/>
          <w:color w:val="000000" w:themeColor="text1"/>
          <w:sz w:val="28"/>
          <w:szCs w:val="28"/>
          <w:lang w:eastAsia="vi-VN"/>
        </w:rPr>
        <w:t>do cộng đồng dân cư ở cơ sở gồm tổ chức và cá nhân tại thôn, ấp, bản, làng, buôn, phum, sóc, xã, phường, thị trấn đầu tư xây dựng cơ sở vật chất và bảo đảm điều kiện hoạt động (theo điểm b khoản 1 Điều 47 Luật Giáo dục 2019).</w:t>
      </w:r>
    </w:p>
    <w:p w14:paraId="38F5405A"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Đố</w:t>
      </w:r>
      <w:r w:rsidR="00791D36" w:rsidRPr="004D4BCE">
        <w:rPr>
          <w:rFonts w:ascii="Times New Roman" w:hAnsi="Times New Roman" w:cs="Times New Roman"/>
          <w:bCs/>
          <w:color w:val="000000" w:themeColor="text1"/>
          <w:sz w:val="28"/>
          <w:szCs w:val="28"/>
          <w:lang w:val="pt-BR" w:eastAsia="vi-VN"/>
        </w:rPr>
        <w:t xml:space="preserve">i với các cơ sở giáo dục tư thục, </w:t>
      </w:r>
      <w:r w:rsidR="000D1B90" w:rsidRPr="004D4BCE">
        <w:rPr>
          <w:rFonts w:ascii="Times New Roman" w:hAnsi="Times New Roman" w:cs="Times New Roman"/>
          <w:bCs/>
          <w:color w:val="000000" w:themeColor="text1"/>
          <w:sz w:val="28"/>
          <w:szCs w:val="28"/>
          <w:lang w:val="pt-BR" w:eastAsia="vi-VN"/>
        </w:rPr>
        <w:t>dự thảo Luật quy định</w:t>
      </w:r>
      <w:r w:rsidR="005D6B4A" w:rsidRPr="004D4BCE">
        <w:rPr>
          <w:rFonts w:ascii="Times New Roman" w:hAnsi="Times New Roman" w:cs="Times New Roman"/>
          <w:bCs/>
          <w:color w:val="000000" w:themeColor="text1"/>
          <w:sz w:val="28"/>
          <w:szCs w:val="28"/>
          <w:lang w:val="pt-BR" w:eastAsia="vi-VN"/>
        </w:rPr>
        <w:t xml:space="preserve"> tại Điều 55</w:t>
      </w:r>
      <w:r w:rsidR="000D1B90" w:rsidRPr="004D4BCE">
        <w:rPr>
          <w:rFonts w:ascii="Times New Roman" w:hAnsi="Times New Roman" w:cs="Times New Roman"/>
          <w:bCs/>
          <w:color w:val="000000" w:themeColor="text1"/>
          <w:sz w:val="28"/>
          <w:szCs w:val="28"/>
          <w:lang w:val="pt-BR" w:eastAsia="vi-VN"/>
        </w:rPr>
        <w:t xml:space="preserve"> </w:t>
      </w:r>
      <w:r w:rsidR="000D1B90" w:rsidRPr="004D4BCE">
        <w:rPr>
          <w:rFonts w:ascii="Times New Roman" w:hAnsi="Times New Roman" w:cs="Times New Roman"/>
          <w:bCs/>
          <w:i/>
          <w:iCs/>
          <w:color w:val="000000" w:themeColor="text1"/>
          <w:sz w:val="28"/>
          <w:szCs w:val="28"/>
          <w:lang w:val="nl-NL"/>
        </w:rPr>
        <w:t>“thành phần Hội đồng trường của trường mầm non tư thục, cơ sở giáo dục phổ thông tư thục gồm đại diện nhà đầu tư, thành viên trong và ngoài trường được hội nghị nhà đầu tư bầu, quyết định theo tỷ lệ vốn góp”.</w:t>
      </w:r>
      <w:r w:rsidR="000D1B90" w:rsidRPr="004D4BCE">
        <w:rPr>
          <w:rFonts w:ascii="Times New Roman" w:hAnsi="Times New Roman" w:cs="Times New Roman"/>
          <w:bCs/>
          <w:color w:val="000000" w:themeColor="text1"/>
          <w:sz w:val="28"/>
          <w:szCs w:val="28"/>
          <w:lang w:val="nl-NL"/>
        </w:rPr>
        <w:t xml:space="preserve"> Như vậy dự thảo Luật không quy định cụ thể thành viên Hội đồng trường ở ngoài trường mà do hội nghị nhà đầu tư quyết </w:t>
      </w:r>
      <w:r w:rsidR="000D1B90" w:rsidRPr="004D4BCE">
        <w:rPr>
          <w:rFonts w:ascii="Times New Roman" w:hAnsi="Times New Roman" w:cs="Times New Roman"/>
          <w:bCs/>
          <w:color w:val="000000" w:themeColor="text1"/>
          <w:sz w:val="28"/>
          <w:szCs w:val="28"/>
          <w:lang w:val="nl-NL"/>
        </w:rPr>
        <w:lastRenderedPageBreak/>
        <w:t>định.</w:t>
      </w:r>
    </w:p>
    <w:p w14:paraId="33B34E81" w14:textId="77777777" w:rsidR="00154B62" w:rsidRPr="004D4BCE" w:rsidRDefault="000D1B90"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Cs/>
          <w:color w:val="000000" w:themeColor="text1"/>
          <w:sz w:val="28"/>
          <w:szCs w:val="28"/>
          <w:lang w:val="pt-BR" w:eastAsia="vi-VN"/>
        </w:rPr>
        <w:t xml:space="preserve">- </w:t>
      </w:r>
      <w:r w:rsidR="00DF6163" w:rsidRPr="004D4BCE">
        <w:rPr>
          <w:rFonts w:ascii="Times New Roman" w:hAnsi="Times New Roman" w:cs="Times New Roman"/>
          <w:b/>
          <w:bCs/>
          <w:color w:val="000000" w:themeColor="text1"/>
          <w:sz w:val="28"/>
          <w:szCs w:val="28"/>
        </w:rPr>
        <w:t>Có ý kiến đề nghị cơ quan soạn thảo nghiên cứu quy định rõ hơn về cơ chế xử lý vi phạm, trách nhiệm bồi thường và công khai thông tin về các giao dịch liên quan, đồng thời cần có giám sát độc lập sau khi chuyển nhượng để bảo vệ lợi ích cộng đồng tại khoản 25 Điều 1 sửa đổi, bổ sung Điều 102 về chuyển nhượng vốn trường dân lập và tư thục</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3D7B12C4" w14:textId="77777777" w:rsidR="00154B62" w:rsidRPr="004D4BCE" w:rsidRDefault="008F429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DD188AD" w14:textId="77777777" w:rsidR="00154B62" w:rsidRPr="004D4BCE" w:rsidRDefault="000D1B90"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bCs/>
          <w:color w:val="000000" w:themeColor="text1"/>
          <w:spacing w:val="-6"/>
          <w:sz w:val="28"/>
          <w:szCs w:val="28"/>
        </w:rPr>
        <w:t>Việc chuyển nhượng vốn thực hiện theo quy định của pháp luật về đầu tư, doanh nghiệp. Bên cạnh đó, h</w:t>
      </w:r>
      <w:r w:rsidR="00791D36" w:rsidRPr="004D4BCE">
        <w:rPr>
          <w:rFonts w:ascii="Times New Roman" w:eastAsia="Times New Roman" w:hAnsi="Times New Roman" w:cs="Times New Roman"/>
          <w:bCs/>
          <w:color w:val="000000" w:themeColor="text1"/>
          <w:spacing w:val="-6"/>
          <w:sz w:val="28"/>
          <w:szCs w:val="28"/>
        </w:rPr>
        <w:t>iện nay,</w:t>
      </w:r>
      <w:r w:rsidR="008F429E" w:rsidRPr="004D4BCE">
        <w:rPr>
          <w:rFonts w:ascii="Times New Roman" w:eastAsia="Times New Roman" w:hAnsi="Times New Roman" w:cs="Times New Roman"/>
          <w:bCs/>
          <w:color w:val="000000" w:themeColor="text1"/>
          <w:spacing w:val="-6"/>
          <w:sz w:val="28"/>
          <w:szCs w:val="28"/>
        </w:rPr>
        <w:t xml:space="preserve"> </w:t>
      </w:r>
      <w:r w:rsidR="00791D36" w:rsidRPr="004D4BCE">
        <w:rPr>
          <w:rFonts w:ascii="Times New Roman" w:eastAsia="Times New Roman" w:hAnsi="Times New Roman" w:cs="Times New Roman"/>
          <w:bCs/>
          <w:color w:val="000000" w:themeColor="text1"/>
          <w:spacing w:val="-6"/>
          <w:sz w:val="28"/>
          <w:szCs w:val="28"/>
        </w:rPr>
        <w:t xml:space="preserve">căn cứ quy định tại Điều 102 được sửa đổi, bổ sung tại dự thảo Luật, </w:t>
      </w:r>
      <w:r w:rsidR="00154B62" w:rsidRPr="004D4BCE">
        <w:rPr>
          <w:rFonts w:ascii="Times New Roman" w:eastAsia="Times New Roman" w:hAnsi="Times New Roman" w:cs="Times New Roman"/>
          <w:bCs/>
          <w:color w:val="000000" w:themeColor="text1"/>
          <w:spacing w:val="-6"/>
          <w:sz w:val="28"/>
          <w:szCs w:val="28"/>
        </w:rPr>
        <w:t>Chính phủ</w:t>
      </w:r>
      <w:r w:rsidR="008F429E" w:rsidRPr="004D4BCE">
        <w:rPr>
          <w:rFonts w:ascii="Times New Roman" w:eastAsia="Times New Roman" w:hAnsi="Times New Roman" w:cs="Times New Roman"/>
          <w:bCs/>
          <w:color w:val="000000" w:themeColor="text1"/>
          <w:spacing w:val="-6"/>
          <w:sz w:val="28"/>
          <w:szCs w:val="28"/>
        </w:rPr>
        <w:t xml:space="preserve"> đang</w:t>
      </w:r>
      <w:r w:rsidR="00154B62" w:rsidRPr="004D4BCE">
        <w:rPr>
          <w:rFonts w:ascii="Times New Roman" w:eastAsia="Times New Roman" w:hAnsi="Times New Roman" w:cs="Times New Roman"/>
          <w:bCs/>
          <w:color w:val="000000" w:themeColor="text1"/>
          <w:spacing w:val="-6"/>
          <w:sz w:val="28"/>
          <w:szCs w:val="28"/>
        </w:rPr>
        <w:t xml:space="preserve"> tổ chức</w:t>
      </w:r>
      <w:r w:rsidR="008F429E" w:rsidRPr="004D4BCE">
        <w:rPr>
          <w:rFonts w:ascii="Times New Roman" w:eastAsia="Times New Roman" w:hAnsi="Times New Roman" w:cs="Times New Roman"/>
          <w:bCs/>
          <w:color w:val="000000" w:themeColor="text1"/>
          <w:spacing w:val="-6"/>
          <w:sz w:val="28"/>
          <w:szCs w:val="28"/>
        </w:rPr>
        <w:t xml:space="preserve"> xây dựng Nghị định quy định chi tiết một số điều của Luật Giáo dục, trong đó quy định </w:t>
      </w:r>
      <w:r w:rsidR="00791D36" w:rsidRPr="004D4BCE">
        <w:rPr>
          <w:rFonts w:ascii="Times New Roman" w:eastAsia="Times New Roman" w:hAnsi="Times New Roman" w:cs="Times New Roman"/>
          <w:bCs/>
          <w:color w:val="000000" w:themeColor="text1"/>
          <w:spacing w:val="-6"/>
          <w:sz w:val="28"/>
          <w:szCs w:val="28"/>
        </w:rPr>
        <w:t xml:space="preserve">chi tiết nội dung liên quan đến chuyển nhượng vốn. Tiếp thu ý kiến các vị ĐBQH, </w:t>
      </w:r>
      <w:r w:rsidR="00154B62" w:rsidRPr="004D4BCE">
        <w:rPr>
          <w:rFonts w:ascii="Times New Roman" w:eastAsia="Times New Roman" w:hAnsi="Times New Roman" w:cs="Times New Roman"/>
          <w:bCs/>
          <w:color w:val="000000" w:themeColor="text1"/>
          <w:spacing w:val="-6"/>
          <w:sz w:val="28"/>
          <w:szCs w:val="28"/>
        </w:rPr>
        <w:t>Chính phủ sẽ nghiên cứu</w:t>
      </w:r>
      <w:r w:rsidR="00791D36" w:rsidRPr="004D4BCE">
        <w:rPr>
          <w:rFonts w:ascii="Times New Roman" w:eastAsia="Times New Roman" w:hAnsi="Times New Roman" w:cs="Times New Roman"/>
          <w:bCs/>
          <w:color w:val="000000" w:themeColor="text1"/>
          <w:spacing w:val="-6"/>
          <w:sz w:val="28"/>
          <w:szCs w:val="28"/>
        </w:rPr>
        <w:t xml:space="preserve"> quy định rõ hơn tại Nghị định này hoặc các văn bản khác có liên quan </w:t>
      </w:r>
      <w:r w:rsidR="00791D36" w:rsidRPr="004D4BCE">
        <w:rPr>
          <w:rFonts w:ascii="Times New Roman" w:hAnsi="Times New Roman" w:cs="Times New Roman"/>
          <w:color w:val="000000" w:themeColor="text1"/>
          <w:sz w:val="28"/>
          <w:szCs w:val="28"/>
        </w:rPr>
        <w:t>về cơ chế xử lý vi phạm, trách nhiệm bồi thường và công khai thông tin về các giao dịch chuyển nhượng, giám sát độc lập sau khi chuyển nhượng để bảo vệ lợi ích cộng đồng.</w:t>
      </w:r>
    </w:p>
    <w:p w14:paraId="427D7C76" w14:textId="77777777" w:rsidR="00154B62" w:rsidRPr="004D4BCE" w:rsidRDefault="00C1036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Cs/>
          <w:color w:val="000000" w:themeColor="text1"/>
          <w:sz w:val="28"/>
          <w:szCs w:val="28"/>
        </w:rPr>
        <w:t>6</w:t>
      </w:r>
      <w:r w:rsidRPr="004D4BCE">
        <w:rPr>
          <w:rFonts w:ascii="Times New Roman" w:hAnsi="Times New Roman" w:cs="Times New Roman"/>
          <w:iCs/>
          <w:color w:val="000000" w:themeColor="text1"/>
          <w:sz w:val="28"/>
          <w:szCs w:val="28"/>
        </w:rPr>
        <w:t xml:space="preserve">. </w:t>
      </w:r>
      <w:r w:rsidRPr="004D4BCE">
        <w:rPr>
          <w:rFonts w:ascii="Times New Roman" w:eastAsia="Times New Roman" w:hAnsi="Times New Roman" w:cs="Times New Roman"/>
          <w:b/>
          <w:bCs/>
          <w:color w:val="000000" w:themeColor="text1"/>
          <w:spacing w:val="-6"/>
          <w:sz w:val="28"/>
          <w:szCs w:val="28"/>
        </w:rPr>
        <w:t xml:space="preserve">Về Quỹ học bổng quốc gia </w:t>
      </w:r>
      <w:r w:rsidRPr="004D4BCE">
        <w:rPr>
          <w:rFonts w:ascii="Times New Roman" w:eastAsia="Times New Roman" w:hAnsi="Times New Roman" w:cs="Times New Roman"/>
          <w:bCs/>
          <w:color w:val="000000" w:themeColor="text1"/>
          <w:spacing w:val="-6"/>
          <w:sz w:val="28"/>
          <w:szCs w:val="28"/>
        </w:rPr>
        <w:t>(Khoản 23 Điều 1 của dự thảo Luật bổ sung khoản 4a vào Điều 85)</w:t>
      </w:r>
      <w:r w:rsidR="00DF6163" w:rsidRPr="004D4BCE">
        <w:rPr>
          <w:rFonts w:ascii="Times New Roman" w:eastAsia="Times New Roman" w:hAnsi="Times New Roman" w:cs="Times New Roman"/>
          <w:bCs/>
          <w:color w:val="000000" w:themeColor="text1"/>
          <w:spacing w:val="-6"/>
          <w:sz w:val="28"/>
          <w:szCs w:val="28"/>
        </w:rPr>
        <w:t xml:space="preserve"> </w:t>
      </w:r>
      <w:r w:rsidR="005D6B4A" w:rsidRPr="004D4BCE">
        <w:rPr>
          <w:rFonts w:ascii="Times New Roman" w:hAnsi="Times New Roman" w:cs="Times New Roman"/>
          <w:color w:val="000000" w:themeColor="text1"/>
          <w:sz w:val="28"/>
          <w:szCs w:val="28"/>
          <w:lang w:val="nl-NL" w:eastAsia="x-none"/>
        </w:rPr>
        <w:t xml:space="preserve"> </w:t>
      </w:r>
    </w:p>
    <w:p w14:paraId="4F88B9D4"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724212" w:rsidRPr="004D4BCE">
        <w:rPr>
          <w:rFonts w:ascii="Times New Roman" w:eastAsia="Times New Roman" w:hAnsi="Times New Roman" w:cs="Times New Roman"/>
          <w:b/>
          <w:bCs/>
          <w:color w:val="000000" w:themeColor="text1"/>
          <w:sz w:val="28"/>
          <w:szCs w:val="28"/>
        </w:rPr>
        <w:t>Có ý kiến ủng hộ chủ trương thành lập quỹ nhưng đề nghị làm rõ cơ chế quản lý, nguồn vốn, nhiệm vụ chi và tránh trùng lặp với Quỹ khuyến học, khuyến tài hiện có. Cần quy định rõ đối tượng, tiêu chí cấp học bổng, tránh chồng chéo và bảo đảm công bằng</w:t>
      </w:r>
      <w:r w:rsidR="00724212" w:rsidRPr="004D4BCE">
        <w:rPr>
          <w:rFonts w:ascii="Times New Roman" w:eastAsia="Times New Roman" w:hAnsi="Times New Roman" w:cs="Times New Roman"/>
          <w:color w:val="000000" w:themeColor="text1"/>
          <w:sz w:val="28"/>
          <w:szCs w:val="28"/>
        </w:rPr>
        <w:t xml:space="preserve"> </w:t>
      </w:r>
      <w:r w:rsidR="00724212" w:rsidRPr="004D4BCE">
        <w:rPr>
          <w:rFonts w:ascii="Times New Roman" w:hAnsi="Times New Roman" w:cs="Times New Roman"/>
          <w:i/>
          <w:color w:val="000000" w:themeColor="text1"/>
          <w:sz w:val="28"/>
          <w:szCs w:val="28"/>
        </w:rPr>
        <w:t>(01 ý kiến).</w:t>
      </w:r>
    </w:p>
    <w:p w14:paraId="496672E1" w14:textId="77777777" w:rsidR="00154B62" w:rsidRPr="004D4BCE" w:rsidRDefault="0072421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8D04694" w14:textId="77777777" w:rsidR="00154B62" w:rsidRPr="004D4BCE" w:rsidRDefault="0061526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Hiện nay Bộ Giáo dục và Đào tạo đang nghiên cứu xây dựng Nghị định quy định về quỹ học bổng quốc gia theo nhiệm vụ được giao tại dự thảo Luật. Tiếp thu ý kiến của các vị ĐBQH, Bộ Giáo dục và Đào tạo sẽ nghiên cứu </w:t>
      </w:r>
      <w:r w:rsidR="005D6B4A" w:rsidRPr="004D4BCE">
        <w:rPr>
          <w:rFonts w:ascii="Times New Roman" w:eastAsia="Times New Roman" w:hAnsi="Times New Roman" w:cs="Times New Roman"/>
          <w:color w:val="000000" w:themeColor="text1"/>
          <w:sz w:val="28"/>
          <w:szCs w:val="28"/>
        </w:rPr>
        <w:t xml:space="preserve">đề xuất </w:t>
      </w:r>
      <w:r w:rsidRPr="004D4BCE">
        <w:rPr>
          <w:rFonts w:ascii="Times New Roman" w:eastAsia="Times New Roman" w:hAnsi="Times New Roman" w:cs="Times New Roman"/>
          <w:color w:val="000000" w:themeColor="text1"/>
          <w:sz w:val="28"/>
          <w:szCs w:val="28"/>
        </w:rPr>
        <w:t>quy định cụ thể cơ chế quản lý, nguồn vốn, nhiệm vụ chi, đối tượng, tiêu chí cấp học bổng, tránh</w:t>
      </w:r>
      <w:r w:rsidR="005D6B4A" w:rsidRPr="004D4BCE">
        <w:rPr>
          <w:rFonts w:ascii="Times New Roman" w:eastAsia="Times New Roman" w:hAnsi="Times New Roman" w:cs="Times New Roman"/>
          <w:color w:val="000000" w:themeColor="text1"/>
          <w:sz w:val="28"/>
          <w:szCs w:val="28"/>
        </w:rPr>
        <w:t xml:space="preserve"> trùng lặp,</w:t>
      </w:r>
      <w:r w:rsidRPr="004D4BCE">
        <w:rPr>
          <w:rFonts w:ascii="Times New Roman" w:eastAsia="Times New Roman" w:hAnsi="Times New Roman" w:cs="Times New Roman"/>
          <w:color w:val="000000" w:themeColor="text1"/>
          <w:sz w:val="28"/>
          <w:szCs w:val="28"/>
        </w:rPr>
        <w:t xml:space="preserve"> chồng chéo</w:t>
      </w:r>
      <w:r w:rsidR="00724212" w:rsidRPr="004D4BCE">
        <w:rPr>
          <w:rFonts w:ascii="Times New Roman" w:eastAsia="Times New Roman" w:hAnsi="Times New Roman" w:cs="Times New Roman"/>
          <w:color w:val="000000" w:themeColor="text1"/>
          <w:sz w:val="28"/>
          <w:szCs w:val="28"/>
        </w:rPr>
        <w:t xml:space="preserve"> </w:t>
      </w:r>
      <w:r w:rsidR="005D6B4A" w:rsidRPr="004D4BCE">
        <w:rPr>
          <w:rFonts w:ascii="Times New Roman" w:eastAsia="Times New Roman" w:hAnsi="Times New Roman" w:cs="Times New Roman"/>
          <w:color w:val="000000" w:themeColor="text1"/>
          <w:sz w:val="28"/>
          <w:szCs w:val="28"/>
        </w:rPr>
        <w:t xml:space="preserve">với các chính sách hiện có </w:t>
      </w:r>
      <w:r w:rsidR="00724212" w:rsidRPr="004D4BCE">
        <w:rPr>
          <w:rFonts w:ascii="Times New Roman" w:eastAsia="Times New Roman" w:hAnsi="Times New Roman" w:cs="Times New Roman"/>
          <w:color w:val="000000" w:themeColor="text1"/>
          <w:sz w:val="28"/>
          <w:szCs w:val="28"/>
        </w:rPr>
        <w:t xml:space="preserve">tại </w:t>
      </w:r>
      <w:r w:rsidR="005D6B4A" w:rsidRPr="004D4BCE">
        <w:rPr>
          <w:rFonts w:ascii="Times New Roman" w:eastAsia="Times New Roman" w:hAnsi="Times New Roman" w:cs="Times New Roman"/>
          <w:color w:val="000000" w:themeColor="text1"/>
          <w:sz w:val="28"/>
          <w:szCs w:val="28"/>
        </w:rPr>
        <w:t>nghị định nêu trên.</w:t>
      </w:r>
    </w:p>
    <w:p w14:paraId="6064D3E2"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724212" w:rsidRPr="004D4BCE">
        <w:rPr>
          <w:rFonts w:ascii="Times New Roman" w:eastAsia="Times New Roman" w:hAnsi="Times New Roman" w:cs="Times New Roman"/>
          <w:b/>
          <w:bCs/>
          <w:color w:val="000000" w:themeColor="text1"/>
          <w:sz w:val="28"/>
          <w:szCs w:val="28"/>
        </w:rPr>
        <w:t>Có ý kiến đ</w:t>
      </w:r>
      <w:r w:rsidR="00724212" w:rsidRPr="004D4BCE">
        <w:rPr>
          <w:rFonts w:ascii="Times New Roman" w:hAnsi="Times New Roman" w:cs="Times New Roman"/>
          <w:b/>
          <w:bCs/>
          <w:color w:val="000000" w:themeColor="text1"/>
          <w:sz w:val="28"/>
          <w:szCs w:val="28"/>
        </w:rPr>
        <w:t xml:space="preserve">ề nghị </w:t>
      </w:r>
      <w:r w:rsidR="00724212" w:rsidRPr="004D4BCE">
        <w:rPr>
          <w:rStyle w:val="Strong"/>
          <w:rFonts w:ascii="Times New Roman" w:hAnsi="Times New Roman" w:cs="Times New Roman"/>
          <w:color w:val="000000" w:themeColor="text1"/>
          <w:sz w:val="28"/>
          <w:szCs w:val="28"/>
        </w:rPr>
        <w:t>mở rộng đối tượng được nhận học bổng</w:t>
      </w:r>
      <w:r w:rsidR="00724212" w:rsidRPr="004D4BCE">
        <w:rPr>
          <w:rFonts w:ascii="Times New Roman" w:hAnsi="Times New Roman" w:cs="Times New Roman"/>
          <w:b/>
          <w:bCs/>
          <w:color w:val="000000" w:themeColor="text1"/>
          <w:sz w:val="28"/>
          <w:szCs w:val="28"/>
        </w:rPr>
        <w:t xml:space="preserve"> đối với học sinh, sinh viên gặp khó khăn do thiên tai, dịch bệnh; đồng thời </w:t>
      </w:r>
      <w:r w:rsidR="00724212" w:rsidRPr="004D4BCE">
        <w:rPr>
          <w:rStyle w:val="Strong"/>
          <w:rFonts w:ascii="Times New Roman" w:hAnsi="Times New Roman" w:cs="Times New Roman"/>
          <w:color w:val="000000" w:themeColor="text1"/>
          <w:sz w:val="28"/>
          <w:szCs w:val="28"/>
        </w:rPr>
        <w:t>cho phép Chính phủ phối hợp với doanh nghiệp, các tổ chức từ thiện để huy động nguồn lực xã hội hóa</w:t>
      </w:r>
      <w:r w:rsidR="00724212" w:rsidRPr="004D4BCE">
        <w:rPr>
          <w:rFonts w:ascii="Times New Roman" w:hAnsi="Times New Roman" w:cs="Times New Roman"/>
          <w:color w:val="000000" w:themeColor="text1"/>
          <w:sz w:val="28"/>
          <w:szCs w:val="28"/>
        </w:rPr>
        <w:t>,</w:t>
      </w:r>
      <w:r w:rsidR="00724212" w:rsidRPr="004D4BCE">
        <w:rPr>
          <w:rFonts w:ascii="Times New Roman" w:hAnsi="Times New Roman" w:cs="Times New Roman"/>
          <w:b/>
          <w:bCs/>
          <w:color w:val="000000" w:themeColor="text1"/>
          <w:sz w:val="28"/>
          <w:szCs w:val="28"/>
        </w:rPr>
        <w:t xml:space="preserve"> hình thành quỹ học bổng ổn định và lâu dài</w:t>
      </w:r>
      <w:r w:rsidR="00724212" w:rsidRPr="004D4BCE">
        <w:rPr>
          <w:rFonts w:ascii="Times New Roman" w:hAnsi="Times New Roman" w:cs="Times New Roman"/>
          <w:color w:val="000000" w:themeColor="text1"/>
          <w:sz w:val="28"/>
          <w:szCs w:val="28"/>
        </w:rPr>
        <w:t xml:space="preserve"> </w:t>
      </w:r>
      <w:r w:rsidR="00724212" w:rsidRPr="004D4BCE">
        <w:rPr>
          <w:rFonts w:ascii="Times New Roman" w:hAnsi="Times New Roman" w:cs="Times New Roman"/>
          <w:i/>
          <w:color w:val="000000" w:themeColor="text1"/>
          <w:sz w:val="28"/>
          <w:szCs w:val="28"/>
        </w:rPr>
        <w:t>(01 ý kiến).</w:t>
      </w:r>
    </w:p>
    <w:p w14:paraId="372AAB6B" w14:textId="77777777" w:rsidR="00154B62" w:rsidRPr="004D4BCE" w:rsidRDefault="0072421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9EFE14B" w14:textId="036834E3" w:rsidR="00154B62" w:rsidRPr="004D4BCE" w:rsidRDefault="005D6B4A"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Hiện nay theo quy định tại khoản 4a Điều 85 được bổ sung tại dự thảo Luật, n</w:t>
      </w:r>
      <w:r w:rsidRPr="004D4BCE">
        <w:rPr>
          <w:rFonts w:ascii="Times New Roman" w:hAnsi="Times New Roman" w:cs="Times New Roman"/>
          <w:color w:val="000000" w:themeColor="text1"/>
          <w:sz w:val="28"/>
          <w:szCs w:val="28"/>
          <w:lang w:val="it-IT"/>
        </w:rPr>
        <w:t xml:space="preserve">guồn tài chính của Quỹ học bổng quốc gia bao gồm </w:t>
      </w:r>
      <w:bookmarkStart w:id="10" w:name="khoan_1_64"/>
      <w:r w:rsidRPr="004D4BCE">
        <w:rPr>
          <w:rFonts w:ascii="Times New Roman" w:hAnsi="Times New Roman" w:cs="Times New Roman"/>
          <w:color w:val="000000" w:themeColor="text1"/>
          <w:sz w:val="28"/>
          <w:szCs w:val="28"/>
          <w:lang w:val="it-IT"/>
        </w:rPr>
        <w:t xml:space="preserve">nguồn kinh phí được cấp hằng năm từ ngân sách nhà nước, </w:t>
      </w:r>
      <w:bookmarkEnd w:id="10"/>
      <w:r w:rsidRPr="004D4BCE">
        <w:rPr>
          <w:rFonts w:ascii="Times New Roman" w:hAnsi="Times New Roman" w:cs="Times New Roman"/>
          <w:color w:val="000000" w:themeColor="text1"/>
          <w:sz w:val="28"/>
          <w:szCs w:val="28"/>
          <w:lang w:val="it-IT"/>
        </w:rPr>
        <w:t xml:space="preserve">các khoản đóng góp tự nguyện, hiến, tặng cho hợp pháp của tổ chức, cá nhân và các nguồn hợp pháp khác theo quy định của pháp luật. </w:t>
      </w:r>
      <w:r w:rsidR="00154B62" w:rsidRPr="004D4BCE">
        <w:rPr>
          <w:rFonts w:ascii="Times New Roman" w:eastAsia="Times New Roman" w:hAnsi="Times New Roman" w:cs="Times New Roman"/>
          <w:color w:val="000000" w:themeColor="text1"/>
          <w:sz w:val="28"/>
          <w:szCs w:val="28"/>
        </w:rPr>
        <w:lastRenderedPageBreak/>
        <w:t>Chính phủ</w:t>
      </w:r>
      <w:r w:rsidRPr="004D4BCE">
        <w:rPr>
          <w:rFonts w:ascii="Times New Roman" w:eastAsia="Times New Roman" w:hAnsi="Times New Roman" w:cs="Times New Roman"/>
          <w:color w:val="000000" w:themeColor="text1"/>
          <w:sz w:val="28"/>
          <w:szCs w:val="28"/>
        </w:rPr>
        <w:t xml:space="preserve"> đang nghiên cứu xây dựng Nghị định quy định về quỹ học bổng quốc gia theo nhiệm vụ được giao tại dự thảo Luật. Tiếp thu ý kiến các vị ĐBQH, </w:t>
      </w:r>
      <w:r w:rsidR="00154B62" w:rsidRPr="004D4BCE">
        <w:rPr>
          <w:rFonts w:ascii="Times New Roman" w:eastAsia="Times New Roman" w:hAnsi="Times New Roman" w:cs="Times New Roman"/>
          <w:color w:val="000000" w:themeColor="text1"/>
          <w:sz w:val="28"/>
          <w:szCs w:val="28"/>
        </w:rPr>
        <w:t>Chính phủ</w:t>
      </w:r>
      <w:r w:rsidRPr="004D4BCE">
        <w:rPr>
          <w:rFonts w:ascii="Times New Roman" w:eastAsia="Times New Roman" w:hAnsi="Times New Roman" w:cs="Times New Roman"/>
          <w:color w:val="000000" w:themeColor="text1"/>
          <w:sz w:val="28"/>
          <w:szCs w:val="28"/>
        </w:rPr>
        <w:t xml:space="preserve"> sẽ nghiên cứu quy định cụ thể đối tượng được nhận học bổng</w:t>
      </w:r>
      <w:r w:rsidRPr="004D4BCE">
        <w:rPr>
          <w:rFonts w:ascii="Times New Roman" w:hAnsi="Times New Roman" w:cs="Times New Roman"/>
          <w:color w:val="000000" w:themeColor="text1"/>
          <w:sz w:val="28"/>
          <w:szCs w:val="28"/>
        </w:rPr>
        <w:t>, cơ chế huy động nguồn tài chính hoạt động cho quỹ học bổng quốc gia từ doanh nghiệp, các tổ chức từ thiện…bảo đảm công khai, minh bạch và công bằng.</w:t>
      </w:r>
    </w:p>
    <w:p w14:paraId="3A5E9698" w14:textId="77777777"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724212" w:rsidRPr="004D4BCE">
        <w:rPr>
          <w:rFonts w:ascii="Times New Roman" w:eastAsia="Times New Roman" w:hAnsi="Times New Roman" w:cs="Times New Roman"/>
          <w:b/>
          <w:bCs/>
          <w:color w:val="000000" w:themeColor="text1"/>
          <w:sz w:val="28"/>
          <w:szCs w:val="28"/>
        </w:rPr>
        <w:t>Có ý kiến đ</w:t>
      </w:r>
      <w:r w:rsidR="00724212" w:rsidRPr="004D4BCE">
        <w:rPr>
          <w:rFonts w:ascii="Times New Roman" w:hAnsi="Times New Roman" w:cs="Times New Roman"/>
          <w:b/>
          <w:bCs/>
          <w:color w:val="000000" w:themeColor="text1"/>
          <w:sz w:val="28"/>
          <w:szCs w:val="28"/>
        </w:rPr>
        <w:t xml:space="preserve">ề nghị </w:t>
      </w:r>
      <w:r w:rsidR="00724212" w:rsidRPr="004D4BCE">
        <w:rPr>
          <w:rStyle w:val="Strong"/>
          <w:rFonts w:ascii="Times New Roman" w:hAnsi="Times New Roman" w:cs="Times New Roman"/>
          <w:color w:val="000000" w:themeColor="text1"/>
          <w:sz w:val="28"/>
          <w:szCs w:val="28"/>
        </w:rPr>
        <w:t>cân nhắc cơ chế quản lý và điều hành quỹ</w:t>
      </w:r>
      <w:r w:rsidR="00724212" w:rsidRPr="004D4BCE">
        <w:rPr>
          <w:rFonts w:ascii="Times New Roman" w:hAnsi="Times New Roman" w:cs="Times New Roman"/>
          <w:b/>
          <w:bCs/>
          <w:color w:val="000000" w:themeColor="text1"/>
          <w:sz w:val="28"/>
          <w:szCs w:val="28"/>
        </w:rPr>
        <w:t>, bảo đảm tính minh bạch, công khai và khả thi trong thực tiễn</w:t>
      </w:r>
      <w:r w:rsidR="00724212" w:rsidRPr="004D4BCE">
        <w:rPr>
          <w:rFonts w:ascii="Times New Roman" w:hAnsi="Times New Roman" w:cs="Times New Roman"/>
          <w:color w:val="000000" w:themeColor="text1"/>
          <w:sz w:val="28"/>
          <w:szCs w:val="28"/>
        </w:rPr>
        <w:t xml:space="preserve"> </w:t>
      </w:r>
      <w:r w:rsidR="00724212" w:rsidRPr="004D4BCE">
        <w:rPr>
          <w:rFonts w:ascii="Times New Roman" w:hAnsi="Times New Roman" w:cs="Times New Roman"/>
          <w:i/>
          <w:color w:val="000000" w:themeColor="text1"/>
          <w:sz w:val="28"/>
          <w:szCs w:val="28"/>
        </w:rPr>
        <w:t>(01 ý kiến).</w:t>
      </w:r>
      <w:r w:rsidRPr="004D4BCE">
        <w:rPr>
          <w:rFonts w:ascii="Times New Roman" w:hAnsi="Times New Roman" w:cs="Times New Roman"/>
          <w:color w:val="000000" w:themeColor="text1"/>
          <w:sz w:val="28"/>
          <w:szCs w:val="28"/>
        </w:rPr>
        <w:t xml:space="preserve"> </w:t>
      </w:r>
    </w:p>
    <w:p w14:paraId="756FBCD6" w14:textId="77777777" w:rsidR="00154B62" w:rsidRPr="004D4BCE" w:rsidRDefault="0072421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1F07FC3" w14:textId="43B1F8FF" w:rsidR="00154B62" w:rsidRPr="004D4BCE" w:rsidRDefault="00154B6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Chính phủ</w:t>
      </w:r>
      <w:r w:rsidR="005D6B4A" w:rsidRPr="004D4BCE">
        <w:rPr>
          <w:rFonts w:ascii="Times New Roman" w:eastAsia="Times New Roman" w:hAnsi="Times New Roman" w:cs="Times New Roman"/>
          <w:color w:val="000000" w:themeColor="text1"/>
          <w:sz w:val="28"/>
          <w:szCs w:val="28"/>
        </w:rPr>
        <w:t xml:space="preserve"> đang nghiên cứu xây dựng Nghị định quy định về quỹ học bổng quốc gia theo nhiệm vụ được giao tại dự thảo Luật. Tiếp thu ý kiến các vị ĐBQH, </w:t>
      </w:r>
      <w:r w:rsidRPr="004D4BCE">
        <w:rPr>
          <w:rFonts w:ascii="Times New Roman" w:eastAsia="Times New Roman" w:hAnsi="Times New Roman" w:cs="Times New Roman"/>
          <w:color w:val="000000" w:themeColor="text1"/>
          <w:sz w:val="28"/>
          <w:szCs w:val="28"/>
        </w:rPr>
        <w:t>Chính phủ</w:t>
      </w:r>
      <w:r w:rsidR="005D6B4A" w:rsidRPr="004D4BCE">
        <w:rPr>
          <w:rFonts w:ascii="Times New Roman" w:eastAsia="Times New Roman" w:hAnsi="Times New Roman" w:cs="Times New Roman"/>
          <w:color w:val="000000" w:themeColor="text1"/>
          <w:sz w:val="28"/>
          <w:szCs w:val="28"/>
        </w:rPr>
        <w:t xml:space="preserve"> sẽ nghiên cứu quy định cụ thể </w:t>
      </w:r>
      <w:r w:rsidR="005D6B4A" w:rsidRPr="004D4BCE">
        <w:rPr>
          <w:rStyle w:val="Strong"/>
          <w:rFonts w:ascii="Times New Roman" w:hAnsi="Times New Roman" w:cs="Times New Roman"/>
          <w:b w:val="0"/>
          <w:bCs w:val="0"/>
          <w:color w:val="000000" w:themeColor="text1"/>
          <w:sz w:val="28"/>
          <w:szCs w:val="28"/>
        </w:rPr>
        <w:t>cơ chế quản lý và điều hành quỹ</w:t>
      </w:r>
      <w:r w:rsidR="005D6B4A" w:rsidRPr="004D4BCE">
        <w:rPr>
          <w:rFonts w:ascii="Times New Roman" w:hAnsi="Times New Roman" w:cs="Times New Roman"/>
          <w:color w:val="000000" w:themeColor="text1"/>
          <w:sz w:val="28"/>
          <w:szCs w:val="28"/>
        </w:rPr>
        <w:t>, bảo đảm tính minh bạch, công khai và khả thi trong thực tiễn.</w:t>
      </w:r>
    </w:p>
    <w:p w14:paraId="128C00E8" w14:textId="77777777" w:rsidR="00154B62" w:rsidRPr="004D4BCE" w:rsidRDefault="005D6B4A"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00C10367" w:rsidRPr="004D4BCE">
        <w:rPr>
          <w:rFonts w:ascii="Times New Roman" w:hAnsi="Times New Roman" w:cs="Times New Roman"/>
          <w:b/>
          <w:bCs/>
          <w:color w:val="000000" w:themeColor="text1"/>
          <w:sz w:val="28"/>
          <w:szCs w:val="28"/>
        </w:rPr>
        <w:t>Có ý kiến cho rằng, quy định về bình đẳng tiếp cận với giáo dục nên được thể hiện bằng các điều khoản mạnh mẽ về học bổng, tín dụng hỗ trợ sinh viên nghèo</w:t>
      </w:r>
      <w:r w:rsidR="00C10367" w:rsidRPr="004D4BCE">
        <w:rPr>
          <w:rFonts w:ascii="Times New Roman" w:hAnsi="Times New Roman" w:cs="Times New Roman"/>
          <w:b/>
          <w:bCs/>
          <w:i/>
          <w:color w:val="000000" w:themeColor="text1"/>
          <w:sz w:val="28"/>
          <w:szCs w:val="28"/>
        </w:rPr>
        <w:t>.</w:t>
      </w:r>
    </w:p>
    <w:p w14:paraId="2642FA7E" w14:textId="77777777" w:rsidR="00154B62" w:rsidRPr="004D4BCE" w:rsidRDefault="0072421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154B62" w:rsidRPr="004D4BCE">
        <w:rPr>
          <w:rFonts w:ascii="Times New Roman" w:hAnsi="Times New Roman" w:cs="Times New Roman"/>
          <w:b/>
          <w:bCs/>
          <w:i/>
          <w:iCs/>
          <w:color w:val="000000" w:themeColor="text1"/>
          <w:sz w:val="28"/>
          <w:szCs w:val="28"/>
        </w:rPr>
        <w:t>:</w:t>
      </w:r>
    </w:p>
    <w:p w14:paraId="025C159E" w14:textId="1A255BE4" w:rsidR="00154B62" w:rsidRPr="004D4BCE" w:rsidRDefault="005D6B4A"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Hiện nay,</w:t>
      </w:r>
      <w:r w:rsidR="003F7D71" w:rsidRPr="004D4BCE">
        <w:rPr>
          <w:rFonts w:ascii="Times New Roman" w:eastAsia="Times New Roman" w:hAnsi="Times New Roman" w:cs="Times New Roman"/>
          <w:color w:val="000000" w:themeColor="text1"/>
          <w:sz w:val="28"/>
          <w:szCs w:val="28"/>
        </w:rPr>
        <w:t xml:space="preserve"> dự thảo Luật sửa đổi</w:t>
      </w:r>
      <w:r w:rsidRPr="004D4BCE">
        <w:rPr>
          <w:rFonts w:ascii="Times New Roman" w:eastAsia="Times New Roman" w:hAnsi="Times New Roman" w:cs="Times New Roman"/>
          <w:color w:val="000000" w:themeColor="text1"/>
          <w:sz w:val="28"/>
          <w:szCs w:val="28"/>
        </w:rPr>
        <w:t xml:space="preserve">, bổ sung </w:t>
      </w:r>
      <w:r w:rsidR="003F7D71" w:rsidRPr="004D4BCE">
        <w:rPr>
          <w:rFonts w:ascii="Times New Roman" w:eastAsia="Times New Roman" w:hAnsi="Times New Roman" w:cs="Times New Roman"/>
          <w:color w:val="000000" w:themeColor="text1"/>
          <w:sz w:val="28"/>
          <w:szCs w:val="28"/>
        </w:rPr>
        <w:t xml:space="preserve"> quy định về học bổng tại Điều 85 để</w:t>
      </w:r>
      <w:r w:rsidRPr="004D4BCE">
        <w:rPr>
          <w:rFonts w:ascii="Times New Roman" w:eastAsia="Times New Roman" w:hAnsi="Times New Roman" w:cs="Times New Roman"/>
          <w:color w:val="000000" w:themeColor="text1"/>
          <w:sz w:val="28"/>
          <w:szCs w:val="28"/>
        </w:rPr>
        <w:t xml:space="preserve"> mở rộng đối tượng hưởng học bổng, bảo đảm bình đẳng tiếp cận về giáo dục giữa các người học có hoàn cảnh và điều kiện khác nhau. </w:t>
      </w:r>
      <w:r w:rsidR="003F7D71" w:rsidRPr="004D4BCE">
        <w:rPr>
          <w:rFonts w:ascii="Times New Roman" w:eastAsia="Times New Roman" w:hAnsi="Times New Roman" w:cs="Times New Roman"/>
          <w:color w:val="000000" w:themeColor="text1"/>
          <w:sz w:val="28"/>
          <w:szCs w:val="28"/>
        </w:rPr>
        <w:t xml:space="preserve">Đồng thời, </w:t>
      </w:r>
      <w:r w:rsidR="003F7D71" w:rsidRPr="004D4BCE">
        <w:rPr>
          <w:rFonts w:ascii="Times New Roman" w:hAnsi="Times New Roman" w:cs="Times New Roman"/>
          <w:color w:val="000000" w:themeColor="text1"/>
          <w:sz w:val="28"/>
          <w:szCs w:val="28"/>
        </w:rPr>
        <w:t xml:space="preserve">Khoản </w:t>
      </w:r>
      <w:r w:rsidR="00154B62" w:rsidRPr="004D4BCE">
        <w:rPr>
          <w:rFonts w:ascii="Times New Roman" w:hAnsi="Times New Roman" w:cs="Times New Roman"/>
          <w:color w:val="000000" w:themeColor="text1"/>
          <w:sz w:val="28"/>
          <w:szCs w:val="28"/>
        </w:rPr>
        <w:t>5</w:t>
      </w:r>
      <w:r w:rsidR="003F7D71" w:rsidRPr="004D4BCE">
        <w:rPr>
          <w:rFonts w:ascii="Times New Roman" w:hAnsi="Times New Roman" w:cs="Times New Roman"/>
          <w:color w:val="000000" w:themeColor="text1"/>
          <w:sz w:val="28"/>
          <w:szCs w:val="28"/>
        </w:rPr>
        <w:t xml:space="preserve"> Điều 5 dự thảo Luật </w:t>
      </w:r>
      <w:r w:rsidRPr="004D4BCE">
        <w:rPr>
          <w:rFonts w:ascii="Times New Roman" w:hAnsi="Times New Roman" w:cs="Times New Roman"/>
          <w:color w:val="000000" w:themeColor="text1"/>
          <w:sz w:val="28"/>
          <w:szCs w:val="28"/>
        </w:rPr>
        <w:t>Giáo dục đại học</w:t>
      </w:r>
      <w:r w:rsidR="003F7D71" w:rsidRPr="004D4BCE">
        <w:rPr>
          <w:rFonts w:ascii="Times New Roman" w:hAnsi="Times New Roman" w:cs="Times New Roman"/>
          <w:color w:val="000000" w:themeColor="text1"/>
          <w:sz w:val="28"/>
          <w:szCs w:val="28"/>
        </w:rPr>
        <w:t xml:space="preserve"> sửa đổi đã quy định “</w:t>
      </w:r>
      <w:r w:rsidR="00154B62" w:rsidRPr="004D4BCE">
        <w:rPr>
          <w:rFonts w:ascii="Times New Roman" w:hAnsi="Times New Roman" w:cs="Times New Roman"/>
          <w:color w:val="000000" w:themeColor="text1"/>
          <w:sz w:val="28"/>
          <w:szCs w:val="28"/>
          <w:lang w:val="vi-VN" w:eastAsia="vi-VN"/>
        </w:rPr>
        <w:t>Nhà nước thực hiện chính sách tài chính, học phí, học bổng, tín dụng ưu đãi và các hình thức hỗ trợ khác cho người học</w:t>
      </w:r>
      <w:r w:rsidR="00154B62" w:rsidRPr="004D4BCE">
        <w:rPr>
          <w:rFonts w:ascii="Times New Roman" w:hAnsi="Times New Roman" w:cs="Times New Roman"/>
          <w:color w:val="000000" w:themeColor="text1"/>
          <w:sz w:val="28"/>
          <w:szCs w:val="28"/>
          <w:lang w:eastAsia="vi-VN"/>
        </w:rPr>
        <w:t xml:space="preserve">; </w:t>
      </w:r>
      <w:r w:rsidR="00154B62" w:rsidRPr="004D4BCE">
        <w:rPr>
          <w:rFonts w:ascii="Times New Roman" w:hAnsi="Times New Roman" w:cs="Times New Roman"/>
          <w:color w:val="000000" w:themeColor="text1"/>
          <w:sz w:val="28"/>
          <w:szCs w:val="28"/>
        </w:rPr>
        <w:t xml:space="preserve">ưu tiên các đối tượng thuộc diện chính sách, đối tượng ở </w:t>
      </w:r>
      <w:r w:rsidR="00154B62" w:rsidRPr="004D4BCE">
        <w:rPr>
          <w:rFonts w:ascii="Times New Roman" w:hAnsi="Times New Roman" w:cs="Times New Roman"/>
          <w:color w:val="000000" w:themeColor="text1"/>
          <w:sz w:val="28"/>
          <w:szCs w:val="28"/>
          <w:lang w:val="vi-VN" w:eastAsia="vi-VN"/>
        </w:rPr>
        <w:t xml:space="preserve">vùng có điều kiện kinh tế - xã hội đặc biệt khó khăn, vùng đồng bào dân tộc thiểu số, miền núi, nhóm yếu thế, người học sau đại học. </w:t>
      </w:r>
    </w:p>
    <w:p w14:paraId="6CCA6284" w14:textId="77777777" w:rsidR="00C011F6" w:rsidRPr="004D4BCE" w:rsidRDefault="007B6004"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 </w:t>
      </w:r>
      <w:r w:rsidR="00724212" w:rsidRPr="004D4BCE">
        <w:rPr>
          <w:rFonts w:ascii="Times New Roman" w:eastAsia="Times New Roman" w:hAnsi="Times New Roman" w:cs="Times New Roman"/>
          <w:b/>
          <w:bCs/>
          <w:color w:val="000000" w:themeColor="text1"/>
          <w:sz w:val="28"/>
          <w:szCs w:val="28"/>
        </w:rPr>
        <w:t>Có ý kiến đ</w:t>
      </w:r>
      <w:r w:rsidR="00724212" w:rsidRPr="004D4BCE">
        <w:rPr>
          <w:rFonts w:ascii="Times New Roman" w:hAnsi="Times New Roman" w:cs="Times New Roman"/>
          <w:b/>
          <w:bCs/>
          <w:color w:val="000000" w:themeColor="text1"/>
          <w:sz w:val="28"/>
          <w:szCs w:val="28"/>
        </w:rPr>
        <w:t xml:space="preserve">ề nghị </w:t>
      </w:r>
      <w:r w:rsidR="00724212" w:rsidRPr="004D4BCE">
        <w:rPr>
          <w:rFonts w:ascii="Times New Roman" w:eastAsia="Times New Roman" w:hAnsi="Times New Roman" w:cs="Times New Roman"/>
          <w:b/>
          <w:bCs/>
          <w:color w:val="000000" w:themeColor="text1"/>
          <w:sz w:val="28"/>
          <w:szCs w:val="28"/>
        </w:rPr>
        <w:t>bổ sung khoản 4 Điều 85 về việc là thành lập Quỹ Học bổng quốc gia trực thuộc Bộ Giáo dục và Đào tạo, vốn điều lệ sẽ do ngân sách nhà nước cấp và huy động xã hội hóa các nguồn lực</w:t>
      </w:r>
      <w:r w:rsidR="00724212" w:rsidRPr="004D4BCE">
        <w:rPr>
          <w:rFonts w:ascii="Times New Roman" w:eastAsia="Times New Roman" w:hAnsi="Times New Roman" w:cs="Times New Roman"/>
          <w:color w:val="000000" w:themeColor="text1"/>
          <w:sz w:val="28"/>
          <w:szCs w:val="28"/>
        </w:rPr>
        <w:t xml:space="preserve"> </w:t>
      </w:r>
      <w:r w:rsidR="00724212" w:rsidRPr="004D4BCE">
        <w:rPr>
          <w:rFonts w:ascii="Times New Roman" w:hAnsi="Times New Roman" w:cs="Times New Roman"/>
          <w:i/>
          <w:color w:val="000000" w:themeColor="text1"/>
          <w:sz w:val="28"/>
          <w:szCs w:val="28"/>
        </w:rPr>
        <w:t>(01 ý kiến).</w:t>
      </w:r>
    </w:p>
    <w:p w14:paraId="56B80272" w14:textId="77777777" w:rsidR="00C011F6" w:rsidRPr="004D4BCE" w:rsidRDefault="0072421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44A93966" w14:textId="77777777" w:rsidR="00C011F6" w:rsidRPr="004D4BCE" w:rsidRDefault="007B6004"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Thể chế hóa nhiệm vụ đặt ra tại Nghị quyết 71-NQ/TW </w:t>
      </w:r>
      <w:r w:rsidRPr="004D4BCE">
        <w:rPr>
          <w:rFonts w:ascii="Times New Roman" w:eastAsia="Times New Roman" w:hAnsi="Times New Roman" w:cs="Times New Roman"/>
          <w:i/>
          <w:iCs/>
          <w:color w:val="000000" w:themeColor="text1"/>
          <w:sz w:val="28"/>
          <w:szCs w:val="28"/>
        </w:rPr>
        <w:t>“</w:t>
      </w:r>
      <w:r w:rsidRPr="004D4BCE">
        <w:rPr>
          <w:rFonts w:ascii="Times New Roman" w:hAnsi="Times New Roman" w:cs="Times New Roman"/>
          <w:i/>
          <w:iCs/>
          <w:color w:val="000000" w:themeColor="text1"/>
          <w:sz w:val="28"/>
          <w:szCs w:val="28"/>
        </w:rPr>
        <w:t>Thành lập Quỹ học bổng quốc gia và phát huy hiệu quả các quỹ khuyến tài, khuyến học khác từ nguồn ngân sách nhà nước và các nguồn hợp pháp khác”</w:t>
      </w:r>
      <w:r w:rsidRPr="004D4BCE">
        <w:rPr>
          <w:rFonts w:ascii="Times New Roman" w:eastAsia="Times New Roman" w:hAnsi="Times New Roman" w:cs="Times New Roman"/>
          <w:i/>
          <w:iCs/>
          <w:color w:val="000000" w:themeColor="text1"/>
          <w:sz w:val="28"/>
          <w:szCs w:val="28"/>
        </w:rPr>
        <w:t>,</w:t>
      </w:r>
      <w:r w:rsidRPr="004D4BCE">
        <w:rPr>
          <w:rFonts w:ascii="Times New Roman" w:eastAsia="Times New Roman" w:hAnsi="Times New Roman" w:cs="Times New Roman"/>
          <w:color w:val="000000" w:themeColor="text1"/>
          <w:sz w:val="28"/>
          <w:szCs w:val="28"/>
        </w:rPr>
        <w:t xml:space="preserve"> dự thảo bổ sung khoản 4a vào Điều 85 về Quỹ học bổng quốc gia trực thuộc Bộ Giáo dục và Đào tạo, n</w:t>
      </w:r>
      <w:r w:rsidRPr="004D4BCE">
        <w:rPr>
          <w:rFonts w:ascii="Times New Roman" w:hAnsi="Times New Roman" w:cs="Times New Roman"/>
          <w:color w:val="000000" w:themeColor="text1"/>
          <w:sz w:val="28"/>
          <w:szCs w:val="28"/>
          <w:lang w:val="it-IT"/>
        </w:rPr>
        <w:t>guồn tài chính của Quỹ học bổng quốc gia bao gồm nguồn kinh phí được cấp hằng năm từ ngân sách nhà nước, các khoản đóng góp tự nguyện, hiến, tặng cho hợp pháp của tổ chức, cá nhân và các nguồn hợp pháp khác theo quy định của pháp luật.</w:t>
      </w:r>
    </w:p>
    <w:p w14:paraId="687A457B"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b/>
          <w:bCs/>
          <w:color w:val="000000" w:themeColor="text1"/>
          <w:sz w:val="28"/>
          <w:szCs w:val="28"/>
        </w:rPr>
        <w:t xml:space="preserve">Có ý kiến đề nghị rà soát các nhiệm vụ chi từ quỹ cấp học bổng cho người </w:t>
      </w:r>
      <w:r w:rsidR="0096362A" w:rsidRPr="004D4BCE">
        <w:rPr>
          <w:rFonts w:ascii="Times New Roman" w:hAnsi="Times New Roman" w:cs="Times New Roman"/>
          <w:b/>
          <w:bCs/>
          <w:color w:val="000000" w:themeColor="text1"/>
          <w:sz w:val="28"/>
          <w:szCs w:val="28"/>
        </w:rPr>
        <w:lastRenderedPageBreak/>
        <w:t>học, chương trình tài năng, hỗ trợ nghiên cứu sinh, học viên cao học, học sinh, sinh viên, nhà giáo đều là nhóm nhiệm vụ chi thường xuyên của ngân sách giáo dục, hoàn toàn có thể được phân bổ thông qua dự toán chi hàng năm theo cơ chế hiện hành mà không cần phải thành lập một tổ chức quỹ mới</w:t>
      </w:r>
      <w:r w:rsidR="0096362A"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i/>
          <w:color w:val="000000" w:themeColor="text1"/>
          <w:sz w:val="28"/>
          <w:szCs w:val="28"/>
        </w:rPr>
        <w:t>(01 ý kiến)</w:t>
      </w:r>
      <w:r w:rsidR="0096362A" w:rsidRPr="004D4BCE">
        <w:rPr>
          <w:rFonts w:ascii="Times New Roman" w:hAnsi="Times New Roman" w:cs="Times New Roman"/>
          <w:color w:val="000000" w:themeColor="text1"/>
          <w:sz w:val="28"/>
          <w:szCs w:val="28"/>
        </w:rPr>
        <w:t>.</w:t>
      </w:r>
    </w:p>
    <w:p w14:paraId="1D9E2F09" w14:textId="19F1B35A" w:rsidR="0096362A" w:rsidRPr="004D4BCE" w:rsidRDefault="0096362A"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D094121"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Việc quy định quỹ học bổng quốc gia tại dự thảo Luật nhằm thể chế hóa Nghị quyết 71-NQ/TW. Tiếp thu ý kiến của ĐBQH, Chính phủ đã rà soát Điều 85 bảo đảm phù hợp với quy định của Luật ngân sách nhà nước. Đồng thời tại Nghị định của Chính phủ về quỹ học bổng quốc gia sẽ quy định cụ thể hơn về mô hình quản lý, vận hành, cách thức hoạt động, đáp ứng yêu cầu thực tiễn và tính khả thi.</w:t>
      </w:r>
    </w:p>
    <w:p w14:paraId="5F5BE106" w14:textId="77777777" w:rsidR="00C011F6" w:rsidRPr="004D4BCE" w:rsidRDefault="0059414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Cs/>
          <w:color w:val="000000" w:themeColor="text1"/>
          <w:sz w:val="28"/>
          <w:szCs w:val="28"/>
        </w:rPr>
        <w:t>7</w:t>
      </w:r>
      <w:r w:rsidRPr="004D4BCE">
        <w:rPr>
          <w:iCs/>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 xml:space="preserve">Về ngân sách nhà nước đầu tư cho giáo dục </w:t>
      </w:r>
      <w:r w:rsidRPr="004D4BCE">
        <w:rPr>
          <w:rFonts w:ascii="Times New Roman" w:eastAsia="Times New Roman" w:hAnsi="Times New Roman" w:cs="Times New Roman"/>
          <w:bCs/>
          <w:color w:val="000000" w:themeColor="text1"/>
          <w:spacing w:val="-4"/>
          <w:sz w:val="28"/>
          <w:szCs w:val="28"/>
        </w:rPr>
        <w:t>(Khoản 32 Điều 1 dự thảo Luật bổ sung Điều 96)</w:t>
      </w:r>
      <w:r w:rsidR="00DF6163" w:rsidRPr="004D4BCE">
        <w:rPr>
          <w:rFonts w:ascii="Times New Roman" w:eastAsia="Times New Roman" w:hAnsi="Times New Roman" w:cs="Times New Roman"/>
          <w:bCs/>
          <w:color w:val="000000" w:themeColor="text1"/>
          <w:spacing w:val="-4"/>
          <w:sz w:val="28"/>
          <w:szCs w:val="28"/>
        </w:rPr>
        <w:t xml:space="preserve"> </w:t>
      </w:r>
    </w:p>
    <w:p w14:paraId="4C3735EA"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eastAsia="x-none"/>
        </w:rPr>
        <w:t xml:space="preserve">- </w:t>
      </w:r>
      <w:r w:rsidR="00DF6163" w:rsidRPr="004D4BCE">
        <w:rPr>
          <w:rFonts w:ascii="Times New Roman" w:hAnsi="Times New Roman" w:cs="Times New Roman"/>
          <w:b/>
          <w:bCs/>
          <w:color w:val="000000" w:themeColor="text1"/>
          <w:sz w:val="28"/>
          <w:szCs w:val="28"/>
          <w:lang w:eastAsia="x-none"/>
        </w:rPr>
        <w:t>Có ý kiến đ</w:t>
      </w:r>
      <w:r w:rsidR="00DF6163" w:rsidRPr="004D4BCE">
        <w:rPr>
          <w:rFonts w:ascii="Times New Roman" w:hAnsi="Times New Roman" w:cs="Times New Roman"/>
          <w:b/>
          <w:bCs/>
          <w:color w:val="000000" w:themeColor="text1"/>
          <w:sz w:val="28"/>
          <w:szCs w:val="28"/>
        </w:rPr>
        <w:t>ề nghị tập trung ngân sách nhà nước và có lộ trình trong việc đào tạo đội ngũ giáo viên, đầu tư cơ sở vật chất thực hiện phổ cập giáo dục mầm non cho trẻ từ 3-5 tuổi; đầu tư trọng tâm, trọng điểm cho cấp học phổ cập bắt buộc tại các vùng miền núi, dân tộc, biên giới; có cơ chế giảm thuế, phát huy nguồn lực xã hội hóa</w:t>
      </w:r>
      <w:r w:rsidR="00DF6163"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5951C301" w14:textId="77777777" w:rsidR="00C011F6" w:rsidRPr="004D4BCE" w:rsidRDefault="003F7D7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CC0657B" w14:textId="42AB0C30" w:rsidR="00C011F6" w:rsidRPr="004D4BCE" w:rsidRDefault="00227D80"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Triển khai Nghị quyết số </w:t>
      </w:r>
      <w:hyperlink r:id="rId11" w:tgtFrame="_blank" w:history="1">
        <w:r w:rsidRPr="004D4BCE">
          <w:rPr>
            <w:rStyle w:val="Hyperlink"/>
            <w:rFonts w:ascii="Times New Roman" w:eastAsia="Times New Roman" w:hAnsi="Times New Roman" w:cs="Times New Roman"/>
            <w:color w:val="000000" w:themeColor="text1"/>
            <w:sz w:val="28"/>
            <w:szCs w:val="28"/>
            <w:u w:val="none"/>
          </w:rPr>
          <w:t>218/2025/QH15</w:t>
        </w:r>
      </w:hyperlink>
      <w:r w:rsidRPr="004D4BCE">
        <w:rPr>
          <w:rFonts w:ascii="Times New Roman" w:eastAsia="Times New Roman" w:hAnsi="Times New Roman" w:cs="Times New Roman"/>
          <w:color w:val="000000" w:themeColor="text1"/>
          <w:sz w:val="28"/>
          <w:szCs w:val="28"/>
        </w:rPr>
        <w:t xml:space="preserve"> của Quốc hội về phổ cập giáo dục mầm non cho trẻ em từ 3 đến 5 tuổi, Chính phủ đã ban hành Nghị định số 277/2025/NĐ-CP ngày 20/10/2025 quy định chi tiết thi hành Nghị quyết số </w:t>
      </w:r>
      <w:hyperlink r:id="rId12" w:tgtFrame="_blank" w:history="1">
        <w:r w:rsidRPr="004D4BCE">
          <w:rPr>
            <w:rStyle w:val="Hyperlink"/>
            <w:rFonts w:ascii="Times New Roman" w:eastAsia="Times New Roman" w:hAnsi="Times New Roman" w:cs="Times New Roman"/>
            <w:color w:val="000000" w:themeColor="text1"/>
            <w:sz w:val="28"/>
            <w:szCs w:val="28"/>
            <w:u w:val="none"/>
          </w:rPr>
          <w:t>218/2025/QH15</w:t>
        </w:r>
      </w:hyperlink>
      <w:r w:rsidRPr="004D4BCE">
        <w:rPr>
          <w:rFonts w:ascii="Times New Roman" w:eastAsia="Times New Roman" w:hAnsi="Times New Roman" w:cs="Times New Roman"/>
          <w:color w:val="000000" w:themeColor="text1"/>
          <w:sz w:val="28"/>
          <w:szCs w:val="28"/>
        </w:rPr>
        <w:t xml:space="preserve">, trong đó quy định về cơ chế, chính sách, tiêu chuẩn, điều kiện đảm bảo, lộ trình thực hiện phổ cập giáo dục cho trẻ em từ 3 đến 5 tuổi, trách nhiệm của các cơ quan, đơn vị. Tiếp thu ý kiến các vị ĐBQH, </w:t>
      </w:r>
      <w:r w:rsidR="00C011F6" w:rsidRPr="004D4BCE">
        <w:rPr>
          <w:rFonts w:ascii="Times New Roman" w:eastAsia="Times New Roman" w:hAnsi="Times New Roman" w:cs="Times New Roman"/>
          <w:color w:val="000000" w:themeColor="text1"/>
          <w:sz w:val="28"/>
          <w:szCs w:val="28"/>
        </w:rPr>
        <w:t>Chính phủ đã chỉ đạo</w:t>
      </w:r>
      <w:r w:rsidRPr="004D4BCE">
        <w:rPr>
          <w:rFonts w:ascii="Times New Roman" w:eastAsia="Times New Roman" w:hAnsi="Times New Roman" w:cs="Times New Roman"/>
          <w:color w:val="000000" w:themeColor="text1"/>
          <w:sz w:val="28"/>
          <w:szCs w:val="28"/>
        </w:rPr>
        <w:t xml:space="preserve"> các cơ quan có liên quan để hướng dẫn, triển khai, kiểm tra việc thực hiện các quy định tại Nghị định nêu trên.</w:t>
      </w:r>
    </w:p>
    <w:p w14:paraId="701AC499" w14:textId="1D3A193A" w:rsidR="00C011F6" w:rsidRPr="004D4BCE" w:rsidRDefault="00227D80"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Đồng thời hiện nay, Điều 14 được sửa đổi, bổ sung tại dự thảo Luật giao Chính phủ quy định chi tiết về thực hiện giáo dục bắt buộc trong cả nước; kế hoạch, bảo đảm các điều kiện để thực hiện phổ cập giáo dục. Tiếp thu ý kiến các vị ĐBQH, </w:t>
      </w:r>
      <w:r w:rsidR="00C011F6" w:rsidRPr="004D4BCE">
        <w:rPr>
          <w:rFonts w:ascii="Times New Roman" w:eastAsia="Times New Roman" w:hAnsi="Times New Roman" w:cs="Times New Roman"/>
          <w:color w:val="000000" w:themeColor="text1"/>
          <w:sz w:val="28"/>
          <w:szCs w:val="28"/>
        </w:rPr>
        <w:t>Chính phủ sẽ</w:t>
      </w:r>
      <w:r w:rsidRPr="004D4BCE">
        <w:rPr>
          <w:rFonts w:ascii="Times New Roman" w:eastAsia="Times New Roman" w:hAnsi="Times New Roman" w:cs="Times New Roman"/>
          <w:color w:val="000000" w:themeColor="text1"/>
          <w:sz w:val="28"/>
          <w:szCs w:val="28"/>
        </w:rPr>
        <w:t xml:space="preserve"> nghiên cứu quy định việc </w:t>
      </w:r>
      <w:r w:rsidRPr="004D4BCE">
        <w:rPr>
          <w:rFonts w:ascii="Times New Roman" w:hAnsi="Times New Roman" w:cs="Times New Roman"/>
          <w:color w:val="000000" w:themeColor="text1"/>
          <w:sz w:val="28"/>
          <w:szCs w:val="28"/>
        </w:rPr>
        <w:t>đầu tư cơ sở vật chất thực hiện phổ cập giáo dục mầm non cho trẻ từ 3-5 tuổi; đầu tư trọng tâm, trọng điểm cho các cấp học là giáo dục bắt buộc tại các vùng miền núi, dân tộc, biên giới; có cơ chế giảm thuế, phát huy nguồn lực xã hội hóa tại nghị định</w:t>
      </w:r>
      <w:r w:rsidR="00C3166F" w:rsidRPr="004D4BCE">
        <w:rPr>
          <w:rFonts w:ascii="Times New Roman" w:hAnsi="Times New Roman" w:cs="Times New Roman"/>
          <w:color w:val="000000" w:themeColor="text1"/>
          <w:sz w:val="28"/>
          <w:szCs w:val="28"/>
        </w:rPr>
        <w:t xml:space="preserve"> quy định chi tiết Điều 14</w:t>
      </w:r>
      <w:r w:rsidRPr="004D4BCE">
        <w:rPr>
          <w:rFonts w:ascii="Times New Roman" w:hAnsi="Times New Roman" w:cs="Times New Roman"/>
          <w:color w:val="000000" w:themeColor="text1"/>
          <w:sz w:val="28"/>
          <w:szCs w:val="28"/>
        </w:rPr>
        <w:t xml:space="preserve"> nêu trên.</w:t>
      </w:r>
    </w:p>
    <w:p w14:paraId="66433C79" w14:textId="77777777" w:rsidR="00C011F6" w:rsidRPr="004D4BCE" w:rsidRDefault="00014C7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Bên cạnh đó, </w:t>
      </w:r>
      <w:r w:rsidR="00227D80" w:rsidRPr="004D4BCE">
        <w:rPr>
          <w:rFonts w:ascii="Times New Roman" w:hAnsi="Times New Roman" w:cs="Times New Roman"/>
          <w:color w:val="000000" w:themeColor="text1"/>
          <w:sz w:val="28"/>
          <w:szCs w:val="28"/>
        </w:rPr>
        <w:t>dự thảo Nghị quyết của Quốc hội phê duyệt chủ chương đầu tư Chương trình mục tiêu quốc gia hiện đại hóa, nâng cao chất lượng giáo dục và đào tạo giai đoạn 2026-2035</w:t>
      </w:r>
      <w:r w:rsidR="00C011F6" w:rsidRPr="004D4BCE">
        <w:rPr>
          <w:rFonts w:ascii="Times New Roman" w:hAnsi="Times New Roman" w:cs="Times New Roman"/>
          <w:color w:val="000000" w:themeColor="text1"/>
          <w:sz w:val="28"/>
          <w:szCs w:val="28"/>
        </w:rPr>
        <w:t xml:space="preserve"> c</w:t>
      </w:r>
      <w:r w:rsidRPr="004D4BCE">
        <w:rPr>
          <w:rFonts w:ascii="Times New Roman" w:hAnsi="Times New Roman" w:cs="Times New Roman"/>
          <w:color w:val="000000" w:themeColor="text1"/>
          <w:sz w:val="28"/>
          <w:szCs w:val="28"/>
        </w:rPr>
        <w:t xml:space="preserve">ó có đề xuất Quốc hội phê duyệt kinh phí để thực hiện dự </w:t>
      </w:r>
      <w:r w:rsidRPr="004D4BCE">
        <w:rPr>
          <w:rFonts w:ascii="Times New Roman" w:hAnsi="Times New Roman" w:cs="Times New Roman"/>
          <w:color w:val="000000" w:themeColor="text1"/>
          <w:sz w:val="28"/>
          <w:szCs w:val="28"/>
        </w:rPr>
        <w:lastRenderedPageBreak/>
        <w:t xml:space="preserve">án thành phần </w:t>
      </w:r>
      <w:r w:rsidRPr="004D4BCE">
        <w:rPr>
          <w:rFonts w:ascii="Times New Roman" w:hAnsi="Times New Roman" w:cs="Times New Roman"/>
          <w:i/>
          <w:iCs/>
          <w:color w:val="000000" w:themeColor="text1"/>
          <w:sz w:val="28"/>
          <w:szCs w:val="28"/>
        </w:rPr>
        <w:t>“đảm bảo CSVC, trang thiết bị đáp ứng yêu cầu thực hiện chương trình GDMN, GDPT”</w:t>
      </w:r>
      <w:r w:rsidRPr="004D4BCE">
        <w:rPr>
          <w:rFonts w:ascii="Times New Roman" w:hAnsi="Times New Roman" w:cs="Times New Roman"/>
          <w:color w:val="000000" w:themeColor="text1"/>
          <w:sz w:val="28"/>
          <w:szCs w:val="28"/>
        </w:rPr>
        <w:t xml:space="preserve"> góp phần đáp ứng mục tiêu phổ cập giáo dục mầm non cho trẻ từ 3 đến 5 tuổi và hoàn thành giáo dục bắt buộc hết trung học cơ sở.</w:t>
      </w:r>
    </w:p>
    <w:p w14:paraId="35F14726"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hAnsi="Times New Roman" w:cs="Times New Roman"/>
          <w:b/>
          <w:bCs/>
          <w:color w:val="000000" w:themeColor="text1"/>
          <w:sz w:val="28"/>
          <w:szCs w:val="28"/>
          <w:lang w:eastAsia="x-none"/>
        </w:rPr>
        <w:t>Có ý kiến đ</w:t>
      </w:r>
      <w:r w:rsidR="00DF6163" w:rsidRPr="004D4BCE">
        <w:rPr>
          <w:rFonts w:ascii="Times New Roman" w:hAnsi="Times New Roman" w:cs="Times New Roman"/>
          <w:b/>
          <w:bCs/>
          <w:color w:val="000000" w:themeColor="text1"/>
          <w:sz w:val="28"/>
          <w:szCs w:val="28"/>
        </w:rPr>
        <w:t xml:space="preserve">ề nghị </w:t>
      </w:r>
      <w:r w:rsidR="00DF6163" w:rsidRPr="004D4BCE">
        <w:rPr>
          <w:rFonts w:ascii="Times New Roman" w:eastAsia="Times New Roman" w:hAnsi="Times New Roman" w:cs="Times New Roman"/>
          <w:b/>
          <w:bCs/>
          <w:color w:val="000000" w:themeColor="text1"/>
          <w:sz w:val="28"/>
          <w:szCs w:val="28"/>
        </w:rPr>
        <w:t>rà soát các quy định về tài chính giáo dục, các ưu đãi, nghĩa vụ tài chính được quy định nhất quán trong cả 3 Luật về lĩnh vực giáo dục</w:t>
      </w:r>
      <w:r w:rsidR="00DF6163" w:rsidRPr="004D4BCE">
        <w:rPr>
          <w:rFonts w:ascii="Times New Roman" w:eastAsia="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r w:rsidR="00DF6163" w:rsidRPr="004D4BCE">
        <w:rPr>
          <w:rFonts w:ascii="Times New Roman" w:eastAsia="Times New Roman" w:hAnsi="Times New Roman" w:cs="Times New Roman"/>
          <w:color w:val="000000" w:themeColor="text1"/>
          <w:sz w:val="28"/>
          <w:szCs w:val="28"/>
        </w:rPr>
        <w:t xml:space="preserve"> </w:t>
      </w:r>
    </w:p>
    <w:p w14:paraId="4D636D1D" w14:textId="77777777" w:rsidR="00C011F6" w:rsidRPr="004D4BCE" w:rsidRDefault="000B1D3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FD70F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4E1C401" w14:textId="77777777" w:rsidR="00C011F6" w:rsidRPr="004D4BCE" w:rsidRDefault="00601824"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w:t>
      </w:r>
      <w:r w:rsidR="007F0FFF" w:rsidRPr="004D4BCE">
        <w:rPr>
          <w:rFonts w:ascii="Times New Roman" w:eastAsia="Times New Roman" w:hAnsi="Times New Roman" w:cs="Times New Roman"/>
          <w:color w:val="000000" w:themeColor="text1"/>
          <w:sz w:val="28"/>
          <w:szCs w:val="28"/>
        </w:rPr>
        <w:t xml:space="preserve">các vị </w:t>
      </w:r>
      <w:r w:rsidRPr="004D4BCE">
        <w:rPr>
          <w:rFonts w:ascii="Times New Roman" w:eastAsia="Times New Roman" w:hAnsi="Times New Roman" w:cs="Times New Roman"/>
          <w:color w:val="000000" w:themeColor="text1"/>
          <w:sz w:val="28"/>
          <w:szCs w:val="28"/>
        </w:rPr>
        <w:t xml:space="preserve">ĐBQH, </w:t>
      </w:r>
      <w:r w:rsidR="00C011F6" w:rsidRPr="004D4BCE">
        <w:rPr>
          <w:rFonts w:ascii="Times New Roman" w:eastAsia="Times New Roman" w:hAnsi="Times New Roman" w:cs="Times New Roman"/>
          <w:color w:val="000000" w:themeColor="text1"/>
          <w:sz w:val="28"/>
          <w:szCs w:val="28"/>
        </w:rPr>
        <w:t>Chính phủ đã</w:t>
      </w:r>
      <w:r w:rsidRPr="004D4BCE">
        <w:rPr>
          <w:rFonts w:ascii="Times New Roman" w:eastAsia="Times New Roman" w:hAnsi="Times New Roman" w:cs="Times New Roman"/>
          <w:color w:val="000000" w:themeColor="text1"/>
          <w:sz w:val="28"/>
          <w:szCs w:val="28"/>
        </w:rPr>
        <w:t xml:space="preserve"> rà soát giữa dự thảo Luật với dự thảo Luật </w:t>
      </w:r>
      <w:r w:rsidR="00C3166F" w:rsidRPr="004D4BCE">
        <w:rPr>
          <w:rFonts w:ascii="Times New Roman" w:eastAsia="Times New Roman" w:hAnsi="Times New Roman" w:cs="Times New Roman"/>
          <w:color w:val="000000" w:themeColor="text1"/>
          <w:sz w:val="28"/>
          <w:szCs w:val="28"/>
        </w:rPr>
        <w:t>Giáo dục nghề nghiệp</w:t>
      </w:r>
      <w:r w:rsidRPr="004D4BCE">
        <w:rPr>
          <w:rFonts w:ascii="Times New Roman" w:eastAsia="Times New Roman" w:hAnsi="Times New Roman" w:cs="Times New Roman"/>
          <w:color w:val="000000" w:themeColor="text1"/>
          <w:sz w:val="28"/>
          <w:szCs w:val="28"/>
        </w:rPr>
        <w:t xml:space="preserve"> sửa đổi, dự thảo Luật </w:t>
      </w:r>
      <w:r w:rsidR="00C3166F" w:rsidRPr="004D4BCE">
        <w:rPr>
          <w:rFonts w:ascii="Times New Roman" w:eastAsia="Times New Roman" w:hAnsi="Times New Roman" w:cs="Times New Roman"/>
          <w:color w:val="000000" w:themeColor="text1"/>
          <w:sz w:val="28"/>
          <w:szCs w:val="28"/>
        </w:rPr>
        <w:t xml:space="preserve">Giáo dục đại học </w:t>
      </w:r>
      <w:r w:rsidRPr="004D4BCE">
        <w:rPr>
          <w:rFonts w:ascii="Times New Roman" w:eastAsia="Times New Roman" w:hAnsi="Times New Roman" w:cs="Times New Roman"/>
          <w:color w:val="000000" w:themeColor="text1"/>
          <w:sz w:val="28"/>
          <w:szCs w:val="28"/>
        </w:rPr>
        <w:t>sửa đổi bảo đảm thống nhất giữa các quy định về tài chính giáo dục, các ưu đãi, nghĩa vụ tài chính, đồng thời phù hợp với đặc thù từng cấp học và trình độ đào tạo.</w:t>
      </w:r>
    </w:p>
    <w:p w14:paraId="51FF89F7" w14:textId="77777777" w:rsidR="00C011F6" w:rsidRPr="004D4BCE" w:rsidRDefault="0059414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Cs/>
          <w:color w:val="000000" w:themeColor="text1"/>
          <w:sz w:val="28"/>
          <w:szCs w:val="28"/>
        </w:rPr>
        <w:t>8.</w:t>
      </w:r>
      <w:r w:rsidRPr="004D4BCE">
        <w:rPr>
          <w:iCs/>
          <w:color w:val="000000" w:themeColor="text1"/>
          <w:sz w:val="28"/>
          <w:szCs w:val="28"/>
        </w:rPr>
        <w:t xml:space="preserve"> </w:t>
      </w:r>
      <w:r w:rsidRPr="004D4BCE">
        <w:rPr>
          <w:rFonts w:ascii="Times New Roman" w:eastAsia="Times New Roman" w:hAnsi="Times New Roman" w:cs="Times New Roman"/>
          <w:b/>
          <w:bCs/>
          <w:color w:val="000000" w:themeColor="text1"/>
          <w:spacing w:val="-4"/>
          <w:sz w:val="28"/>
          <w:szCs w:val="28"/>
        </w:rPr>
        <w:t xml:space="preserve">Về bổ sung dịch vụ hỗ trợ giáo dục </w:t>
      </w:r>
      <w:r w:rsidRPr="004D4BCE">
        <w:rPr>
          <w:rFonts w:ascii="Times New Roman" w:eastAsia="Times New Roman" w:hAnsi="Times New Roman" w:cs="Times New Roman"/>
          <w:bCs/>
          <w:color w:val="000000" w:themeColor="text1"/>
          <w:spacing w:val="-4"/>
          <w:sz w:val="28"/>
          <w:szCs w:val="28"/>
        </w:rPr>
        <w:t>(Khoản 24 Điều 1 dự thảo Luật sửa đổi, bổ sung Điều 99)</w:t>
      </w:r>
      <w:r w:rsidR="00DF6163" w:rsidRPr="004D4BCE">
        <w:rPr>
          <w:rFonts w:ascii="Times New Roman" w:eastAsia="Times New Roman" w:hAnsi="Times New Roman" w:cs="Times New Roman"/>
          <w:bCs/>
          <w:color w:val="000000" w:themeColor="text1"/>
          <w:spacing w:val="-4"/>
          <w:sz w:val="28"/>
          <w:szCs w:val="28"/>
        </w:rPr>
        <w:t xml:space="preserve"> </w:t>
      </w:r>
    </w:p>
    <w:p w14:paraId="5333759E"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DF6163" w:rsidRPr="004D4BCE">
        <w:rPr>
          <w:rFonts w:ascii="Times New Roman" w:eastAsia="Times New Roman" w:hAnsi="Times New Roman" w:cs="Times New Roman"/>
          <w:b/>
          <w:bCs/>
          <w:color w:val="000000" w:themeColor="text1"/>
          <w:sz w:val="28"/>
          <w:szCs w:val="28"/>
        </w:rPr>
        <w:t>Có ý kiến cho rằng, khái niệm dịch vụ hỗ trợ giáo dục còn khái quát, chưa rõ về phạm vi, nội dung, tiêu chí xác định. Cần phân biệt rõ giữa dịch vụ bắt buộc và dịch vụ mang tính chất tự nguyện, xã hội hóa để tránh lạm thu và sai phạm; đề nghị làm rõ khái niệm chi phí phục vụ trực tiếp và gián tiếp, xác định nguyên tắc tính đúng, tính đủ, công khai, minh bạch (ví dụ: các khoản chi trực tiếp gắn với dạy học như giấy, sách, điện, nước)</w:t>
      </w:r>
      <w:r w:rsidR="00DF6163" w:rsidRPr="004D4BCE">
        <w:rPr>
          <w:rFonts w:ascii="Times New Roman" w:eastAsia="Times New Roman" w:hAnsi="Times New Roman" w:cs="Times New Roman"/>
          <w:color w:val="000000" w:themeColor="text1"/>
          <w:sz w:val="28"/>
          <w:szCs w:val="28"/>
        </w:rPr>
        <w:t xml:space="preserve"> </w:t>
      </w:r>
      <w:r w:rsidR="00DF6163" w:rsidRPr="004D4BCE">
        <w:rPr>
          <w:rFonts w:ascii="Times New Roman" w:hAnsi="Times New Roman" w:cs="Times New Roman"/>
          <w:i/>
          <w:color w:val="000000" w:themeColor="text1"/>
          <w:sz w:val="28"/>
          <w:szCs w:val="28"/>
        </w:rPr>
        <w:t>(01 ý kiến).</w:t>
      </w:r>
    </w:p>
    <w:p w14:paraId="59888DBD" w14:textId="77777777" w:rsidR="00C011F6" w:rsidRPr="004D4BCE" w:rsidRDefault="000B1D3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A6630"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19D979BD" w14:textId="66461923" w:rsidR="00C011F6" w:rsidRPr="004D4BCE" w:rsidRDefault="007F0FF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rPr>
        <w:t xml:space="preserve">Tiếp thu ý kiến các vị ĐBQH, </w:t>
      </w:r>
      <w:r w:rsidR="00190DD1">
        <w:rPr>
          <w:rFonts w:ascii="Times New Roman" w:hAnsi="Times New Roman" w:cs="Times New Roman"/>
          <w:color w:val="000000" w:themeColor="text1"/>
          <w:spacing w:val="2"/>
          <w:sz w:val="28"/>
          <w:szCs w:val="28"/>
        </w:rPr>
        <w:t xml:space="preserve">Chính phủ đã chỉ đạo </w:t>
      </w:r>
      <w:r w:rsidRPr="004D4BCE">
        <w:rPr>
          <w:rFonts w:ascii="Times New Roman" w:hAnsi="Times New Roman" w:cs="Times New Roman"/>
          <w:color w:val="000000" w:themeColor="text1"/>
          <w:spacing w:val="2"/>
          <w:sz w:val="28"/>
          <w:szCs w:val="28"/>
        </w:rPr>
        <w:t xml:space="preserve">Bộ Giáo dục và Đào tạo rà soát, chỉnh lý khái niệm dịch vụ phục vụ, hỗ trợ hoạt động giáo dục tại dự thảo Luật cho phù hợp. Bên cạnh đó, </w:t>
      </w:r>
      <w:r w:rsidRPr="004D4BCE">
        <w:rPr>
          <w:rFonts w:ascii="Times New Roman" w:hAnsi="Times New Roman" w:cs="Times New Roman"/>
          <w:color w:val="000000" w:themeColor="text1"/>
          <w:sz w:val="28"/>
          <w:szCs w:val="28"/>
        </w:rPr>
        <w:t xml:space="preserve">hiện nay Chính phủ đã ban hành Nghị định 238/2025/NĐ-CP ngày 03/9/2025 quy định về chính sách học phí, miễn, giảm, hỗ trợ học phí, hỗ trợ chi phí học tập và giá dịch vụ trong lĩnh vực giáo dục, đào tạo. Tiếp thu ý kiến </w:t>
      </w:r>
      <w:r w:rsidR="006D2FFD" w:rsidRPr="004D4BCE">
        <w:rPr>
          <w:rFonts w:ascii="Times New Roman" w:hAnsi="Times New Roman" w:cs="Times New Roman"/>
          <w:color w:val="000000" w:themeColor="text1"/>
          <w:sz w:val="28"/>
          <w:szCs w:val="28"/>
        </w:rPr>
        <w:t xml:space="preserve">của các vị </w:t>
      </w:r>
      <w:r w:rsidRPr="004D4BCE">
        <w:rPr>
          <w:rFonts w:ascii="Times New Roman" w:hAnsi="Times New Roman" w:cs="Times New Roman"/>
          <w:color w:val="000000" w:themeColor="text1"/>
          <w:sz w:val="28"/>
          <w:szCs w:val="28"/>
        </w:rPr>
        <w:t>ĐBQH, Bộ Giáo dục và Đào tạo sẽ tiếp tục rà soát Nghị định 238/2025/NĐ-CP để phân biệt rõ giữa dịch vụ bắt buộc và dịch vụ mang tính chất tự nguyện, xã hội hóa để tránh lạm thu và sai phạm; làm rõ khái niệm chi phí phục vụ trực tiếp và gián tiếp, xác định nguyên tắc tính đúng, tính đủ, công khai, minh bạch, phù hợp với quy định của Luật Giá và các quy định pháp luật liên quan.</w:t>
      </w:r>
    </w:p>
    <w:p w14:paraId="2A68EBDB" w14:textId="77777777" w:rsidR="00C011F6" w:rsidRPr="004D4BCE" w:rsidRDefault="007F0FF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pacing w:val="2"/>
          <w:sz w:val="28"/>
          <w:szCs w:val="28"/>
        </w:rPr>
        <w:t xml:space="preserve">- </w:t>
      </w:r>
      <w:r w:rsidR="00DF6163" w:rsidRPr="004D4BCE">
        <w:rPr>
          <w:rFonts w:ascii="Times New Roman" w:hAnsi="Times New Roman" w:cs="Times New Roman"/>
          <w:b/>
          <w:bCs/>
          <w:color w:val="000000" w:themeColor="text1"/>
          <w:spacing w:val="2"/>
          <w:sz w:val="28"/>
          <w:szCs w:val="28"/>
        </w:rPr>
        <w:t>Có ý kiến cho rằng, một số dịch vụ như tuyển sinh, cấp văn bằng, chứng chỉ vẫn thuộc danh mục Nhà nước định giá, do vậy, đề nghị bổ sung cụm từ “trừ các dịch vụ do Nhà nước định giá” vào điểm d khoản 4 Điều 99 dự thảo Luật</w:t>
      </w:r>
      <w:r w:rsidR="00DF6163" w:rsidRPr="004D4BCE">
        <w:rPr>
          <w:rFonts w:ascii="Times New Roman" w:hAnsi="Times New Roman" w:cs="Times New Roman"/>
          <w:color w:val="000000" w:themeColor="text1"/>
          <w:spacing w:val="2"/>
          <w:sz w:val="28"/>
          <w:szCs w:val="28"/>
        </w:rPr>
        <w:t xml:space="preserve"> </w:t>
      </w:r>
      <w:r w:rsidR="00DF6163" w:rsidRPr="004D4BCE">
        <w:rPr>
          <w:rFonts w:ascii="Times New Roman" w:hAnsi="Times New Roman" w:cs="Times New Roman"/>
          <w:i/>
          <w:color w:val="000000" w:themeColor="text1"/>
          <w:spacing w:val="2"/>
          <w:sz w:val="28"/>
          <w:szCs w:val="28"/>
        </w:rPr>
        <w:t>(01 ý kiến).</w:t>
      </w:r>
    </w:p>
    <w:p w14:paraId="61C38754" w14:textId="77777777" w:rsidR="00C011F6" w:rsidRPr="004D4BCE" w:rsidRDefault="000B1D3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A663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69C05AD3" w14:textId="77777777" w:rsidR="00C011F6" w:rsidRPr="004D4BCE" w:rsidRDefault="003601B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Tiếp thu ý kiến các vị ĐBQH, </w:t>
      </w:r>
      <w:r w:rsidR="00C011F6" w:rsidRPr="004D4BCE">
        <w:rPr>
          <w:rFonts w:ascii="Times New Roman" w:hAnsi="Times New Roman" w:cs="Times New Roman"/>
          <w:iCs/>
          <w:color w:val="000000" w:themeColor="text1"/>
          <w:sz w:val="28"/>
          <w:szCs w:val="28"/>
        </w:rPr>
        <w:t>dự thảo đã</w:t>
      </w:r>
      <w:r w:rsidRPr="004D4BCE">
        <w:rPr>
          <w:rFonts w:ascii="Times New Roman" w:hAnsi="Times New Roman" w:cs="Times New Roman"/>
          <w:iCs/>
          <w:color w:val="000000" w:themeColor="text1"/>
          <w:sz w:val="28"/>
          <w:szCs w:val="28"/>
        </w:rPr>
        <w:t xml:space="preserve"> đã chỉnh lý điểm đ khoản 4 Điều 99 </w:t>
      </w:r>
      <w:r w:rsidRPr="004D4BCE">
        <w:rPr>
          <w:rFonts w:ascii="Times New Roman" w:hAnsi="Times New Roman" w:cs="Times New Roman"/>
          <w:iCs/>
          <w:color w:val="000000" w:themeColor="text1"/>
          <w:sz w:val="28"/>
          <w:szCs w:val="28"/>
        </w:rPr>
        <w:lastRenderedPageBreak/>
        <w:t>theo hướng bổ sung cụm từ “trừ các dịch vụ do Nhà nước định giá” để thống nhất với pháp luật hiện hành về quản lý giá; đồng thời, làm rõ giới hạn quyền tự chủ, tránh hiểu sai phạm vi áp dụng và tạo hành lang pháp lý rõ ràng cho các cơ sở ngoài công lập khi xây dựng danh mục và công bố mức thu.</w:t>
      </w:r>
    </w:p>
    <w:p w14:paraId="4740D771"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b/>
          <w:bCs/>
          <w:color w:val="000000" w:themeColor="text1"/>
          <w:sz w:val="28"/>
          <w:szCs w:val="28"/>
        </w:rPr>
        <w:t>Có ý kiến đề nghị bổ sung quy định bắt buộc công khai 100% khoản thu dịch vụ giáo dục, kể cả dịch vụ hỗ trợ giáo dục để minh bạch hóa tài chính và bảo vệ danh dự, tinh thần và thời gian cho giáo viên</w:t>
      </w:r>
      <w:r w:rsidR="0096362A"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i/>
          <w:color w:val="000000" w:themeColor="text1"/>
          <w:sz w:val="28"/>
          <w:szCs w:val="28"/>
        </w:rPr>
        <w:t>(01 ý kiến)</w:t>
      </w:r>
      <w:r w:rsidR="0096362A" w:rsidRPr="004D4BCE">
        <w:rPr>
          <w:rFonts w:ascii="Times New Roman" w:hAnsi="Times New Roman" w:cs="Times New Roman"/>
          <w:color w:val="000000" w:themeColor="text1"/>
          <w:sz w:val="28"/>
          <w:szCs w:val="28"/>
        </w:rPr>
        <w:t>.</w:t>
      </w:r>
    </w:p>
    <w:p w14:paraId="5C3A1909" w14:textId="77777777" w:rsidR="00C011F6" w:rsidRPr="004D4BCE" w:rsidRDefault="000B1D3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A6630"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E85DE82" w14:textId="377D47D9"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iCs/>
          <w:color w:val="000000" w:themeColor="text1"/>
          <w:sz w:val="28"/>
          <w:szCs w:val="28"/>
        </w:rPr>
        <w:t xml:space="preserve">Điểm d, đ khoản 4 Điều 99 được sửa đổi, bổ sung tại dự thảo Luật đã có quy định về trách nhiệm của các </w:t>
      </w:r>
      <w:r w:rsidRPr="004D4BCE">
        <w:rPr>
          <w:rFonts w:ascii="Times New Roman" w:hAnsi="Times New Roman" w:cs="Times New Roman"/>
          <w:color w:val="000000" w:themeColor="text1"/>
          <w:sz w:val="28"/>
          <w:szCs w:val="28"/>
          <w:lang w:val="it-IT"/>
        </w:rPr>
        <w:t xml:space="preserve">cơ sở giáo dục nghề nghiệp, cơ sở giáo dục đại học, cơ sở giáo dục dân lập, cơ sở giáo dục tư thục đối với </w:t>
      </w:r>
      <w:r w:rsidRPr="004D4BCE">
        <w:rPr>
          <w:rFonts w:ascii="Times New Roman" w:hAnsi="Times New Roman" w:cs="Times New Roman"/>
          <w:iCs/>
          <w:color w:val="000000" w:themeColor="text1"/>
          <w:sz w:val="28"/>
          <w:szCs w:val="28"/>
        </w:rPr>
        <w:t xml:space="preserve">công khai mức thu </w:t>
      </w:r>
      <w:r w:rsidRPr="004D4BCE">
        <w:rPr>
          <w:rFonts w:ascii="Times New Roman" w:hAnsi="Times New Roman" w:cs="Times New Roman"/>
          <w:color w:val="000000" w:themeColor="text1"/>
          <w:sz w:val="28"/>
          <w:szCs w:val="28"/>
          <w:lang w:val="it-IT"/>
        </w:rPr>
        <w:t>dịch vụ phục vụ, hỗ trợ hoạt động giáo dục, chi phí của dịch vụ giáo dục, đào tạo, học phí và các dịch vụ khác cho từng khóa học, cấp học, năm học theo quy định của pháp luật. Đồng thời</w:t>
      </w:r>
      <w:r w:rsidRPr="004D4BCE">
        <w:rPr>
          <w:rFonts w:ascii="Times New Roman" w:hAnsi="Times New Roman" w:cs="Times New Roman"/>
          <w:iCs/>
          <w:color w:val="000000" w:themeColor="text1"/>
          <w:sz w:val="28"/>
          <w:szCs w:val="28"/>
        </w:rPr>
        <w:t xml:space="preserve"> </w:t>
      </w:r>
      <w:r w:rsidRPr="004D4BCE">
        <w:rPr>
          <w:rFonts w:ascii="Times New Roman" w:hAnsi="Times New Roman" w:cs="Times New Roman"/>
          <w:color w:val="000000" w:themeColor="text1"/>
          <w:sz w:val="28"/>
          <w:szCs w:val="28"/>
        </w:rPr>
        <w:t xml:space="preserve">Nghị định 238/2025/NĐ-CP ngày 03/9/2025 của Chính phủ quy định về chính sách học phí, miễn, giảm, hỗ trợ học phí, hỗ trợ chi phí học tập và giá dịch vụ trong lĩnh vực giáo dục, đào tạo cũng có có quy định trách nhiệm công khai và chịu trách nhiệm giải trình của cơ sở giáo dục  đối với mức thu học phí, chi phí đào tạo, công khai chính sách miễn, giảm, hỗ trợ học phí và mức thu, miễn giảm học phí trong trường hợp xảy ra tình trạng khẩn cấp; căn cứ, phương pháp xác định, tính giá dịch vụ trong lĩnh vực giáo dục, đào tạo đối với các dịch vụ do đơn vị xác định mức giá…theo quy định của Luật giá và các quy định pháp luật có liên quan. </w:t>
      </w:r>
      <w:r w:rsidRPr="004D4BCE">
        <w:rPr>
          <w:rFonts w:ascii="Times New Roman" w:hAnsi="Times New Roman" w:cs="Times New Roman"/>
          <w:iCs/>
          <w:color w:val="000000" w:themeColor="text1"/>
          <w:sz w:val="28"/>
          <w:szCs w:val="28"/>
        </w:rPr>
        <w:t>Đồng thời, quy định về công khai của ngành giáo dục cũng quy định các cơ sở giáo dục phải có trách nhiệm công khai tình hình thu chi tài chính.</w:t>
      </w:r>
    </w:p>
    <w:p w14:paraId="31462959"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Tiếp thu ý kiến của các vị ĐBQH, Chính phủ sẽ tiếp tục rà soát Nghị định 238/2025/NĐ-CP và các văn bản có liên quan để bảo đảm quy định đầy đủ, minh bạch trách nhiệm công khai của cơ sở giáo dục về các chi phí của dịch vụ giáo dục, đào tạo.</w:t>
      </w:r>
    </w:p>
    <w:p w14:paraId="10B8AAD2" w14:textId="77777777" w:rsidR="00C011F6" w:rsidRPr="004D4BCE" w:rsidRDefault="0059414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iCs/>
          <w:color w:val="000000" w:themeColor="text1"/>
          <w:sz w:val="28"/>
          <w:szCs w:val="28"/>
        </w:rPr>
      </w:pPr>
      <w:r w:rsidRPr="004D4BCE">
        <w:rPr>
          <w:rFonts w:ascii="Times New Roman" w:hAnsi="Times New Roman" w:cs="Times New Roman"/>
          <w:b/>
          <w:bCs/>
          <w:iCs/>
          <w:color w:val="000000" w:themeColor="text1"/>
          <w:sz w:val="28"/>
          <w:szCs w:val="28"/>
        </w:rPr>
        <w:t>9. Chính sách ưu đãi đối với các cơ sở giáo dục</w:t>
      </w:r>
      <w:r w:rsidRPr="004D4BCE">
        <w:rPr>
          <w:rFonts w:ascii="Times New Roman" w:hAnsi="Times New Roman" w:cs="Times New Roman"/>
          <w:iCs/>
          <w:color w:val="000000" w:themeColor="text1"/>
          <w:sz w:val="28"/>
          <w:szCs w:val="28"/>
        </w:rPr>
        <w:t xml:space="preserve"> (Khoản 26 Điều 1 dự thảo Luật sửa đổi Điều 103)</w:t>
      </w:r>
      <w:r w:rsidR="006C5EE2" w:rsidRPr="004D4BCE">
        <w:rPr>
          <w:rFonts w:ascii="Times New Roman" w:hAnsi="Times New Roman" w:cs="Times New Roman"/>
          <w:iCs/>
          <w:color w:val="000000" w:themeColor="text1"/>
          <w:sz w:val="28"/>
          <w:szCs w:val="28"/>
        </w:rPr>
        <w:t xml:space="preserve"> </w:t>
      </w:r>
    </w:p>
    <w:p w14:paraId="792EC39E"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w:t>
      </w:r>
      <w:r w:rsidR="004568EE" w:rsidRPr="004D4BCE">
        <w:rPr>
          <w:rFonts w:ascii="Times New Roman" w:hAnsi="Times New Roman" w:cs="Times New Roman"/>
          <w:color w:val="000000" w:themeColor="text1"/>
          <w:sz w:val="28"/>
          <w:szCs w:val="28"/>
          <w:lang w:eastAsia="x-none"/>
        </w:rPr>
        <w:t>Cơ quan chủ trì soạn thảo</w:t>
      </w:r>
      <w:r w:rsidR="004801C0" w:rsidRPr="004D4BCE">
        <w:rPr>
          <w:rFonts w:ascii="Times New Roman" w:hAnsi="Times New Roman" w:cs="Times New Roman"/>
          <w:color w:val="000000" w:themeColor="text1"/>
          <w:sz w:val="28"/>
          <w:szCs w:val="28"/>
          <w:lang w:eastAsia="x-none"/>
        </w:rPr>
        <w:t xml:space="preserve"> đã chuyển các chính sách ưu đãi về đất đai, thuế đối với cơ sở giáo dục trước đây dự kiến bổ sung vào Điều 103 Luật Giáo dục để quy định tại dự thảo Nghị quyết của Quốc hội về một số cơ chế, chính sách đặc thù, vượt trội để thực hiện đột phá phát triển giáo dục và đào tạo để bảo đảm tính khả thi</w:t>
      </w:r>
      <w:r w:rsidRPr="004D4BCE">
        <w:rPr>
          <w:rFonts w:ascii="Times New Roman" w:hAnsi="Times New Roman" w:cs="Times New Roman"/>
          <w:color w:val="000000" w:themeColor="text1"/>
          <w:sz w:val="28"/>
          <w:szCs w:val="28"/>
          <w:lang w:eastAsia="x-none"/>
        </w:rPr>
        <w:t>)</w:t>
      </w:r>
    </w:p>
    <w:p w14:paraId="6AC1A4DB"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lang w:eastAsia="x-none"/>
        </w:rPr>
        <w:t>Có ý kiến đ</w:t>
      </w:r>
      <w:r w:rsidR="006C5EE2" w:rsidRPr="004D4BCE">
        <w:rPr>
          <w:rFonts w:ascii="Times New Roman" w:eastAsia="Times New Roman" w:hAnsi="Times New Roman" w:cs="Times New Roman"/>
          <w:b/>
          <w:bCs/>
          <w:color w:val="000000" w:themeColor="text1"/>
          <w:sz w:val="28"/>
          <w:szCs w:val="28"/>
        </w:rPr>
        <w:t xml:space="preserve">ề nghị chỉnh lý ngôn ngữ pháp lý: cụm từ “quỹ đất sạch” chưa có khái niệm trong Luật Đất đai, cần giải thích rõ hoặc thay thế bằng khái niệm chính xác hơn; đồng thời cần xem xét tính khả thi của quy định </w:t>
      </w:r>
      <w:r w:rsidR="006C5EE2" w:rsidRPr="004D4BCE">
        <w:rPr>
          <w:rFonts w:ascii="Times New Roman" w:eastAsia="Times New Roman" w:hAnsi="Times New Roman" w:cs="Times New Roman"/>
          <w:b/>
          <w:bCs/>
          <w:color w:val="000000" w:themeColor="text1"/>
          <w:sz w:val="28"/>
          <w:szCs w:val="28"/>
        </w:rPr>
        <w:lastRenderedPageBreak/>
        <w:t>“chuyển đổi linh hoạt mục đích sử dụng đất”</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1145DD85" w14:textId="77777777" w:rsidR="00C011F6" w:rsidRPr="004D4BCE" w:rsidRDefault="00286F7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4568EE"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20B875FA" w14:textId="5A131516" w:rsidR="00C011F6" w:rsidRPr="004D4BCE" w:rsidRDefault="00286F7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của các vị ĐBQH, </w:t>
      </w:r>
      <w:r w:rsidR="00EF731C" w:rsidRPr="004D4BCE">
        <w:rPr>
          <w:rFonts w:ascii="Times New Roman" w:eastAsia="Times New Roman" w:hAnsi="Times New Roman" w:cs="Times New Roman"/>
          <w:color w:val="000000" w:themeColor="text1"/>
          <w:sz w:val="28"/>
          <w:szCs w:val="28"/>
        </w:rPr>
        <w:t xml:space="preserve">tại dự thảo </w:t>
      </w:r>
      <w:r w:rsidR="00EF731C" w:rsidRPr="004D4BCE">
        <w:rPr>
          <w:rFonts w:ascii="Times New Roman" w:hAnsi="Times New Roman" w:cs="Times New Roman"/>
          <w:color w:val="000000" w:themeColor="text1"/>
          <w:sz w:val="28"/>
          <w:szCs w:val="28"/>
          <w:lang w:eastAsia="x-none"/>
        </w:rPr>
        <w:t>Nghị quyết của Quốc hội về một số cơ chế, chính sách đặc thù, vượt trội để thực hiện đột phá phát triển giáo dục và đào tạo</w:t>
      </w:r>
      <w:r w:rsidRPr="004D4BCE">
        <w:rPr>
          <w:rFonts w:ascii="Times New Roman" w:eastAsia="Times New Roman" w:hAnsi="Times New Roman" w:cs="Times New Roman"/>
          <w:color w:val="000000" w:themeColor="text1"/>
          <w:sz w:val="28"/>
          <w:szCs w:val="28"/>
        </w:rPr>
        <w:t xml:space="preserve">đã thay thế cụm từ “quỹ đất sạch” thành “quỹ đất đã được bồi thường, giải phóng mặt bằng trong quy hoạch sử dụng đất của địa phương” để thống nhất với khái niệm trong Luật Đất đai. Đồng thời, giao Chính phủ quy định về trình tự, thủ tục chuyển mục đích sử dụng đất theo thủ tục rút gọn để </w:t>
      </w:r>
      <w:r w:rsidR="004801C0" w:rsidRPr="004D4BCE">
        <w:rPr>
          <w:rFonts w:ascii="Times New Roman" w:eastAsia="Times New Roman" w:hAnsi="Times New Roman" w:cs="Times New Roman"/>
          <w:color w:val="000000" w:themeColor="text1"/>
          <w:sz w:val="28"/>
          <w:szCs w:val="28"/>
        </w:rPr>
        <w:t xml:space="preserve">bảo đảm tính khả thi. </w:t>
      </w:r>
    </w:p>
    <w:p w14:paraId="236C88A1" w14:textId="77777777" w:rsidR="00C011F6"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735A3" w:rsidRPr="004D4BCE">
        <w:rPr>
          <w:rFonts w:ascii="Times New Roman" w:hAnsi="Times New Roman" w:cs="Times New Roman"/>
          <w:b/>
          <w:bCs/>
          <w:color w:val="000000" w:themeColor="text1"/>
          <w:sz w:val="28"/>
          <w:szCs w:val="28"/>
          <w:lang w:eastAsia="x-none"/>
        </w:rPr>
        <w:t>Có ý kiến đề nghị bổ sung quy định “ưu tiên” vào chính sách đầu tư cơ sở vật chất, ký túc xá, nhà công vụ cho giáo viên vùng khó khăn, miền núi, hải đảo, để thu hút và giữ chân đội ngũ giáo viên</w:t>
      </w:r>
      <w:r w:rsidR="001735A3" w:rsidRPr="004D4BCE">
        <w:rPr>
          <w:rFonts w:ascii="Times New Roman" w:hAnsi="Times New Roman" w:cs="Times New Roman"/>
          <w:color w:val="000000" w:themeColor="text1"/>
          <w:sz w:val="28"/>
          <w:szCs w:val="28"/>
          <w:lang w:eastAsia="x-none"/>
        </w:rPr>
        <w:t xml:space="preserve"> </w:t>
      </w:r>
      <w:r w:rsidR="001735A3" w:rsidRPr="004D4BCE">
        <w:rPr>
          <w:rFonts w:ascii="Times New Roman" w:hAnsi="Times New Roman" w:cs="Times New Roman"/>
          <w:i/>
          <w:color w:val="000000" w:themeColor="text1"/>
          <w:sz w:val="28"/>
          <w:szCs w:val="28"/>
        </w:rPr>
        <w:t>(01 ý kiến).</w:t>
      </w:r>
    </w:p>
    <w:p w14:paraId="0973FF14" w14:textId="77777777" w:rsidR="00C011F6"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45CEA98" w14:textId="291CCDA7" w:rsidR="00C011F6"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Nội dung này liên quan đến nguồn lực từ ngân sách nhà nước. Tiếp thu ý kiến các vị ĐBQH, </w:t>
      </w:r>
      <w:r w:rsidR="00190DD1">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 xml:space="preserve">Bộ Giáo dục và Đào tạo nghiên cứu đề xuất bổ sung quy định </w:t>
      </w:r>
      <w:r w:rsidRPr="004D4BCE">
        <w:rPr>
          <w:rFonts w:ascii="Times New Roman" w:hAnsi="Times New Roman" w:cs="Times New Roman"/>
          <w:color w:val="000000" w:themeColor="text1"/>
          <w:sz w:val="28"/>
          <w:szCs w:val="28"/>
          <w:lang w:eastAsia="x-none"/>
        </w:rPr>
        <w:t xml:space="preserve">“ưu tiên” vào chính sách đầu tư cơ sở vật chất, ký túc xá, nhà công vụ cho giáo viên vùng khó khăn, miền núi, hải đảo vào Nghị quyết của Quốc hội về </w:t>
      </w:r>
      <w:r w:rsidRPr="004D4BCE">
        <w:rPr>
          <w:rFonts w:ascii="Times New Roman" w:hAnsi="Times New Roman" w:cs="Times New Roman"/>
          <w:color w:val="000000" w:themeColor="text1"/>
          <w:sz w:val="28"/>
          <w:szCs w:val="28"/>
        </w:rPr>
        <w:t>Phê duyệt chủ trương đầu tư Chương trình mục tiêu quốc gia hiện đại hóa, nâng cao chất lượng giáo dục và đào tạo giai đoạn 2026-2035.</w:t>
      </w:r>
    </w:p>
    <w:p w14:paraId="61EEB7C4" w14:textId="77777777" w:rsidR="00502C6B" w:rsidRPr="004D4BCE" w:rsidRDefault="00C011F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b/>
          <w:bCs/>
          <w:color w:val="000000" w:themeColor="text1"/>
          <w:sz w:val="28"/>
          <w:szCs w:val="28"/>
        </w:rPr>
        <w:t>Có ý kiến cho rằng, dự thảo Luật cho phép các cơ sở giáo dục tư thục và dân lập tự chủ trong việc xác định mức thu học phí, dịch vụ và lập kế hoạch tài chính, điều này giúp tăng tính linh hoạt, hấp dẫn đầu tư và đáp ứng nhu cầu đa dạng của người học. Tuy nhiên, việc tự chủ về tài chính không đi kèm với cơ chế giám sát, dẫn đến nguy cơ lạm thu, thiếu minh bạch và phân biệt đối xử. Quy định về hỗ trợ học phí cho người học trong các cơ sở dân lập, tư thục còn thiếu chi tiết, gây khó khăn trong thực thi. Đề nghị bổ sung quy định cụ thể về mức học phí tối thiểu và tối đa cho từng cấp học, gắn với năng lực tài chính và chất lượng đào tạo. Thiết lập cơ chế công khai học phí, chi phí và dịch vụ hỗ trợ theo từng khóa học, năm học. Quy định về trách nhiệm của từng cơ sở giáo dục trong việc bảo đảm quyền lợi cho người học và tránh lạm thu, phân biệt đối xử</w:t>
      </w:r>
      <w:r w:rsidR="0096362A" w:rsidRPr="004D4BCE">
        <w:rPr>
          <w:rFonts w:ascii="Times New Roman" w:hAnsi="Times New Roman" w:cs="Times New Roman"/>
          <w:color w:val="000000" w:themeColor="text1"/>
          <w:sz w:val="28"/>
          <w:szCs w:val="28"/>
        </w:rPr>
        <w:t xml:space="preserve"> </w:t>
      </w:r>
      <w:r w:rsidR="0096362A" w:rsidRPr="004D4BCE">
        <w:rPr>
          <w:rFonts w:ascii="Times New Roman" w:hAnsi="Times New Roman" w:cs="Times New Roman"/>
          <w:i/>
          <w:color w:val="000000" w:themeColor="text1"/>
          <w:sz w:val="28"/>
          <w:szCs w:val="28"/>
        </w:rPr>
        <w:t>(01 ý kiến)</w:t>
      </w:r>
      <w:r w:rsidR="0096362A" w:rsidRPr="004D4BCE">
        <w:rPr>
          <w:rFonts w:ascii="Times New Roman" w:hAnsi="Times New Roman" w:cs="Times New Roman"/>
          <w:color w:val="000000" w:themeColor="text1"/>
          <w:sz w:val="28"/>
          <w:szCs w:val="28"/>
        </w:rPr>
        <w:t>.</w:t>
      </w:r>
    </w:p>
    <w:p w14:paraId="767FDBA7"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2E56FC9"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Hiện nay </w:t>
      </w:r>
      <w:r w:rsidRPr="004D4BCE">
        <w:rPr>
          <w:rFonts w:ascii="Times New Roman" w:hAnsi="Times New Roman" w:cs="Times New Roman"/>
          <w:color w:val="000000" w:themeColor="text1"/>
          <w:sz w:val="28"/>
          <w:szCs w:val="28"/>
        </w:rPr>
        <w:t xml:space="preserve">Nghị định 238/2025/NĐ-CP ngày 03/9/2025 của Chính phủ quy định về chính sách học phí, miễn, giảm, hỗ trợ học phí, hỗ trợ chi phí học tập và giá dịch vụ trong lĩnh vực giáo dục, đào tạo có quy định cụ thể về nguyên tắc xác định mức sàn – mức trần học phí theo từng năm học và từng cấp học, trình độ đào tạo. </w:t>
      </w:r>
    </w:p>
    <w:p w14:paraId="360AB27C"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 xml:space="preserve">Đồng thời Nghị định này cũng có quy định trách nhiệm công khai và chịu trách </w:t>
      </w:r>
      <w:r w:rsidRPr="004D4BCE">
        <w:rPr>
          <w:rFonts w:ascii="Times New Roman" w:hAnsi="Times New Roman" w:cs="Times New Roman"/>
          <w:color w:val="000000" w:themeColor="text1"/>
          <w:sz w:val="28"/>
          <w:szCs w:val="28"/>
        </w:rPr>
        <w:lastRenderedPageBreak/>
        <w:t xml:space="preserve">nhiệm giải trình của cơ sở giáo dục  đối với mức thu học phí, chi phí đào tạo, công khai chính sách miễn, giảm, hỗ trợ học phí và mức thu, miễn giảm học phí trong trường hợp xảy ra tình trạng khẩn cấp; căn cứ, phương pháp xác định, tính giá dịch vụ trong lĩnh vực giáo dục, đào tạo đối với các dịch vụ do đơn vị xác định mức giá…theo quy định của Luật giá và các quy định pháp luật có liên quan. </w:t>
      </w:r>
      <w:r w:rsidRPr="004D4BCE">
        <w:rPr>
          <w:rFonts w:ascii="Times New Roman" w:hAnsi="Times New Roman" w:cs="Times New Roman"/>
          <w:iCs/>
          <w:color w:val="000000" w:themeColor="text1"/>
          <w:sz w:val="28"/>
          <w:szCs w:val="28"/>
        </w:rPr>
        <w:t>Đồng thời, quy định về công khai của ngành giáo dục cũng quy định các cơ sở giáo dục phải có trách nhiệm công khai tình hình thu chi tài chính.</w:t>
      </w:r>
    </w:p>
    <w:p w14:paraId="6099E618" w14:textId="0552015B"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color w:val="000000" w:themeColor="text1"/>
          <w:kern w:val="0"/>
          <w:sz w:val="28"/>
          <w:szCs w:val="28"/>
          <w:lang w:eastAsia="vi-VN"/>
        </w:rPr>
        <w:t>Nghị định cũng quy định rõ 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p w14:paraId="5F9ABA96"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Tiếp thu ý kiến của ĐBQH, Chính phủ sẽ tiếp tục chỉ đạo rà soát các văn bản hiện hành để bảo đảm cơ chế giám sát hiệu quả, tránh nguy cơ lạm thu, thiếu minh bạch và phân biệt đối xử trong thu học phí, chi phí hỗ trợ, phục vụ hoạt động giáo dục.</w:t>
      </w:r>
    </w:p>
    <w:p w14:paraId="260B0CF7"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eastAsia="x-none"/>
        </w:rPr>
        <w:t>- Có ý kiến đ</w:t>
      </w:r>
      <w:r w:rsidRPr="004D4BCE">
        <w:rPr>
          <w:rFonts w:ascii="Times New Roman" w:hAnsi="Times New Roman" w:cs="Times New Roman"/>
          <w:b/>
          <w:bCs/>
          <w:color w:val="000000" w:themeColor="text1"/>
          <w:sz w:val="28"/>
          <w:szCs w:val="28"/>
        </w:rPr>
        <w:t xml:space="preserve">ề nghị </w:t>
      </w:r>
      <w:r w:rsidRPr="004D4BCE">
        <w:rPr>
          <w:rStyle w:val="Strong"/>
          <w:rFonts w:ascii="Times New Roman" w:hAnsi="Times New Roman" w:cs="Times New Roman"/>
          <w:color w:val="000000" w:themeColor="text1"/>
          <w:sz w:val="28"/>
          <w:szCs w:val="28"/>
        </w:rPr>
        <w:t>miễn, giảm nghĩa vụ tài chính</w:t>
      </w:r>
      <w:r w:rsidRPr="004D4BCE">
        <w:rPr>
          <w:rFonts w:ascii="Times New Roman" w:hAnsi="Times New Roman" w:cs="Times New Roman"/>
          <w:b/>
          <w:bCs/>
          <w:color w:val="000000" w:themeColor="text1"/>
          <w:sz w:val="28"/>
          <w:szCs w:val="28"/>
        </w:rPr>
        <w:t xml:space="preserve"> đối với các tổ chức, cá nhân chuyển đổi mục đích sử dụng đất từ thương mại, dịch vụ sang đất giáo dục; đồng thời khi chuyển đổi lại mục đích ban đầu, </w:t>
      </w:r>
      <w:r w:rsidRPr="004D4BCE">
        <w:rPr>
          <w:rStyle w:val="Strong"/>
          <w:rFonts w:ascii="Times New Roman" w:hAnsi="Times New Roman" w:cs="Times New Roman"/>
          <w:color w:val="000000" w:themeColor="text1"/>
          <w:sz w:val="28"/>
          <w:szCs w:val="28"/>
        </w:rPr>
        <w:t>Nhà nước cần hỗ trợ và không thu thuế</w:t>
      </w:r>
      <w:r w:rsidRPr="004D4BCE">
        <w:rPr>
          <w:rFonts w:ascii="Times New Roman" w:hAnsi="Times New Roman" w:cs="Times New Roman"/>
          <w:b/>
          <w:bCs/>
          <w:color w:val="000000" w:themeColor="text1"/>
          <w:sz w:val="28"/>
          <w:szCs w:val="28"/>
        </w:rPr>
        <w:t>. Việc phát triển giáo dục gắn với</w:t>
      </w:r>
      <w:r w:rsidRPr="004D4BCE">
        <w:rPr>
          <w:rFonts w:ascii="Times New Roman" w:hAnsi="Times New Roman" w:cs="Times New Roman"/>
          <w:color w:val="000000" w:themeColor="text1"/>
          <w:sz w:val="28"/>
          <w:szCs w:val="28"/>
        </w:rPr>
        <w:t xml:space="preserve"> </w:t>
      </w:r>
      <w:r w:rsidRPr="004D4BCE">
        <w:rPr>
          <w:rStyle w:val="Strong"/>
          <w:rFonts w:ascii="Times New Roman" w:hAnsi="Times New Roman" w:cs="Times New Roman"/>
          <w:color w:val="000000" w:themeColor="text1"/>
          <w:sz w:val="28"/>
          <w:szCs w:val="28"/>
        </w:rPr>
        <w:t>xã hội hóa</w:t>
      </w:r>
      <w:r w:rsidRPr="004D4BCE">
        <w:rPr>
          <w:rFonts w:ascii="Times New Roman" w:hAnsi="Times New Roman" w:cs="Times New Roman"/>
          <w:b/>
          <w:bCs/>
          <w:color w:val="000000" w:themeColor="text1"/>
          <w:sz w:val="28"/>
          <w:szCs w:val="28"/>
        </w:rPr>
        <w:t>, khuyến khích các tổ chức, cá nhân tham gia đầu tư, xây dựng cơ sở giáo dục, góp phần chia sẻ gánh nặng với Nhà nước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5C183521"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42A463B6"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val="vi-VN"/>
        </w:rPr>
        <w:t xml:space="preserve">Đề xuất miễn, giảm nghĩa vụ tài chính đối với tổ chức, cá nhân chuyển đổi mục đích sử dụng đất từ thương mại, dịch vụ sang đất giáo dục liên quan trực tiếp đến </w:t>
      </w:r>
      <w:r w:rsidRPr="004D4BCE">
        <w:rPr>
          <w:rFonts w:ascii="Times New Roman" w:eastAsia="Times New Roman" w:hAnsi="Times New Roman" w:cs="Times New Roman"/>
          <w:color w:val="000000" w:themeColor="text1"/>
          <w:sz w:val="28"/>
          <w:szCs w:val="28"/>
          <w:lang w:val="vi-VN"/>
        </w:rPr>
        <w:t>giảm nguồn thu ngân sách nhà nước</w:t>
      </w:r>
      <w:r w:rsidRPr="004D4BCE">
        <w:rPr>
          <w:rFonts w:ascii="Times New Roman" w:hAnsi="Times New Roman" w:cs="Times New Roman"/>
          <w:color w:val="000000" w:themeColor="text1"/>
          <w:sz w:val="28"/>
          <w:szCs w:val="28"/>
          <w:lang w:val="vi-VN"/>
        </w:rPr>
        <w:t xml:space="preserve">, cần được </w:t>
      </w:r>
      <w:r w:rsidRPr="004D4BCE">
        <w:rPr>
          <w:rFonts w:ascii="Times New Roman" w:eastAsia="Times New Roman" w:hAnsi="Times New Roman" w:cs="Times New Roman"/>
          <w:color w:val="000000" w:themeColor="text1"/>
          <w:sz w:val="28"/>
          <w:szCs w:val="28"/>
          <w:lang w:val="vi-VN"/>
        </w:rPr>
        <w:t>đánh giá kỹ tác động</w:t>
      </w:r>
      <w:r w:rsidRPr="004D4BCE">
        <w:rPr>
          <w:rFonts w:ascii="Times New Roman" w:hAnsi="Times New Roman" w:cs="Times New Roman"/>
          <w:color w:val="000000" w:themeColor="text1"/>
          <w:sz w:val="28"/>
          <w:szCs w:val="28"/>
          <w:lang w:val="vi-VN"/>
        </w:rPr>
        <w:t xml:space="preserve"> về tài chính và ngân sách</w:t>
      </w:r>
      <w:r w:rsidRPr="004D4BCE">
        <w:rPr>
          <w:rFonts w:ascii="Times New Roman" w:hAnsi="Times New Roman" w:cs="Times New Roman"/>
          <w:color w:val="000000" w:themeColor="text1"/>
          <w:sz w:val="28"/>
          <w:szCs w:val="28"/>
        </w:rPr>
        <w:t xml:space="preserve">. Bên cạnh đó, </w:t>
      </w:r>
      <w:r w:rsidRPr="004D4BCE">
        <w:rPr>
          <w:rFonts w:ascii="Times New Roman" w:eastAsia="Times New Roman" w:hAnsi="Times New Roman" w:cs="Times New Roman"/>
          <w:color w:val="000000" w:themeColor="text1"/>
          <w:sz w:val="28"/>
          <w:szCs w:val="28"/>
        </w:rPr>
        <w:t xml:space="preserve">tại Nghị quyết số 71-NQ/TW, Đảng mới chỉ xác định chủ trương xây dựng cơ chế cho phép chuyển đổi linh hoạt mục đích sử dụng đất sang đất giáo dục và không thu hoặc giảm tiền sử dụng đất, tiền thuê đất, thuế sử dụng đất đối với cơ sở giáo dục trong nước nhằm khuyến khích xã hội hóa. Do đó, trong giai đoạn hiện nay, </w:t>
      </w:r>
      <w:r w:rsidR="00502C6B" w:rsidRPr="004D4BCE">
        <w:rPr>
          <w:rFonts w:ascii="Times New Roman" w:eastAsia="Times New Roman" w:hAnsi="Times New Roman" w:cs="Times New Roman"/>
          <w:color w:val="000000" w:themeColor="text1"/>
          <w:sz w:val="28"/>
          <w:szCs w:val="28"/>
        </w:rPr>
        <w:t>Chính phủ</w:t>
      </w:r>
      <w:r w:rsidRPr="004D4BCE">
        <w:rPr>
          <w:rFonts w:ascii="Times New Roman" w:eastAsia="Times New Roman" w:hAnsi="Times New Roman" w:cs="Times New Roman"/>
          <w:color w:val="000000" w:themeColor="text1"/>
          <w:sz w:val="28"/>
          <w:szCs w:val="28"/>
        </w:rPr>
        <w:t xml:space="preserve"> xin tập trung vào thể chế hóa Nghị quyết số 71-NQ/TW. Bên cạnh đó, </w:t>
      </w:r>
      <w:r w:rsidR="00502C6B" w:rsidRPr="004D4BCE">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Bộ Giáo dục và Đào tạo phối hợp với Bộ Tài chính để nghiên cứu, đánh giá tác động</w:t>
      </w:r>
      <w:r w:rsidR="00502C6B" w:rsidRPr="004D4BCE">
        <w:rPr>
          <w:rFonts w:ascii="Times New Roman" w:eastAsia="Times New Roman" w:hAnsi="Times New Roman" w:cs="Times New Roman"/>
          <w:color w:val="000000" w:themeColor="text1"/>
          <w:sz w:val="28"/>
          <w:szCs w:val="28"/>
        </w:rPr>
        <w:t xml:space="preserve">, trên cơ sở đó </w:t>
      </w:r>
      <w:r w:rsidRPr="004D4BCE">
        <w:rPr>
          <w:rFonts w:ascii="Times New Roman" w:eastAsia="Times New Roman" w:hAnsi="Times New Roman" w:cs="Times New Roman"/>
          <w:color w:val="000000" w:themeColor="text1"/>
          <w:sz w:val="28"/>
          <w:szCs w:val="28"/>
        </w:rPr>
        <w:t xml:space="preserve">Chính phủ </w:t>
      </w:r>
      <w:r w:rsidR="00502C6B" w:rsidRPr="004D4BCE">
        <w:rPr>
          <w:rFonts w:ascii="Times New Roman" w:eastAsia="Times New Roman" w:hAnsi="Times New Roman" w:cs="Times New Roman"/>
          <w:color w:val="000000" w:themeColor="text1"/>
          <w:sz w:val="28"/>
          <w:szCs w:val="28"/>
        </w:rPr>
        <w:t xml:space="preserve">sẽ </w:t>
      </w:r>
      <w:r w:rsidRPr="004D4BCE">
        <w:rPr>
          <w:rFonts w:ascii="Times New Roman" w:eastAsia="Times New Roman" w:hAnsi="Times New Roman" w:cs="Times New Roman"/>
          <w:color w:val="000000" w:themeColor="text1"/>
          <w:sz w:val="28"/>
          <w:szCs w:val="28"/>
        </w:rPr>
        <w:t>thể chế hóa nội dung này khi có đủ căn cứ, bảo đảm cân đối hài hòa giữa mục tiêu khuyến khích xã hội hóa và ổn định ngân sách nhà nước.</w:t>
      </w:r>
    </w:p>
    <w:p w14:paraId="798B3B3F"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lang w:eastAsia="x-none"/>
        </w:rPr>
        <w:t>Có ý kiến t</w:t>
      </w:r>
      <w:r w:rsidRPr="004D4BCE">
        <w:rPr>
          <w:rFonts w:ascii="Times New Roman" w:hAnsi="Times New Roman" w:cs="Times New Roman"/>
          <w:b/>
          <w:bCs/>
          <w:color w:val="000000" w:themeColor="text1"/>
          <w:sz w:val="28"/>
          <w:szCs w:val="28"/>
        </w:rPr>
        <w:t xml:space="preserve">án thành với quy định </w:t>
      </w:r>
      <w:r w:rsidRPr="004D4BCE">
        <w:rPr>
          <w:rStyle w:val="Strong"/>
          <w:rFonts w:ascii="Times New Roman" w:hAnsi="Times New Roman" w:cs="Times New Roman"/>
          <w:color w:val="000000" w:themeColor="text1"/>
          <w:sz w:val="28"/>
          <w:szCs w:val="28"/>
        </w:rPr>
        <w:t>ưu đãi giao đất, cho thuê đất</w:t>
      </w:r>
      <w:r w:rsidRPr="004D4BCE">
        <w:rPr>
          <w:rFonts w:ascii="Times New Roman" w:hAnsi="Times New Roman" w:cs="Times New Roman"/>
          <w:b/>
          <w:bCs/>
          <w:color w:val="000000" w:themeColor="text1"/>
          <w:sz w:val="28"/>
          <w:szCs w:val="28"/>
        </w:rPr>
        <w:t xml:space="preserve"> đối với cơ sở giáo dục; tuy nhiên, </w:t>
      </w:r>
      <w:r w:rsidRPr="004D4BCE">
        <w:rPr>
          <w:rStyle w:val="Strong"/>
          <w:rFonts w:ascii="Times New Roman" w:hAnsi="Times New Roman" w:cs="Times New Roman"/>
          <w:color w:val="000000" w:themeColor="text1"/>
          <w:sz w:val="28"/>
          <w:szCs w:val="28"/>
        </w:rPr>
        <w:t xml:space="preserve">cần quy định rõ cơ sở nào được giao, cơ sở nào được </w:t>
      </w:r>
      <w:r w:rsidRPr="004D4BCE">
        <w:rPr>
          <w:rStyle w:val="Strong"/>
          <w:rFonts w:ascii="Times New Roman" w:hAnsi="Times New Roman" w:cs="Times New Roman"/>
          <w:color w:val="000000" w:themeColor="text1"/>
          <w:sz w:val="28"/>
          <w:szCs w:val="28"/>
        </w:rPr>
        <w:lastRenderedPageBreak/>
        <w:t>thuê</w:t>
      </w:r>
      <w:r w:rsidRPr="004D4BCE">
        <w:rPr>
          <w:rFonts w:ascii="Times New Roman" w:hAnsi="Times New Roman" w:cs="Times New Roman"/>
          <w:b/>
          <w:bCs/>
          <w:color w:val="000000" w:themeColor="text1"/>
          <w:sz w:val="28"/>
          <w:szCs w:val="28"/>
        </w:rPr>
        <w:t>, tránh nhầm lẫn giữa trường dân lập, tư thục và công lập</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1D03BBAF"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18562FF2" w14:textId="28C3083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iCs/>
          <w:color w:val="000000" w:themeColor="text1"/>
          <w:sz w:val="28"/>
          <w:szCs w:val="28"/>
        </w:rPr>
        <w:t xml:space="preserve">Tại dự thảo </w:t>
      </w:r>
      <w:r w:rsidRPr="004D4BCE">
        <w:rPr>
          <w:rFonts w:ascii="Times New Roman" w:hAnsi="Times New Roman" w:cs="Times New Roman"/>
          <w:color w:val="000000" w:themeColor="text1"/>
          <w:sz w:val="28"/>
          <w:szCs w:val="28"/>
          <w:lang w:eastAsia="x-none"/>
        </w:rPr>
        <w:t xml:space="preserve">Nghị quyết của Quốc hội về một số cơ chế, chính sách đặc thù, vượt trội để thực hiện đột phá phát triển giáo dục và đào tạo có quy định giao Chính phủ quy định trình tự, thủ tục rút gọn chuyển mục đích sử dụng đất, giao đất, cho thuê đất đối với các dự án đầu tư trung hạn trong lĩnh vực giáo dục và đào tạo. Tiếp thu ý kiến các vị ĐBQH, </w:t>
      </w:r>
      <w:r w:rsidR="00190DD1">
        <w:rPr>
          <w:rFonts w:ascii="Times New Roman" w:hAnsi="Times New Roman" w:cs="Times New Roman"/>
          <w:color w:val="000000" w:themeColor="text1"/>
          <w:sz w:val="28"/>
          <w:szCs w:val="28"/>
          <w:lang w:eastAsia="x-none"/>
        </w:rPr>
        <w:t xml:space="preserve">Chính phủ đã chỉ đạo </w:t>
      </w:r>
      <w:r w:rsidRPr="004D4BCE">
        <w:rPr>
          <w:rFonts w:ascii="Times New Roman" w:hAnsi="Times New Roman" w:cs="Times New Roman"/>
          <w:color w:val="000000" w:themeColor="text1"/>
          <w:sz w:val="28"/>
          <w:szCs w:val="28"/>
          <w:lang w:eastAsia="x-none"/>
        </w:rPr>
        <w:t>Bộ Giáo dục và Đào tạo đề xuất quy định cụ thể về đối tượng được hưởng chính sách ưu đãi trong đất đai tại Nghị định của Chính phủ hướng dẫn quy định nêu trên tại dự thảo Nghị quyết.</w:t>
      </w:r>
    </w:p>
    <w:p w14:paraId="3F6187B2"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735A3" w:rsidRPr="004D4BCE">
        <w:rPr>
          <w:rFonts w:ascii="Times New Roman" w:hAnsi="Times New Roman" w:cs="Times New Roman"/>
          <w:b/>
          <w:bCs/>
          <w:color w:val="000000" w:themeColor="text1"/>
          <w:sz w:val="28"/>
          <w:szCs w:val="28"/>
          <w:lang w:eastAsia="x-none"/>
        </w:rPr>
        <w:t>Có ý kiến b</w:t>
      </w:r>
      <w:r w:rsidR="001735A3" w:rsidRPr="004D4BCE">
        <w:rPr>
          <w:rFonts w:ascii="Times New Roman" w:hAnsi="Times New Roman" w:cs="Times New Roman"/>
          <w:b/>
          <w:bCs/>
          <w:color w:val="000000" w:themeColor="text1"/>
          <w:sz w:val="28"/>
          <w:szCs w:val="28"/>
        </w:rPr>
        <w:t>ăn khoăn về quy định “</w:t>
      </w:r>
      <w:r w:rsidR="001735A3" w:rsidRPr="004D4BCE">
        <w:rPr>
          <w:rStyle w:val="Strong"/>
          <w:rFonts w:ascii="Times New Roman" w:hAnsi="Times New Roman" w:cs="Times New Roman"/>
          <w:color w:val="000000" w:themeColor="text1"/>
          <w:sz w:val="28"/>
          <w:szCs w:val="28"/>
        </w:rPr>
        <w:t>ưu tiên quỹ đất sạch</w:t>
      </w:r>
      <w:r w:rsidR="001735A3" w:rsidRPr="004D4BCE">
        <w:rPr>
          <w:rFonts w:ascii="Times New Roman" w:hAnsi="Times New Roman" w:cs="Times New Roman"/>
          <w:b/>
          <w:bCs/>
          <w:color w:val="000000" w:themeColor="text1"/>
          <w:sz w:val="28"/>
          <w:szCs w:val="28"/>
        </w:rPr>
        <w:t xml:space="preserve">” cho dự án giáo dục, vì chưa xác định rõ đối tượng so sánh; </w:t>
      </w:r>
      <w:r w:rsidR="001735A3" w:rsidRPr="004D4BCE">
        <w:rPr>
          <w:rStyle w:val="Strong"/>
          <w:rFonts w:ascii="Times New Roman" w:hAnsi="Times New Roman" w:cs="Times New Roman"/>
          <w:color w:val="000000" w:themeColor="text1"/>
          <w:sz w:val="28"/>
          <w:szCs w:val="28"/>
        </w:rPr>
        <w:t>đề nghị làm rõ tiêu chí và phạm vi áp dụng</w:t>
      </w:r>
      <w:r w:rsidR="001735A3" w:rsidRPr="004D4BCE">
        <w:rPr>
          <w:rFonts w:ascii="Times New Roman" w:hAnsi="Times New Roman" w:cs="Times New Roman"/>
          <w:color w:val="000000" w:themeColor="text1"/>
          <w:sz w:val="28"/>
          <w:szCs w:val="28"/>
        </w:rPr>
        <w:t xml:space="preserve"> </w:t>
      </w:r>
      <w:r w:rsidR="001735A3" w:rsidRPr="004D4BCE">
        <w:rPr>
          <w:rFonts w:ascii="Times New Roman" w:hAnsi="Times New Roman" w:cs="Times New Roman"/>
          <w:i/>
          <w:color w:val="000000" w:themeColor="text1"/>
          <w:sz w:val="28"/>
          <w:szCs w:val="28"/>
        </w:rPr>
        <w:t>(01 ý kiến).</w:t>
      </w:r>
    </w:p>
    <w:p w14:paraId="488D6F61" w14:textId="77777777" w:rsidR="00502C6B"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48E54A8" w14:textId="5D1EE42B" w:rsidR="00502C6B"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vị ĐBQH, </w:t>
      </w:r>
      <w:r w:rsidR="00190DD1">
        <w:rPr>
          <w:rFonts w:ascii="Times New Roman" w:eastAsia="Times New Roman" w:hAnsi="Times New Roman" w:cs="Times New Roman"/>
          <w:color w:val="000000" w:themeColor="text1"/>
          <w:sz w:val="28"/>
          <w:szCs w:val="28"/>
        </w:rPr>
        <w:t>Dự thảo Luật</w:t>
      </w:r>
      <w:r w:rsidRPr="004D4BCE">
        <w:rPr>
          <w:rFonts w:ascii="Times New Roman" w:eastAsia="Times New Roman" w:hAnsi="Times New Roman" w:cs="Times New Roman"/>
          <w:color w:val="000000" w:themeColor="text1"/>
          <w:sz w:val="28"/>
          <w:szCs w:val="28"/>
        </w:rPr>
        <w:t xml:space="preserve"> </w:t>
      </w:r>
      <w:r w:rsidR="00502C6B" w:rsidRPr="004D4BCE">
        <w:rPr>
          <w:rFonts w:ascii="Times New Roman" w:eastAsia="Times New Roman" w:hAnsi="Times New Roman" w:cs="Times New Roman"/>
          <w:color w:val="000000" w:themeColor="text1"/>
          <w:sz w:val="28"/>
          <w:szCs w:val="28"/>
        </w:rPr>
        <w:t>đã thay thế cụm từ “quỹ đất sạch” thành “quỹ đất đã được bồi thường, giải phóng mặt bằng trong quy hoạch sử dụng đất của địa phương” để thống nhất với khái niệm trong Luật Đất đai, đồng thời đã</w:t>
      </w:r>
      <w:r w:rsidRPr="004D4BCE">
        <w:rPr>
          <w:rFonts w:ascii="Times New Roman" w:eastAsia="Times New Roman" w:hAnsi="Times New Roman" w:cs="Times New Roman"/>
          <w:color w:val="000000" w:themeColor="text1"/>
          <w:sz w:val="28"/>
          <w:szCs w:val="28"/>
        </w:rPr>
        <w:t xml:space="preserve"> rà soát quy định về chính sách ưu đãi đất đai tại dự thảo </w:t>
      </w:r>
      <w:r w:rsidRPr="004D4BCE">
        <w:rPr>
          <w:rFonts w:ascii="Times New Roman" w:hAnsi="Times New Roman" w:cs="Times New Roman"/>
          <w:color w:val="000000" w:themeColor="text1"/>
          <w:sz w:val="28"/>
          <w:szCs w:val="28"/>
          <w:lang w:eastAsia="x-none"/>
        </w:rPr>
        <w:t>Nghị quyết của Quốc hội về một số cơ chế, chính sách đặc thù, vượt trội để thực hiện đột phá phát triển giáo dục và đào tạo để cụ thể, rõ ràng về tiêu chí, phạm vi áp dụng, bảo đảm tính khả thi.</w:t>
      </w:r>
    </w:p>
    <w:p w14:paraId="3822D748"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1735A3" w:rsidRPr="004D4BCE">
        <w:rPr>
          <w:rFonts w:ascii="Times New Roman" w:hAnsi="Times New Roman" w:cs="Times New Roman"/>
          <w:b/>
          <w:bCs/>
          <w:color w:val="000000" w:themeColor="text1"/>
          <w:sz w:val="28"/>
          <w:szCs w:val="28"/>
          <w:lang w:eastAsia="x-none"/>
        </w:rPr>
        <w:t>Có ý kiến đ</w:t>
      </w:r>
      <w:r w:rsidR="001735A3" w:rsidRPr="004D4BCE">
        <w:rPr>
          <w:rFonts w:ascii="Times New Roman" w:hAnsi="Times New Roman" w:cs="Times New Roman"/>
          <w:b/>
          <w:bCs/>
          <w:color w:val="000000" w:themeColor="text1"/>
          <w:sz w:val="28"/>
          <w:szCs w:val="28"/>
        </w:rPr>
        <w:t xml:space="preserve">ề nghị các chính sách miễn, giảm thuế đất, tiền thuê đất hoặc thuế thu nhập doanh nghiệp </w:t>
      </w:r>
      <w:r w:rsidR="001735A3" w:rsidRPr="004D4BCE">
        <w:rPr>
          <w:rStyle w:val="Strong"/>
          <w:rFonts w:ascii="Times New Roman" w:hAnsi="Times New Roman" w:cs="Times New Roman"/>
          <w:color w:val="000000" w:themeColor="text1"/>
          <w:sz w:val="28"/>
          <w:szCs w:val="28"/>
        </w:rPr>
        <w:t>phải được quy định trong Luật Đất đai và Luật Thuế thu nhập doanh nghiệp</w:t>
      </w:r>
      <w:r w:rsidR="001735A3" w:rsidRPr="004D4BCE">
        <w:rPr>
          <w:rFonts w:ascii="Times New Roman" w:hAnsi="Times New Roman" w:cs="Times New Roman"/>
          <w:b/>
          <w:bCs/>
          <w:color w:val="000000" w:themeColor="text1"/>
          <w:sz w:val="28"/>
          <w:szCs w:val="28"/>
        </w:rPr>
        <w:t xml:space="preserve">, vì Luật Giáo dục không có thẩm quyền điều chỉnh; </w:t>
      </w:r>
      <w:r w:rsidR="001735A3" w:rsidRPr="004D4BCE">
        <w:rPr>
          <w:rStyle w:val="Strong"/>
          <w:rFonts w:ascii="Times New Roman" w:hAnsi="Times New Roman" w:cs="Times New Roman"/>
          <w:color w:val="000000" w:themeColor="text1"/>
          <w:sz w:val="28"/>
          <w:szCs w:val="28"/>
        </w:rPr>
        <w:t>đề nghị chỉ dẫn chiếu</w:t>
      </w:r>
      <w:r w:rsidR="001735A3" w:rsidRPr="004D4BCE">
        <w:rPr>
          <w:rFonts w:ascii="Times New Roman" w:hAnsi="Times New Roman" w:cs="Times New Roman"/>
          <w:b/>
          <w:bCs/>
          <w:color w:val="000000" w:themeColor="text1"/>
          <w:sz w:val="28"/>
          <w:szCs w:val="28"/>
        </w:rPr>
        <w:t xml:space="preserve"> thực hiện theo quy định của các luật chuyên ngành</w:t>
      </w:r>
      <w:r w:rsidR="001735A3" w:rsidRPr="004D4BCE">
        <w:rPr>
          <w:rFonts w:ascii="Times New Roman" w:hAnsi="Times New Roman" w:cs="Times New Roman"/>
          <w:color w:val="000000" w:themeColor="text1"/>
          <w:sz w:val="28"/>
          <w:szCs w:val="28"/>
        </w:rPr>
        <w:t xml:space="preserve"> </w:t>
      </w:r>
      <w:r w:rsidR="001735A3" w:rsidRPr="004D4BCE">
        <w:rPr>
          <w:rFonts w:ascii="Times New Roman" w:hAnsi="Times New Roman" w:cs="Times New Roman"/>
          <w:i/>
          <w:color w:val="000000" w:themeColor="text1"/>
          <w:sz w:val="28"/>
          <w:szCs w:val="28"/>
        </w:rPr>
        <w:t>(01 ý kiến).</w:t>
      </w:r>
    </w:p>
    <w:p w14:paraId="77CEFCC3" w14:textId="77777777" w:rsidR="00502C6B"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3ABAB8E8" w14:textId="05243CB0" w:rsidR="00502C6B" w:rsidRPr="004D4BCE" w:rsidRDefault="001735A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Tiếp thu ý kiến các vị ĐBQH, </w:t>
      </w:r>
      <w:r w:rsidR="0021303B">
        <w:rPr>
          <w:rFonts w:ascii="Times New Roman" w:eastAsia="Times New Roman" w:hAnsi="Times New Roman" w:cs="Times New Roman"/>
          <w:color w:val="000000" w:themeColor="text1"/>
          <w:sz w:val="28"/>
          <w:szCs w:val="28"/>
        </w:rPr>
        <w:t xml:space="preserve">Chính phủ đã chỉ đạo </w:t>
      </w:r>
      <w:r w:rsidRPr="004D4BCE">
        <w:rPr>
          <w:rFonts w:ascii="Times New Roman" w:eastAsia="Times New Roman" w:hAnsi="Times New Roman" w:cs="Times New Roman"/>
          <w:color w:val="000000" w:themeColor="text1"/>
          <w:sz w:val="28"/>
          <w:szCs w:val="28"/>
        </w:rPr>
        <w:t xml:space="preserve">Bộ Giáo dục và Đào tạo rà soát các chính sách ưu đãi về thuế và đất đai và chuyển sang quy định tại dự thảo </w:t>
      </w:r>
      <w:r w:rsidRPr="004D4BCE">
        <w:rPr>
          <w:rFonts w:ascii="Times New Roman" w:hAnsi="Times New Roman" w:cs="Times New Roman"/>
          <w:color w:val="000000" w:themeColor="text1"/>
          <w:sz w:val="28"/>
          <w:szCs w:val="28"/>
          <w:lang w:eastAsia="x-none"/>
        </w:rPr>
        <w:t>Nghị quyết của Quốc hội về một số cơ chế, chính sách đặc thù, vượt trội để thực hiện đột phá phát triển giáo dục và đào tạo để bảo đảm tính khả thi.</w:t>
      </w:r>
    </w:p>
    <w:p w14:paraId="157F87BB"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7C5C5B" w:rsidRPr="004D4BCE">
        <w:rPr>
          <w:rFonts w:ascii="Times New Roman" w:hAnsi="Times New Roman" w:cs="Times New Roman"/>
          <w:b/>
          <w:bCs/>
          <w:color w:val="000000" w:themeColor="text1"/>
          <w:sz w:val="28"/>
          <w:szCs w:val="28"/>
        </w:rPr>
        <w:t xml:space="preserve">Có ý kiến thống nhất quy định </w:t>
      </w:r>
      <w:r w:rsidR="007C5C5B" w:rsidRPr="004D4BCE">
        <w:rPr>
          <w:rStyle w:val="Strong"/>
          <w:rFonts w:ascii="Times New Roman" w:hAnsi="Times New Roman" w:cs="Times New Roman"/>
          <w:color w:val="000000" w:themeColor="text1"/>
          <w:sz w:val="28"/>
          <w:szCs w:val="28"/>
        </w:rPr>
        <w:t xml:space="preserve">miễn thuế thu nhập doanh nghiệp đối với cơ sở giáo dục công lập </w:t>
      </w:r>
      <w:r w:rsidR="007C5C5B" w:rsidRPr="004D4BCE">
        <w:rPr>
          <w:rFonts w:ascii="Times New Roman" w:hAnsi="Times New Roman" w:cs="Times New Roman"/>
          <w:i/>
          <w:color w:val="000000" w:themeColor="text1"/>
          <w:sz w:val="28"/>
          <w:szCs w:val="28"/>
        </w:rPr>
        <w:t>(01 ý kiến).</w:t>
      </w:r>
    </w:p>
    <w:p w14:paraId="70952993"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r w:rsidR="00502C6B" w:rsidRPr="004D4BCE">
        <w:rPr>
          <w:rFonts w:ascii="Times New Roman" w:hAnsi="Times New Roman" w:cs="Times New Roman"/>
          <w:b/>
          <w:bCs/>
          <w:i/>
          <w:iCs/>
          <w:color w:val="000000" w:themeColor="text1"/>
          <w:sz w:val="28"/>
          <w:szCs w:val="28"/>
        </w:rPr>
        <w:t>:</w:t>
      </w:r>
    </w:p>
    <w:p w14:paraId="71FAC97B"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color w:val="000000" w:themeColor="text1"/>
          <w:sz w:val="28"/>
          <w:szCs w:val="28"/>
        </w:rPr>
        <w:t xml:space="preserve">Khoản 5 Điều 15 Luật Thuế thu nhập doanh nghiệp đã có quy định </w:t>
      </w:r>
      <w:r w:rsidRPr="004D4BCE">
        <w:rPr>
          <w:rFonts w:ascii="Times New Roman" w:hAnsi="Times New Roman" w:cs="Times New Roman"/>
          <w:i/>
          <w:iCs/>
          <w:color w:val="000000" w:themeColor="text1"/>
          <w:sz w:val="28"/>
          <w:szCs w:val="28"/>
        </w:rPr>
        <w:t>“Tổ chức khoa học và công nghệ công lập, cơ sở giáo dục đại học công lập hoạt động không vì mục tiêu lợi nhuận được miễn thuế theo quy định của Chính phủ”</w:t>
      </w:r>
      <w:r w:rsidRPr="004D4BCE">
        <w:rPr>
          <w:rFonts w:ascii="Times New Roman" w:hAnsi="Times New Roman" w:cs="Times New Roman"/>
          <w:color w:val="000000" w:themeColor="text1"/>
          <w:sz w:val="28"/>
          <w:szCs w:val="28"/>
        </w:rPr>
        <w:t xml:space="preserve">. Bên cạnh đó, </w:t>
      </w:r>
      <w:r w:rsidRPr="004D4BCE">
        <w:rPr>
          <w:rFonts w:ascii="Times New Roman" w:hAnsi="Times New Roman" w:cs="Times New Roman"/>
          <w:color w:val="000000" w:themeColor="text1"/>
          <w:sz w:val="28"/>
          <w:szCs w:val="28"/>
        </w:rPr>
        <w:lastRenderedPageBreak/>
        <w:t>điểm b khoản 1 Điều 43 Luật Khoa học công nghệ và đổi mới sáng tạo quy định “</w:t>
      </w:r>
      <w:r w:rsidRPr="004D4BCE">
        <w:rPr>
          <w:rFonts w:ascii="Times New Roman" w:hAnsi="Times New Roman" w:cs="Times New Roman"/>
          <w:color w:val="000000" w:themeColor="text1"/>
          <w:sz w:val="28"/>
          <w:szCs w:val="28"/>
          <w:lang w:val="en"/>
        </w:rPr>
        <w:t>Cơ s</w:t>
      </w:r>
      <w:r w:rsidRPr="004D4BCE">
        <w:rPr>
          <w:rFonts w:ascii="Times New Roman" w:hAnsi="Times New Roman" w:cs="Times New Roman"/>
          <w:color w:val="000000" w:themeColor="text1"/>
          <w:sz w:val="28"/>
          <w:szCs w:val="28"/>
        </w:rPr>
        <w:t>ở giáo dục đại học được thành lập theo quy định của pháp luật về giáo dục đại học” là tổ chức khoa học và công nghệ. Vì vậy các quy định hiện hành đã bảo đảm cơ sở giáo dục công lập được miễn thuế thu nhập doanh nghiệp.</w:t>
      </w:r>
    </w:p>
    <w:p w14:paraId="152DDBE3"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7C5C5B" w:rsidRPr="004D4BCE">
        <w:rPr>
          <w:rFonts w:ascii="Times New Roman" w:hAnsi="Times New Roman" w:cs="Times New Roman"/>
          <w:b/>
          <w:bCs/>
          <w:color w:val="000000" w:themeColor="text1"/>
          <w:sz w:val="28"/>
          <w:szCs w:val="28"/>
          <w:lang w:eastAsia="x-none"/>
        </w:rPr>
        <w:t>Có ý kiến đ</w:t>
      </w:r>
      <w:r w:rsidR="007C5C5B" w:rsidRPr="004D4BCE">
        <w:rPr>
          <w:rFonts w:ascii="Times New Roman" w:hAnsi="Times New Roman" w:cs="Times New Roman"/>
          <w:b/>
          <w:bCs/>
          <w:color w:val="000000" w:themeColor="text1"/>
          <w:sz w:val="28"/>
          <w:szCs w:val="28"/>
        </w:rPr>
        <w:t>ề nghị n</w:t>
      </w:r>
      <w:r w:rsidR="007C5C5B" w:rsidRPr="004D4BCE">
        <w:rPr>
          <w:rFonts w:ascii="Times New Roman" w:eastAsia="Times New Roman" w:hAnsi="Times New Roman" w:cs="Times New Roman"/>
          <w:b/>
          <w:bCs/>
          <w:color w:val="000000" w:themeColor="text1"/>
          <w:sz w:val="28"/>
          <w:szCs w:val="28"/>
        </w:rPr>
        <w:t>ội dung “cho phép chuyển đổi linh hoạt mục đích sử dụng đất sang đất giáo dục, tập trung giải phóng mặt bằng, giao đất sạch cho các dự án giáo dục đào tạo” tại Điều 103 cần được cụ thể hóa, cần phải sửa quy định của Luật Đất đai thì mới có thể thực hiện được, đề nghị chuyển nội dung về sửa Luật Đất đai sang Nghị quyết về Luật sửa đổi Luật Đất đai</w:t>
      </w:r>
      <w:r w:rsidR="007C5C5B" w:rsidRPr="004D4BCE">
        <w:rPr>
          <w:rFonts w:ascii="Times New Roman" w:eastAsia="Times New Roman" w:hAnsi="Times New Roman" w:cs="Times New Roman"/>
          <w:color w:val="000000" w:themeColor="text1"/>
          <w:sz w:val="28"/>
          <w:szCs w:val="28"/>
        </w:rPr>
        <w:t xml:space="preserve"> </w:t>
      </w:r>
      <w:r w:rsidR="007C5C5B" w:rsidRPr="004D4BCE">
        <w:rPr>
          <w:rFonts w:ascii="Times New Roman" w:hAnsi="Times New Roman" w:cs="Times New Roman"/>
          <w:i/>
          <w:color w:val="000000" w:themeColor="text1"/>
          <w:sz w:val="28"/>
          <w:szCs w:val="28"/>
        </w:rPr>
        <w:t>(01 ý kiến).</w:t>
      </w:r>
    </w:p>
    <w:p w14:paraId="7DD2672C"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65485EA7" w14:textId="5A38D11A"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iCs/>
          <w:color w:val="000000" w:themeColor="text1"/>
          <w:sz w:val="28"/>
          <w:szCs w:val="28"/>
        </w:rPr>
        <w:t xml:space="preserve">Tiếp thu ý kiến các ĐBQH, </w:t>
      </w:r>
      <w:r w:rsidR="006211C0">
        <w:rPr>
          <w:rFonts w:ascii="Times New Roman" w:eastAsia="Times New Roman" w:hAnsi="Times New Roman" w:cs="Times New Roman"/>
          <w:iCs/>
          <w:color w:val="000000" w:themeColor="text1"/>
          <w:sz w:val="28"/>
          <w:szCs w:val="28"/>
        </w:rPr>
        <w:t xml:space="preserve">Chính phủ đã chỉ đạo </w:t>
      </w:r>
      <w:r w:rsidRPr="004D4BCE">
        <w:rPr>
          <w:rFonts w:ascii="Times New Roman" w:eastAsia="Times New Roman" w:hAnsi="Times New Roman" w:cs="Times New Roman"/>
          <w:iCs/>
          <w:color w:val="000000" w:themeColor="text1"/>
          <w:sz w:val="28"/>
          <w:szCs w:val="28"/>
        </w:rPr>
        <w:t xml:space="preserve">Bộ Giáo dục và Đào tạo  chuyển các quy định ưu đãi về đất đai </w:t>
      </w:r>
      <w:r w:rsidRPr="004D4BCE">
        <w:rPr>
          <w:rFonts w:ascii="Times New Roman" w:hAnsi="Times New Roman" w:cs="Times New Roman"/>
          <w:color w:val="000000" w:themeColor="text1"/>
          <w:sz w:val="28"/>
          <w:szCs w:val="28"/>
          <w:lang w:eastAsia="x-none"/>
        </w:rPr>
        <w:t xml:space="preserve">trước đây dự kiến bổ sung vào Điều 103 Luật Giáo dục để quy định tại dự thảo Nghị quyết của Quốc hội về một số cơ chế, chính sách đặc thù, vượt trội để thực hiện đột phá phát triển giáo dục và đào tạo để bảo đảm tính khả thi. Song song với đó, Bộ Giáo dục và Đào tạo sẽ đề xuất bổ sung vào Nghị quyết sửa đổi Luật Đất đai. </w:t>
      </w:r>
    </w:p>
    <w:p w14:paraId="0631E44E" w14:textId="77777777" w:rsidR="00502C6B" w:rsidRPr="004D4BCE" w:rsidRDefault="00502C6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 </w:t>
      </w:r>
      <w:r w:rsidR="007C5C5B" w:rsidRPr="004D4BCE">
        <w:rPr>
          <w:rFonts w:ascii="Times New Roman" w:hAnsi="Times New Roman" w:cs="Times New Roman"/>
          <w:b/>
          <w:bCs/>
          <w:color w:val="000000" w:themeColor="text1"/>
          <w:sz w:val="28"/>
          <w:szCs w:val="28"/>
          <w:lang w:eastAsia="x-none"/>
        </w:rPr>
        <w:t>Có ý kiến đ</w:t>
      </w:r>
      <w:r w:rsidR="007C5C5B" w:rsidRPr="004D4BCE">
        <w:rPr>
          <w:rFonts w:ascii="Times New Roman" w:hAnsi="Times New Roman" w:cs="Times New Roman"/>
          <w:b/>
          <w:bCs/>
          <w:color w:val="000000" w:themeColor="text1"/>
          <w:sz w:val="28"/>
          <w:szCs w:val="28"/>
        </w:rPr>
        <w:t>ề nghị n</w:t>
      </w:r>
      <w:r w:rsidR="007C5C5B" w:rsidRPr="004D4BCE">
        <w:rPr>
          <w:rFonts w:ascii="Times New Roman" w:eastAsia="Times New Roman" w:hAnsi="Times New Roman" w:cs="Times New Roman"/>
          <w:b/>
          <w:bCs/>
          <w:color w:val="000000" w:themeColor="text1"/>
          <w:sz w:val="28"/>
          <w:szCs w:val="28"/>
        </w:rPr>
        <w:t>ội dung “không thu tiền sử dụng đất, giảm tiền thuê đất, tiền thuế đất đối với các cơ sở giáo dục trong nước” tại Điều 105 cũng đã được quy định tại Điều 157 Luật Đất đai, đề nghị không cần quy định trong Luật này</w:t>
      </w:r>
      <w:r w:rsidR="007C5C5B" w:rsidRPr="004D4BCE">
        <w:rPr>
          <w:rFonts w:ascii="Times New Roman" w:eastAsia="Times New Roman" w:hAnsi="Times New Roman" w:cs="Times New Roman"/>
          <w:color w:val="000000" w:themeColor="text1"/>
          <w:sz w:val="28"/>
          <w:szCs w:val="28"/>
        </w:rPr>
        <w:t xml:space="preserve"> </w:t>
      </w:r>
      <w:r w:rsidR="007C5C5B" w:rsidRPr="004D4BCE">
        <w:rPr>
          <w:rFonts w:ascii="Times New Roman" w:hAnsi="Times New Roman" w:cs="Times New Roman"/>
          <w:i/>
          <w:color w:val="000000" w:themeColor="text1"/>
          <w:sz w:val="28"/>
          <w:szCs w:val="28"/>
        </w:rPr>
        <w:t>(01 ý kiến).</w:t>
      </w:r>
    </w:p>
    <w:p w14:paraId="7A9DD9E7" w14:textId="77777777"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018C5C42" w14:textId="7BDA32C9" w:rsidR="00502C6B" w:rsidRPr="004D4BCE" w:rsidRDefault="007C5C5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iCs/>
          <w:color w:val="000000" w:themeColor="text1"/>
          <w:sz w:val="28"/>
          <w:szCs w:val="28"/>
        </w:rPr>
      </w:pPr>
      <w:r w:rsidRPr="004D4BCE">
        <w:rPr>
          <w:rFonts w:ascii="Times New Roman" w:hAnsi="Times New Roman" w:cs="Times New Roman"/>
          <w:iCs/>
          <w:color w:val="000000" w:themeColor="text1"/>
          <w:sz w:val="28"/>
          <w:szCs w:val="28"/>
        </w:rPr>
        <w:t xml:space="preserve">Tiếp thu ý kiến các ĐBQH, </w:t>
      </w:r>
      <w:r w:rsidR="005F5594">
        <w:rPr>
          <w:rFonts w:ascii="Times New Roman" w:hAnsi="Times New Roman" w:cs="Times New Roman"/>
          <w:iCs/>
          <w:color w:val="000000" w:themeColor="text1"/>
          <w:sz w:val="28"/>
          <w:szCs w:val="28"/>
        </w:rPr>
        <w:t>Dự thảo Luật</w:t>
      </w:r>
      <w:r w:rsidRPr="004D4BCE">
        <w:rPr>
          <w:rFonts w:ascii="Times New Roman" w:hAnsi="Times New Roman" w:cs="Times New Roman"/>
          <w:iCs/>
          <w:color w:val="000000" w:themeColor="text1"/>
          <w:sz w:val="28"/>
          <w:szCs w:val="28"/>
        </w:rPr>
        <w:t xml:space="preserve"> đã bỏ các quy định nêu trên tại dự thảo Luật.</w:t>
      </w:r>
    </w:p>
    <w:p w14:paraId="17F7478B" w14:textId="4371D886" w:rsidR="001C4061" w:rsidRPr="004D4BCE" w:rsidRDefault="00F85CD8"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Cs/>
          <w:color w:val="000000" w:themeColor="text1"/>
          <w:sz w:val="28"/>
          <w:szCs w:val="28"/>
        </w:rPr>
        <w:t>10. Về quản lý nhà nước về giáo dục</w:t>
      </w:r>
      <w:r w:rsidRPr="004D4BCE">
        <w:rPr>
          <w:rFonts w:ascii="Times New Roman" w:hAnsi="Times New Roman" w:cs="Times New Roman"/>
          <w:iCs/>
          <w:color w:val="000000" w:themeColor="text1"/>
          <w:sz w:val="28"/>
          <w:szCs w:val="28"/>
        </w:rPr>
        <w:t xml:space="preserve"> (Khoản 28 Điều 1 của dự thảo Luật sửa đổi, bổ sung Điều 105)</w:t>
      </w:r>
      <w:r w:rsidR="006C5EE2" w:rsidRPr="004D4BCE">
        <w:rPr>
          <w:rFonts w:ascii="Times New Roman" w:hAnsi="Times New Roman" w:cs="Times New Roman"/>
          <w:iCs/>
          <w:color w:val="000000" w:themeColor="text1"/>
          <w:sz w:val="28"/>
          <w:szCs w:val="28"/>
        </w:rPr>
        <w:t xml:space="preserve"> </w:t>
      </w:r>
    </w:p>
    <w:p w14:paraId="065E898C" w14:textId="0B11E257"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color w:val="000000" w:themeColor="text1"/>
          <w:sz w:val="28"/>
          <w:szCs w:val="28"/>
          <w:lang w:val="nl-NL"/>
        </w:rPr>
        <w:t>- Có ý kiến đề nghị quy định theo hướng giao quyền quản lý thì phải cho quyền tuyển dụng giáo viên</w:t>
      </w: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i/>
          <w:color w:val="000000" w:themeColor="text1"/>
          <w:sz w:val="28"/>
          <w:szCs w:val="28"/>
        </w:rPr>
        <w:t>(01 ý kiến).</w:t>
      </w:r>
    </w:p>
    <w:p w14:paraId="10BAF34A" w14:textId="77777777" w:rsidR="00351399"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351399" w:rsidRPr="004D4BCE">
        <w:rPr>
          <w:rFonts w:ascii="Times New Roman" w:hAnsi="Times New Roman" w:cs="Times New Roman"/>
          <w:b/>
          <w:bCs/>
          <w:i/>
          <w:iCs/>
          <w:color w:val="000000" w:themeColor="text1"/>
          <w:sz w:val="28"/>
          <w:szCs w:val="28"/>
        </w:rPr>
        <w:t>Chính phủ có ý kiến như sau:</w:t>
      </w:r>
    </w:p>
    <w:p w14:paraId="73CF61CD" w14:textId="3079BEB5"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p>
    <w:p w14:paraId="253FBBB8" w14:textId="2F06E272"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Hiện tại, </w:t>
      </w:r>
      <w:r w:rsidR="00502C6B" w:rsidRPr="004D4BCE">
        <w:rPr>
          <w:rFonts w:ascii="Times New Roman" w:hAnsi="Times New Roman" w:cs="Times New Roman"/>
          <w:color w:val="000000" w:themeColor="text1"/>
          <w:sz w:val="28"/>
          <w:szCs w:val="28"/>
          <w:lang w:val="nl-NL"/>
        </w:rPr>
        <w:t>dự thảo</w:t>
      </w:r>
      <w:r w:rsidRPr="004D4BCE">
        <w:rPr>
          <w:rFonts w:ascii="Times New Roman" w:hAnsi="Times New Roman" w:cs="Times New Roman"/>
          <w:color w:val="000000" w:themeColor="text1"/>
          <w:sz w:val="28"/>
          <w:szCs w:val="28"/>
          <w:lang w:val="nl-NL"/>
        </w:rPr>
        <w:t xml:space="preserve"> Nghị quyết của Quốc hội về một số cơ chế, chính sách đặc thù, vượt trội để thực hiện đột phá phát triển giáo dục và đào tạo</w:t>
      </w:r>
      <w:r w:rsidR="00502C6B" w:rsidRPr="004D4BCE">
        <w:rPr>
          <w:rFonts w:ascii="Times New Roman" w:hAnsi="Times New Roman" w:cs="Times New Roman"/>
          <w:color w:val="000000" w:themeColor="text1"/>
          <w:sz w:val="28"/>
          <w:szCs w:val="28"/>
          <w:lang w:val="nl-NL"/>
        </w:rPr>
        <w:t xml:space="preserve"> và dự thảo </w:t>
      </w:r>
      <w:r w:rsidRPr="004D4BCE">
        <w:rPr>
          <w:rFonts w:ascii="Times New Roman" w:hAnsi="Times New Roman" w:cs="Times New Roman"/>
          <w:color w:val="000000" w:themeColor="text1"/>
          <w:sz w:val="28"/>
          <w:szCs w:val="28"/>
          <w:lang w:val="nl-NL"/>
        </w:rPr>
        <w:t>Thông tư quy định về thẩm quyền tuyển dụng giáo viên mầm non, phổ thông, giáo dục thường xuyên, dự bị đại học, trường chuyên biệt và nhà giáo trong các trường của tổ chức chính trị theo thẩm quyền được giao tại Luật Nhà giáo</w:t>
      </w:r>
      <w:r w:rsidR="00502C6B" w:rsidRPr="004D4BCE">
        <w:rPr>
          <w:rFonts w:ascii="Times New Roman" w:hAnsi="Times New Roman" w:cs="Times New Roman"/>
          <w:color w:val="000000" w:themeColor="text1"/>
          <w:sz w:val="28"/>
          <w:szCs w:val="28"/>
          <w:lang w:val="nl-NL"/>
        </w:rPr>
        <w:t xml:space="preserve"> đã</w:t>
      </w:r>
      <w:r w:rsidRPr="004D4BCE">
        <w:rPr>
          <w:rFonts w:ascii="Times New Roman" w:hAnsi="Times New Roman" w:cs="Times New Roman"/>
          <w:color w:val="000000" w:themeColor="text1"/>
          <w:sz w:val="28"/>
          <w:szCs w:val="28"/>
          <w:lang w:val="nl-NL"/>
        </w:rPr>
        <w:t xml:space="preserve"> quy định thẩm quyền của Giám đốc Sở Giáo dục và Đào tạo trong việc </w:t>
      </w:r>
      <w:r w:rsidRPr="004D4BCE">
        <w:rPr>
          <w:rFonts w:ascii="Times New Roman" w:hAnsi="Times New Roman" w:cs="Times New Roman"/>
          <w:color w:val="000000" w:themeColor="text1"/>
          <w:spacing w:val="3"/>
          <w:sz w:val="28"/>
          <w:szCs w:val="28"/>
          <w:shd w:val="clear" w:color="auto" w:fill="FFFFFF"/>
        </w:rPr>
        <w:t xml:space="preserve">tuyển dụng, tiếp nhận đối </w:t>
      </w:r>
      <w:r w:rsidRPr="004D4BCE">
        <w:rPr>
          <w:rFonts w:ascii="Times New Roman" w:hAnsi="Times New Roman" w:cs="Times New Roman"/>
          <w:color w:val="000000" w:themeColor="text1"/>
          <w:spacing w:val="3"/>
          <w:sz w:val="28"/>
          <w:szCs w:val="28"/>
          <w:shd w:val="clear" w:color="auto" w:fill="FFFFFF"/>
        </w:rPr>
        <w:lastRenderedPageBreak/>
        <w:t xml:space="preserve">với nhà giáo, cán bộ quản lý cơ sở giáo dục và nhân viên trong các cơ sở giáo dục mầm non, giáo dục phổ thông, giáo dục thường xuyên, trường chuyên biệt và trường trung học nghề công lập </w:t>
      </w:r>
      <w:r w:rsidRPr="004D4BCE">
        <w:rPr>
          <w:rFonts w:ascii="Times New Roman" w:hAnsi="Times New Roman" w:cs="Times New Roman"/>
          <w:color w:val="000000" w:themeColor="text1"/>
          <w:sz w:val="28"/>
          <w:szCs w:val="28"/>
          <w:lang w:val="nl-NL"/>
        </w:rPr>
        <w:t xml:space="preserve"> để bảo đảm khắc phục những khó khăn, vướng mắc trong công tác tuyển dụng hiện nay; gắn quản lý chuyên môn với quản lý số lượng đội ngũ, khắc phục tình trạng thừa – thiếu giáo viên, thiếu nguồn tuyển hiện nay.</w:t>
      </w:r>
    </w:p>
    <w:p w14:paraId="506EE11A" w14:textId="77777777"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b/>
          <w:bCs/>
          <w:color w:val="000000" w:themeColor="text1"/>
          <w:sz w:val="28"/>
          <w:szCs w:val="28"/>
          <w:lang w:eastAsia="x-none"/>
        </w:rPr>
        <w:t>Có ý kiến đ</w:t>
      </w:r>
      <w:r w:rsidRPr="004D4BCE">
        <w:rPr>
          <w:rFonts w:ascii="Times New Roman" w:hAnsi="Times New Roman" w:cs="Times New Roman"/>
          <w:b/>
          <w:bCs/>
          <w:color w:val="000000" w:themeColor="text1"/>
          <w:sz w:val="28"/>
          <w:szCs w:val="28"/>
        </w:rPr>
        <w:t>ề nghị làm rõ trách nhiệm giải trình, kiến nghị bổ sung vào Điều 105 phần trách nhiệm quản lý nhà nước và Ủy ban nhân dân cấp tỉnh chịu trách nhiệm về chất lượng giáo dục trên địa bàn; bổ sung quy định thiết lập Hội đồng giáo dục cấp tỉnh trong luật để giám sát và tư vấn về giáo dục</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3F666D0C" w14:textId="77777777"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Về nội dung này, Chính phủ có ý kiến như sau:</w:t>
      </w:r>
    </w:p>
    <w:p w14:paraId="398AD7A2" w14:textId="77777777"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Tiếp thu ý kiến ĐBQH, để phù hợp thẩm quyền Quốc hội và tránh mâu thuẫn, chồng chéo với Luật Tổ chức Chính quyền địa phương, dự thảo Luật sửa đổi, bổ sung Điều 105 theo hướng 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r w:rsidRPr="004D4BCE">
        <w:rPr>
          <w:color w:val="000000" w:themeColor="text1"/>
          <w:sz w:val="28"/>
          <w:szCs w:val="28"/>
        </w:rPr>
        <w:t xml:space="preserve"> </w:t>
      </w:r>
      <w:r w:rsidRPr="004D4BCE">
        <w:rPr>
          <w:rFonts w:ascii="Times New Roman" w:hAnsi="Times New Roman" w:cs="Times New Roman"/>
          <w:color w:val="000000" w:themeColor="text1"/>
          <w:sz w:val="28"/>
          <w:szCs w:val="28"/>
        </w:rPr>
        <w:t>Đồng thời, Bộ trưởng Bộ Giáo dục và Đào tạo đã ban hành Thông tư 15/2025/TT-BGDĐT hướng dẫn chức năng, nhiệm vụ, quyền hạn của Sở Giáo dục và Đào tạo thuộc Ủy ban nhân dân tỉnh, thành phố trực thuộc Trung ương và Phòng Văn hóa - Xã hội thuộc Ủy ban nhân dân xã, phường, đặc khu thuộc tỉnh, thành phố trực thuộc Trung ương trong lĩnh vực giáo dục và đào tạo, trong đó quy định cụ thể nhiệm vụ của Sở Giáo dục và Đào tạo trong tham mưu Chủ tịch Ủy ban nhân dân cấp tỉnh quyết định các vấn đề liên quan đến chất lượng giáo dục trên địa bàn.</w:t>
      </w:r>
    </w:p>
    <w:p w14:paraId="78CF56E4" w14:textId="0A74DC3F"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rPr>
        <w:t xml:space="preserve">Đối với ý kiến đề nghị  bổ sung quy định thiết lập Hội đồng giáo dục cấp tỉnh trong luật để giám sát và tư vấn về giáo dục </w:t>
      </w:r>
      <w:r w:rsidR="00502C6B" w:rsidRPr="004D4BCE">
        <w:rPr>
          <w:rFonts w:ascii="Times New Roman" w:hAnsi="Times New Roman" w:cs="Times New Roman"/>
          <w:color w:val="000000" w:themeColor="text1"/>
          <w:sz w:val="28"/>
          <w:szCs w:val="28"/>
        </w:rPr>
        <w:t>Chính phủ</w:t>
      </w:r>
      <w:r w:rsidRPr="004D4BCE">
        <w:rPr>
          <w:rFonts w:ascii="Times New Roman" w:hAnsi="Times New Roman" w:cs="Times New Roman"/>
          <w:color w:val="000000" w:themeColor="text1"/>
          <w:sz w:val="28"/>
          <w:szCs w:val="28"/>
        </w:rPr>
        <w:t xml:space="preserve"> xin tiếp tục nghiên cứu để tránh mâu thuẫn, chồng chéo với Luật Tổ chức Chính quyền địa phương, đồng thời phù hợp với chủ trương tinh gọn bộ máy nhà nước của Trung ương.</w:t>
      </w:r>
    </w:p>
    <w:p w14:paraId="0FD79861" w14:textId="77777777"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 xml:space="preserve">- </w:t>
      </w:r>
      <w:r w:rsidRPr="004D4BCE">
        <w:rPr>
          <w:rFonts w:ascii="Times New Roman" w:hAnsi="Times New Roman" w:cs="Times New Roman"/>
          <w:b/>
          <w:bCs/>
          <w:color w:val="000000" w:themeColor="text1"/>
          <w:sz w:val="28"/>
          <w:szCs w:val="28"/>
          <w:lang w:eastAsia="x-none"/>
        </w:rPr>
        <w:t>Có ý kiến đ</w:t>
      </w:r>
      <w:r w:rsidRPr="004D4BCE">
        <w:rPr>
          <w:rFonts w:ascii="Times New Roman" w:hAnsi="Times New Roman" w:cs="Times New Roman"/>
          <w:b/>
          <w:bCs/>
          <w:color w:val="000000" w:themeColor="text1"/>
          <w:sz w:val="28"/>
          <w:szCs w:val="28"/>
        </w:rPr>
        <w:t>ề nghị bổ sung trách nhiệm quản lý nhà nước của Bộ Y tế đối với đào tạo sau đại học trong lĩnh vực sức khỏe, bảo đảm thống nhất trong hệ thống</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3FCFFD1B" w14:textId="418B15FE"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Về nội dung này, Chính phủ có ý kiến như sau:</w:t>
      </w:r>
    </w:p>
    <w:p w14:paraId="43E09297" w14:textId="77777777" w:rsidR="00502C6B"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Dự thảo Luật Giáo dục đã bổ sung thẩm quyền của Thủ tướng Chính phủ tại khoản 3 Điều 6 trong việc quy định thời gian, tiêu chuẩn, đối tượng và khối lượng học tập tối thiểu đối với các chương trình giáo dục, đào tạo ngành, nghề đặc thù. Đồng thời, khoản 2 Điều 12 dự thảo Luật quy định </w:t>
      </w:r>
      <w:r w:rsidRPr="004D4BCE">
        <w:rPr>
          <w:rFonts w:ascii="Times New Roman" w:hAnsi="Times New Roman" w:cs="Times New Roman"/>
          <w:i/>
          <w:iCs/>
          <w:color w:val="000000" w:themeColor="text1"/>
          <w:sz w:val="28"/>
          <w:szCs w:val="28"/>
        </w:rPr>
        <w:t>“văn bằng chương trình đào tạo chuyên sâu của một số ngành, lĩnh vực đặc thù”</w:t>
      </w:r>
      <w:r w:rsidRPr="004D4BCE">
        <w:rPr>
          <w:rFonts w:ascii="Times New Roman" w:hAnsi="Times New Roman" w:cs="Times New Roman"/>
          <w:color w:val="000000" w:themeColor="text1"/>
          <w:sz w:val="28"/>
          <w:szCs w:val="28"/>
        </w:rPr>
        <w:t xml:space="preserve"> là một loại văn bằng thuộc hệ thống </w:t>
      </w:r>
      <w:r w:rsidRPr="004D4BCE">
        <w:rPr>
          <w:rFonts w:ascii="Times New Roman" w:hAnsi="Times New Roman" w:cs="Times New Roman"/>
          <w:color w:val="000000" w:themeColor="text1"/>
          <w:sz w:val="28"/>
          <w:szCs w:val="28"/>
        </w:rPr>
        <w:lastRenderedPageBreak/>
        <w:t>giáo dục quốc dân</w:t>
      </w:r>
      <w:r w:rsidR="00502C6B" w:rsidRPr="004D4BCE">
        <w:rPr>
          <w:rFonts w:ascii="Times New Roman" w:hAnsi="Times New Roman" w:cs="Times New Roman"/>
          <w:color w:val="000000" w:themeColor="text1"/>
          <w:sz w:val="28"/>
          <w:szCs w:val="28"/>
        </w:rPr>
        <w:t>.</w:t>
      </w:r>
    </w:p>
    <w:p w14:paraId="5C8E9149" w14:textId="4B392FF1"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Mặt khác, dự thảo Luật Giáo dục đại học (sửa đổi) tại điểm đ khoản 2 Điều 8 đã quy định </w:t>
      </w:r>
      <w:r w:rsidR="00502C6B" w:rsidRPr="004D4BCE">
        <w:rPr>
          <w:rFonts w:ascii="Times New Roman" w:hAnsi="Times New Roman" w:cs="Times New Roman"/>
          <w:color w:val="000000" w:themeColor="text1"/>
          <w:sz w:val="28"/>
          <w:szCs w:val="28"/>
        </w:rPr>
        <w:t>“Chương trình đào tạo chuyên sâu đặc thù sau đại học thuộc lĩnh vực sức khỏe cấp văn bằng bác sĩ nội trú, bác sĩ chuyên khoa do Bộ Y tế quản lý</w:t>
      </w:r>
      <w:r w:rsidRPr="004D4BCE">
        <w:rPr>
          <w:rFonts w:ascii="Times New Roman" w:hAnsi="Times New Roman" w:cs="Times New Roman"/>
          <w:i/>
          <w:iCs/>
          <w:color w:val="000000" w:themeColor="text1"/>
          <w:sz w:val="28"/>
          <w:szCs w:val="28"/>
        </w:rPr>
        <w:t>”.</w:t>
      </w:r>
      <w:r w:rsidRPr="004D4BCE">
        <w:rPr>
          <w:rFonts w:ascii="Times New Roman" w:hAnsi="Times New Roman" w:cs="Times New Roman"/>
          <w:color w:val="000000" w:themeColor="text1"/>
          <w:sz w:val="28"/>
          <w:szCs w:val="28"/>
        </w:rPr>
        <w:t xml:space="preserve"> Quy định này nhằm khẳng định vai trò, trách nhiệm của Bộ Y tế trong quản lý chuyên môn, tổ chức đào tạo, kiểm tra, đánh giá và cấp văn bằng đối với chương trình đào tạo chuyên sâu sau đại học trong lĩnh vực sức khỏe, phù hợp với yêu cầu đặc thù của ngành và tinh thần Nghị quyết số 72-NQ/TW.</w:t>
      </w:r>
    </w:p>
    <w:p w14:paraId="5A5E08DF" w14:textId="079A74B1" w:rsidR="00C0760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Trong quá trình xây dựng văn bản quy định chi tiết và hướng dẫn thi hành, Bộ Giáo dục và Đào tạo sẽ phối hợp chặt chẽ với Bộ Y tế để bảo đảm các quy định cụ thể vừa thống nhất với hệ thống chuẩn chung của hệ thống giáo dục quốc dân, vừa đáp ứng yêu cầu đặc thù, chuyên sâu của lĩnh vực y tế.</w:t>
      </w:r>
    </w:p>
    <w:p w14:paraId="4D26AA7F" w14:textId="77777777" w:rsidR="00FF7DCE" w:rsidRPr="004D4BCE" w:rsidRDefault="00FF7DC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C07601" w:rsidRPr="004D4BCE">
        <w:rPr>
          <w:rFonts w:ascii="Times New Roman" w:hAnsi="Times New Roman" w:cs="Times New Roman"/>
          <w:b/>
          <w:bCs/>
          <w:color w:val="000000" w:themeColor="text1"/>
          <w:sz w:val="28"/>
          <w:szCs w:val="28"/>
          <w:lang w:eastAsia="x-none"/>
        </w:rPr>
        <w:t>Có ý kiến đ</w:t>
      </w:r>
      <w:r w:rsidR="00C07601" w:rsidRPr="004D4BCE">
        <w:rPr>
          <w:rFonts w:ascii="Times New Roman" w:hAnsi="Times New Roman" w:cs="Times New Roman"/>
          <w:b/>
          <w:bCs/>
          <w:color w:val="000000" w:themeColor="text1"/>
          <w:sz w:val="28"/>
          <w:szCs w:val="28"/>
        </w:rPr>
        <w:t>ề nghị có chính sách động viên, khuyến khích đội ngũ viên chức tham gia quản lý giáo dục</w:t>
      </w:r>
      <w:r w:rsidR="00C07601" w:rsidRPr="004D4BCE">
        <w:rPr>
          <w:rStyle w:val="Strong"/>
          <w:rFonts w:ascii="Times New Roman" w:hAnsi="Times New Roman" w:cs="Times New Roman"/>
          <w:b w:val="0"/>
          <w:bCs w:val="0"/>
          <w:color w:val="000000" w:themeColor="text1"/>
          <w:sz w:val="28"/>
          <w:szCs w:val="28"/>
        </w:rPr>
        <w:t xml:space="preserve"> </w:t>
      </w:r>
      <w:r w:rsidR="00C07601" w:rsidRPr="004D4BCE">
        <w:rPr>
          <w:rStyle w:val="Strong"/>
          <w:rFonts w:ascii="Times New Roman" w:hAnsi="Times New Roman" w:cs="Times New Roman"/>
          <w:color w:val="000000" w:themeColor="text1"/>
          <w:sz w:val="28"/>
          <w:szCs w:val="28"/>
        </w:rPr>
        <w:t>ở cơ sở</w:t>
      </w:r>
      <w:r w:rsidR="00C07601" w:rsidRPr="004D4BCE">
        <w:rPr>
          <w:rFonts w:ascii="Times New Roman" w:hAnsi="Times New Roman" w:cs="Times New Roman"/>
          <w:b/>
          <w:bCs/>
          <w:color w:val="000000" w:themeColor="text1"/>
          <w:sz w:val="28"/>
          <w:szCs w:val="28"/>
        </w:rPr>
        <w:t>, có thể thông qua cơ chế biệt phái, luân chuyển, hoặc ưu đãi để thu hút nhân lực chất lượng cao</w:t>
      </w:r>
      <w:r w:rsidR="00C07601" w:rsidRPr="004D4BCE">
        <w:rPr>
          <w:rFonts w:ascii="Times New Roman" w:hAnsi="Times New Roman" w:cs="Times New Roman"/>
          <w:color w:val="000000" w:themeColor="text1"/>
          <w:sz w:val="28"/>
          <w:szCs w:val="28"/>
        </w:rPr>
        <w:t xml:space="preserve"> </w:t>
      </w:r>
      <w:r w:rsidR="00C07601" w:rsidRPr="004D4BCE">
        <w:rPr>
          <w:rFonts w:ascii="Times New Roman" w:hAnsi="Times New Roman" w:cs="Times New Roman"/>
          <w:i/>
          <w:color w:val="000000" w:themeColor="text1"/>
          <w:sz w:val="28"/>
          <w:szCs w:val="28"/>
        </w:rPr>
        <w:t>(01 ý kiến).</w:t>
      </w:r>
    </w:p>
    <w:p w14:paraId="67CC0CAB" w14:textId="3A66D5A4" w:rsidR="00FF7DCE" w:rsidRPr="004D4BCE" w:rsidRDefault="00C0760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4568EE"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A902C7A" w14:textId="74142A72" w:rsidR="00FF7DCE" w:rsidRPr="004D4BCE" w:rsidRDefault="00EB7F00"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720"/>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Hiện nay d</w:t>
      </w:r>
      <w:r w:rsidR="00C07601" w:rsidRPr="004D4BCE">
        <w:rPr>
          <w:rFonts w:ascii="Times New Roman" w:eastAsia="Times New Roman" w:hAnsi="Times New Roman" w:cs="Times New Roman"/>
          <w:color w:val="000000" w:themeColor="text1"/>
          <w:sz w:val="28"/>
          <w:szCs w:val="28"/>
        </w:rPr>
        <w:t>ự thảo đã bổ sung Điều 71a, trong đó điểm b khoản 1, điểm d khoản 2 quy định</w:t>
      </w:r>
      <w:bookmarkStart w:id="11" w:name="_Hlk206358643"/>
      <w:r w:rsidR="00C07601" w:rsidRPr="004D4BCE">
        <w:rPr>
          <w:rFonts w:ascii="Times New Roman" w:eastAsia="Times New Roman" w:hAnsi="Times New Roman" w:cs="Times New Roman"/>
          <w:color w:val="000000" w:themeColor="text1"/>
          <w:sz w:val="28"/>
          <w:szCs w:val="28"/>
        </w:rPr>
        <w:t xml:space="preserve"> theo hướng Nhà giáo được cơ quan có thẩm quyền điều động làm cán bộ quản lý giáo dục được bảo lưu các chế độ phụ cấp đối với nhà giáo theo quy định của Chính phủ; Cán bộ quản lý cơ sở giáo dục công lập được hưởng chế độ phụ cấp ưu đãi theo nghề và các chế độ khác theo quy định của Chính phủ</w:t>
      </w:r>
      <w:bookmarkEnd w:id="11"/>
      <w:r w:rsidR="00C07601"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color w:val="000000" w:themeColor="text1"/>
          <w:sz w:val="28"/>
          <w:szCs w:val="28"/>
        </w:rPr>
        <w:t>Tiếp thu ý kiến các vị ĐBQH, t</w:t>
      </w:r>
      <w:r w:rsidR="00C07601" w:rsidRPr="004D4BCE">
        <w:rPr>
          <w:rFonts w:ascii="Times New Roman" w:eastAsia="Times New Roman" w:hAnsi="Times New Roman" w:cs="Times New Roman"/>
          <w:color w:val="000000" w:themeColor="text1"/>
          <w:sz w:val="28"/>
          <w:szCs w:val="28"/>
        </w:rPr>
        <w:t xml:space="preserve">heo thẩm quyền được giao, </w:t>
      </w:r>
      <w:r w:rsidR="00502C6B" w:rsidRPr="004D4BCE">
        <w:rPr>
          <w:rFonts w:ascii="Times New Roman" w:hAnsi="Times New Roman" w:cs="Times New Roman"/>
          <w:color w:val="000000" w:themeColor="text1"/>
          <w:spacing w:val="3"/>
          <w:sz w:val="28"/>
          <w:szCs w:val="28"/>
          <w:shd w:val="clear" w:color="auto" w:fill="FFFFFF"/>
        </w:rPr>
        <w:t>Chính phủ đang tổ chức</w:t>
      </w:r>
      <w:r w:rsidR="00C07601" w:rsidRPr="004D4BCE">
        <w:rPr>
          <w:rFonts w:ascii="Times New Roman" w:hAnsi="Times New Roman" w:cs="Times New Roman"/>
          <w:color w:val="000000" w:themeColor="text1"/>
          <w:spacing w:val="3"/>
          <w:sz w:val="28"/>
          <w:szCs w:val="28"/>
          <w:shd w:val="clear" w:color="auto" w:fill="FFFFFF"/>
        </w:rPr>
        <w:t xml:space="preserve"> xây dựng các Nghị định của chính phủ về chính sách tiền lương, chế độ phụ cấp đối với nhà giáo và viên chức, người lao động công tác trong các cơ sở giáo dục công lập, trong đó </w:t>
      </w:r>
      <w:r w:rsidRPr="004D4BCE">
        <w:rPr>
          <w:rFonts w:ascii="Times New Roman" w:hAnsi="Times New Roman" w:cs="Times New Roman"/>
          <w:color w:val="000000" w:themeColor="text1"/>
          <w:spacing w:val="3"/>
          <w:sz w:val="28"/>
          <w:szCs w:val="28"/>
          <w:shd w:val="clear" w:color="auto" w:fill="FFFFFF"/>
        </w:rPr>
        <w:t xml:space="preserve">sẽ </w:t>
      </w:r>
      <w:r w:rsidR="00C07601" w:rsidRPr="004D4BCE">
        <w:rPr>
          <w:rFonts w:ascii="Times New Roman" w:hAnsi="Times New Roman" w:cs="Times New Roman"/>
          <w:color w:val="000000" w:themeColor="text1"/>
          <w:spacing w:val="3"/>
          <w:sz w:val="28"/>
          <w:szCs w:val="28"/>
          <w:shd w:val="clear" w:color="auto" w:fill="FFFFFF"/>
        </w:rPr>
        <w:t>quy định các chính sách cụ thể</w:t>
      </w:r>
      <w:r w:rsidR="00C07601" w:rsidRPr="004D4BCE">
        <w:rPr>
          <w:rFonts w:ascii="Times New Roman" w:hAnsi="Times New Roman" w:cs="Times New Roman"/>
          <w:i/>
          <w:iCs/>
          <w:color w:val="000000" w:themeColor="text1"/>
          <w:spacing w:val="3"/>
          <w:sz w:val="28"/>
          <w:szCs w:val="28"/>
          <w:shd w:val="clear" w:color="auto" w:fill="FFFFFF"/>
        </w:rPr>
        <w:t xml:space="preserve"> </w:t>
      </w:r>
      <w:r w:rsidR="00C07601" w:rsidRPr="004D4BCE">
        <w:rPr>
          <w:rFonts w:ascii="Times New Roman" w:hAnsi="Times New Roman" w:cs="Times New Roman"/>
          <w:color w:val="000000" w:themeColor="text1"/>
          <w:spacing w:val="3"/>
          <w:sz w:val="28"/>
          <w:szCs w:val="28"/>
          <w:shd w:val="clear" w:color="auto" w:fill="FFFFFF"/>
        </w:rPr>
        <w:t xml:space="preserve">để </w:t>
      </w:r>
      <w:r w:rsidR="00C07601" w:rsidRPr="004D4BCE">
        <w:rPr>
          <w:rFonts w:ascii="Times New Roman" w:hAnsi="Times New Roman" w:cs="Times New Roman"/>
          <w:bCs/>
          <w:color w:val="000000" w:themeColor="text1"/>
          <w:sz w:val="28"/>
          <w:szCs w:val="28"/>
        </w:rPr>
        <w:t>động viên, khuyến khích đội ngũ viên chức tham gia quản lý giáo dục</w:t>
      </w:r>
      <w:r w:rsidR="00C07601" w:rsidRPr="004D4BCE">
        <w:rPr>
          <w:rStyle w:val="Strong"/>
          <w:rFonts w:ascii="Times New Roman" w:hAnsi="Times New Roman" w:cs="Times New Roman"/>
          <w:color w:val="000000" w:themeColor="text1"/>
          <w:sz w:val="28"/>
          <w:szCs w:val="28"/>
        </w:rPr>
        <w:t xml:space="preserve"> </w:t>
      </w:r>
      <w:r w:rsidR="00C07601" w:rsidRPr="004D4BCE">
        <w:rPr>
          <w:rStyle w:val="Strong"/>
          <w:rFonts w:ascii="Times New Roman" w:hAnsi="Times New Roman" w:cs="Times New Roman"/>
          <w:b w:val="0"/>
          <w:bCs w:val="0"/>
          <w:color w:val="000000" w:themeColor="text1"/>
          <w:sz w:val="28"/>
          <w:szCs w:val="28"/>
        </w:rPr>
        <w:t>ở cơ sở</w:t>
      </w:r>
      <w:r w:rsidR="002F4707" w:rsidRPr="004D4BCE">
        <w:rPr>
          <w:rStyle w:val="Strong"/>
          <w:rFonts w:ascii="Times New Roman" w:hAnsi="Times New Roman" w:cs="Times New Roman"/>
          <w:b w:val="0"/>
          <w:bCs w:val="0"/>
          <w:color w:val="000000" w:themeColor="text1"/>
          <w:sz w:val="28"/>
          <w:szCs w:val="28"/>
        </w:rPr>
        <w:t>.</w:t>
      </w:r>
    </w:p>
    <w:p w14:paraId="6D8E63EC" w14:textId="77777777" w:rsidR="00FF7DCE" w:rsidRPr="004D4BCE" w:rsidRDefault="000955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Cs/>
          <w:color w:val="000000" w:themeColor="text1"/>
          <w:sz w:val="28"/>
          <w:szCs w:val="28"/>
        </w:rPr>
        <w:t>11</w:t>
      </w:r>
      <w:r w:rsidRPr="004D4BCE">
        <w:rPr>
          <w:rFonts w:ascii="Times New Roman" w:hAnsi="Times New Roman" w:cs="Times New Roman"/>
          <w:iCs/>
          <w:color w:val="000000" w:themeColor="text1"/>
          <w:sz w:val="28"/>
          <w:szCs w:val="28"/>
        </w:rPr>
        <w:t xml:space="preserve">. </w:t>
      </w:r>
      <w:r w:rsidRPr="004D4BCE">
        <w:rPr>
          <w:rFonts w:ascii="Times New Roman" w:eastAsia="Times New Roman" w:hAnsi="Times New Roman" w:cs="Times New Roman"/>
          <w:b/>
          <w:bCs/>
          <w:color w:val="000000" w:themeColor="text1"/>
          <w:sz w:val="28"/>
          <w:szCs w:val="28"/>
        </w:rPr>
        <w:t xml:space="preserve">Về công nhận văn bằng nước ngoài </w:t>
      </w:r>
      <w:r w:rsidRPr="004D4BCE">
        <w:rPr>
          <w:rFonts w:ascii="Times New Roman" w:eastAsia="Times New Roman" w:hAnsi="Times New Roman" w:cs="Times New Roman"/>
          <w:bCs/>
          <w:color w:val="000000" w:themeColor="text1"/>
          <w:spacing w:val="-4"/>
          <w:sz w:val="28"/>
          <w:szCs w:val="28"/>
        </w:rPr>
        <w:t>(Khoản 30 Điều 1 dự thảo Luật sửa đổi Điều 109)</w:t>
      </w:r>
      <w:r w:rsidR="006C5EE2" w:rsidRPr="004D4BCE">
        <w:rPr>
          <w:rFonts w:ascii="Times New Roman" w:eastAsia="Times New Roman" w:hAnsi="Times New Roman" w:cs="Times New Roman"/>
          <w:bCs/>
          <w:color w:val="000000" w:themeColor="text1"/>
          <w:spacing w:val="-4"/>
          <w:sz w:val="28"/>
          <w:szCs w:val="28"/>
        </w:rPr>
        <w:t xml:space="preserve"> </w:t>
      </w:r>
    </w:p>
    <w:p w14:paraId="6842467A" w14:textId="57C381B6" w:rsidR="00FF7DCE"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eastAsia="x-none"/>
        </w:rPr>
        <w:t xml:space="preserve">- </w:t>
      </w:r>
      <w:r w:rsidR="006C5EE2" w:rsidRPr="004D4BCE">
        <w:rPr>
          <w:rFonts w:ascii="Times New Roman" w:hAnsi="Times New Roman" w:cs="Times New Roman"/>
          <w:b/>
          <w:bCs/>
          <w:color w:val="000000" w:themeColor="text1"/>
          <w:sz w:val="28"/>
          <w:szCs w:val="28"/>
          <w:lang w:eastAsia="x-none"/>
        </w:rPr>
        <w:t>Có ý kiến đ</w:t>
      </w:r>
      <w:r w:rsidR="006C5EE2" w:rsidRPr="004D4BCE">
        <w:rPr>
          <w:rFonts w:ascii="Times New Roman" w:hAnsi="Times New Roman" w:cs="Times New Roman"/>
          <w:b/>
          <w:bCs/>
          <w:color w:val="000000" w:themeColor="text1"/>
          <w:sz w:val="28"/>
          <w:szCs w:val="28"/>
        </w:rPr>
        <w:t xml:space="preserve">ề nghị </w:t>
      </w:r>
      <w:r w:rsidR="006C5EE2" w:rsidRPr="004D4BCE">
        <w:rPr>
          <w:rStyle w:val="Strong"/>
          <w:rFonts w:ascii="Times New Roman" w:hAnsi="Times New Roman" w:cs="Times New Roman"/>
          <w:color w:val="000000" w:themeColor="text1"/>
          <w:sz w:val="28"/>
          <w:szCs w:val="28"/>
        </w:rPr>
        <w:t>bổ sung quy định thúc đẩy đào tạo và chuẩn năng lực tiếng Anh</w:t>
      </w:r>
      <w:r w:rsidR="006C5EE2" w:rsidRPr="004D4BCE">
        <w:rPr>
          <w:rFonts w:ascii="Times New Roman" w:hAnsi="Times New Roman" w:cs="Times New Roman"/>
          <w:b/>
          <w:bCs/>
          <w:color w:val="000000" w:themeColor="text1"/>
          <w:sz w:val="28"/>
          <w:szCs w:val="28"/>
        </w:rPr>
        <w:t xml:space="preserve"> trong các chương trình giáo dục, coi đây là điều kiện quan trọng trong công nhận và sử dụng văn bằng nước ngoài</w:t>
      </w:r>
      <w:r w:rsidR="006C5EE2"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424DB277" w14:textId="38320CE0" w:rsidR="00FF7DCE" w:rsidRPr="004D4BCE" w:rsidRDefault="00014C5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4568EE"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5670598E" w14:textId="74EE98C8" w:rsidR="00123731" w:rsidRPr="004D4BCE" w:rsidRDefault="00742A1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Hiện nay, để thực hiện Nghị quyết số 71-NQ/TW, </w:t>
      </w:r>
      <w:r w:rsidR="00502C6B" w:rsidRPr="004D4BCE">
        <w:rPr>
          <w:rFonts w:ascii="Times New Roman" w:hAnsi="Times New Roman" w:cs="Times New Roman"/>
          <w:color w:val="000000" w:themeColor="text1"/>
          <w:sz w:val="28"/>
          <w:szCs w:val="28"/>
        </w:rPr>
        <w:t xml:space="preserve">Chính phủ đã chỉ đạo </w:t>
      </w:r>
      <w:r w:rsidRPr="004D4BCE">
        <w:rPr>
          <w:rFonts w:ascii="Times New Roman" w:hAnsi="Times New Roman" w:cs="Times New Roman"/>
          <w:color w:val="000000" w:themeColor="text1"/>
          <w:sz w:val="28"/>
          <w:szCs w:val="28"/>
        </w:rPr>
        <w:t>Bộ Giáo dục và Đào tạo xây dựng các Đề án của Thủ tướng Chính phủ như Đề án tăng cường dạy học ngoại ngữ, tiếng nước láng giềng giai đoạn 2026 - 2035 định hướng đến 2045; Đề án đưa tiếng Anh trở thành ngôn ngữ thứ hai trong trường học</w:t>
      </w:r>
      <w:r w:rsidRPr="004D4BCE">
        <w:rPr>
          <w:rFonts w:ascii="Times New Roman" w:hAnsi="Times New Roman" w:cs="Times New Roman"/>
          <w:b/>
          <w:bCs/>
          <w:i/>
          <w:iCs/>
          <w:color w:val="000000" w:themeColor="text1"/>
          <w:sz w:val="28"/>
          <w:szCs w:val="28"/>
        </w:rPr>
        <w:t xml:space="preserve">. </w:t>
      </w:r>
      <w:r w:rsidRPr="004D4BCE">
        <w:rPr>
          <w:rFonts w:ascii="Times New Roman" w:hAnsi="Times New Roman" w:cs="Times New Roman"/>
          <w:color w:val="000000" w:themeColor="text1"/>
          <w:sz w:val="28"/>
          <w:szCs w:val="28"/>
        </w:rPr>
        <w:t xml:space="preserve">Tiếp </w:t>
      </w:r>
      <w:r w:rsidRPr="004D4BCE">
        <w:rPr>
          <w:rFonts w:ascii="Times New Roman" w:hAnsi="Times New Roman" w:cs="Times New Roman"/>
          <w:color w:val="000000" w:themeColor="text1"/>
          <w:sz w:val="28"/>
          <w:szCs w:val="28"/>
        </w:rPr>
        <w:lastRenderedPageBreak/>
        <w:t xml:space="preserve">thu ý kiến của </w:t>
      </w:r>
      <w:r w:rsidR="00FE47B4" w:rsidRPr="004D4BCE">
        <w:rPr>
          <w:rFonts w:ascii="Times New Roman" w:hAnsi="Times New Roman" w:cs="Times New Roman"/>
          <w:color w:val="000000" w:themeColor="text1"/>
          <w:sz w:val="28"/>
          <w:szCs w:val="28"/>
        </w:rPr>
        <w:t xml:space="preserve">các vị </w:t>
      </w:r>
      <w:r w:rsidRPr="004D4BCE">
        <w:rPr>
          <w:rFonts w:ascii="Times New Roman" w:hAnsi="Times New Roman" w:cs="Times New Roman"/>
          <w:color w:val="000000" w:themeColor="text1"/>
          <w:sz w:val="28"/>
          <w:szCs w:val="28"/>
        </w:rPr>
        <w:t xml:space="preserve">ĐBQH, </w:t>
      </w:r>
      <w:r w:rsidR="00EB7F00" w:rsidRPr="004D4BCE">
        <w:rPr>
          <w:rFonts w:ascii="Times New Roman" w:hAnsi="Times New Roman" w:cs="Times New Roman"/>
          <w:color w:val="000000" w:themeColor="text1"/>
          <w:sz w:val="28"/>
          <w:szCs w:val="28"/>
        </w:rPr>
        <w:t xml:space="preserve">sau khi xây dựng và triển khai Đề án, đánh giá nguồn lực và tác động, </w:t>
      </w:r>
      <w:r w:rsidR="00996F25" w:rsidRPr="004D4BCE">
        <w:rPr>
          <w:rFonts w:ascii="Times New Roman" w:hAnsi="Times New Roman" w:cs="Times New Roman"/>
          <w:color w:val="000000" w:themeColor="text1"/>
          <w:sz w:val="28"/>
          <w:szCs w:val="28"/>
        </w:rPr>
        <w:t>Chính phủ</w:t>
      </w:r>
      <w:r w:rsidR="00EB7F00" w:rsidRPr="004D4BCE">
        <w:rPr>
          <w:rFonts w:ascii="Times New Roman" w:hAnsi="Times New Roman" w:cs="Times New Roman"/>
          <w:color w:val="000000" w:themeColor="text1"/>
          <w:sz w:val="28"/>
          <w:szCs w:val="28"/>
        </w:rPr>
        <w:t xml:space="preserve"> sẽ </w:t>
      </w:r>
      <w:r w:rsidR="00996F25" w:rsidRPr="004D4BCE">
        <w:rPr>
          <w:rFonts w:ascii="Times New Roman" w:hAnsi="Times New Roman" w:cs="Times New Roman"/>
          <w:color w:val="000000" w:themeColor="text1"/>
          <w:sz w:val="28"/>
          <w:szCs w:val="28"/>
        </w:rPr>
        <w:t>chỉ đạo</w:t>
      </w:r>
      <w:r w:rsidR="00EB7F00" w:rsidRPr="004D4BCE">
        <w:rPr>
          <w:rFonts w:ascii="Times New Roman" w:hAnsi="Times New Roman" w:cs="Times New Roman"/>
          <w:color w:val="000000" w:themeColor="text1"/>
          <w:sz w:val="28"/>
          <w:szCs w:val="28"/>
        </w:rPr>
        <w:t xml:space="preserve"> thể chế hóa chính sách </w:t>
      </w:r>
      <w:r w:rsidR="00EB7F00" w:rsidRPr="004D4BCE">
        <w:rPr>
          <w:rStyle w:val="Strong"/>
          <w:rFonts w:ascii="Times New Roman" w:hAnsi="Times New Roman" w:cs="Times New Roman"/>
          <w:b w:val="0"/>
          <w:bCs w:val="0"/>
          <w:color w:val="000000" w:themeColor="text1"/>
          <w:sz w:val="28"/>
          <w:szCs w:val="28"/>
        </w:rPr>
        <w:t>thúc đẩy đào tạo và chuẩn năng lực tiếng Anh</w:t>
      </w:r>
      <w:r w:rsidR="00EB7F00" w:rsidRPr="004D4BCE">
        <w:rPr>
          <w:rFonts w:ascii="Times New Roman" w:hAnsi="Times New Roman" w:cs="Times New Roman"/>
          <w:b/>
          <w:bCs/>
          <w:color w:val="000000" w:themeColor="text1"/>
          <w:sz w:val="28"/>
          <w:szCs w:val="28"/>
        </w:rPr>
        <w:t xml:space="preserve"> </w:t>
      </w:r>
      <w:r w:rsidR="00EB7F00" w:rsidRPr="004D4BCE">
        <w:rPr>
          <w:rFonts w:ascii="Times New Roman" w:hAnsi="Times New Roman" w:cs="Times New Roman"/>
          <w:color w:val="000000" w:themeColor="text1"/>
          <w:sz w:val="28"/>
          <w:szCs w:val="28"/>
        </w:rPr>
        <w:t>trong các chương trình giáo dục, đưa tiếng Anh thành ngôn ngữ thứ hai trong trường học.</w:t>
      </w:r>
    </w:p>
    <w:p w14:paraId="0E8A725E" w14:textId="306219E2"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b/>
          <w:bCs/>
          <w:color w:val="000000" w:themeColor="text1"/>
          <w:sz w:val="28"/>
          <w:szCs w:val="28"/>
        </w:rPr>
        <w:t xml:space="preserve">Có ý kiến đề nghị việc công nhận văn bằng cần tập trung vào chất lượng và đối chiếu với khung trình độ quốc gia, thay vì quy định “phù hợp với pháp luật Việt Nam”, việc quy định này đang quá rộng. Đề nghị điều chỉnh khoản 1 Điều 109, như sau: </w:t>
      </w:r>
      <w:r w:rsidRPr="004D4BCE">
        <w:rPr>
          <w:rFonts w:ascii="Times New Roman" w:hAnsi="Times New Roman" w:cs="Times New Roman"/>
          <w:b/>
          <w:bCs/>
          <w:i/>
          <w:color w:val="000000" w:themeColor="text1"/>
          <w:sz w:val="28"/>
          <w:szCs w:val="28"/>
        </w:rPr>
        <w:t>“Văn bằng do cơ sở giáo dục nước ngoài cấp được công nhận khi cơ sở giáo dục nước ngoài hoạt động hợp pháp và chương trình giáo dục bảo đảm chất lượng của nước cấp bằng, đồng thời phù hợp với yêu cầu về chuẩn đầu ra và khung trình độ quốc gia Việt Nam”</w:t>
      </w:r>
      <w:r w:rsidRPr="004D4BCE">
        <w:rPr>
          <w:rFonts w:ascii="Times New Roman" w:hAnsi="Times New Roman" w:cs="Times New Roman"/>
          <w:i/>
          <w:color w:val="000000" w:themeColor="text1"/>
          <w:sz w:val="28"/>
          <w:szCs w:val="28"/>
        </w:rPr>
        <w:t xml:space="preserve"> (01 ý kiến).</w:t>
      </w:r>
    </w:p>
    <w:p w14:paraId="526A453B" w14:textId="77777777" w:rsidR="00996F25"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Về nội dung này, Chính phủ có ý kiến như sau:</w:t>
      </w:r>
    </w:p>
    <w:p w14:paraId="788FF6F7" w14:textId="77777777" w:rsidR="00996F25" w:rsidRPr="004D4BCE" w:rsidRDefault="00996F2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Quy định tại dự thảo Luật “đồng thời phù hợp với pháp luật Việt Nam” là quy định nguyên tắc chung để bảo đảm tính ổn định của Luật, phù hợp với thẩm quyền Quốc hội.</w:t>
      </w:r>
    </w:p>
    <w:p w14:paraId="695C6F9F" w14:textId="5296A6F5" w:rsidR="00996F25" w:rsidRPr="004D4BCE" w:rsidRDefault="00996F2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Hiện nay, Bộ trưởng Bộ Giáo dục và Đào tạo đã ban hành Thông tư số 13/2021/TT-BGDĐT ngày 15/4/2021 quy định về điều kiện, trình tự, thủ tục, thẩm quyền công nhận văn bằng do cơ sở giáo dục nước ngoài cấp để sử dụng tại Việt Nam, trong đó Điều 4 quy định cụ thể các điều kiện công nhận văn bằng, bao gồm cả điều kiện chương trình giáo dục có thời gian học, nghiên cứu phù hợp với Khung cơ cấu hệ thống giáo dục quốc dân của Việt Nam, ngoài ra còn có các điều kiện khác để bảo đảm chất lượng theo quy định pháp luật Việt Nam (kiểm định, cấp phép..)</w:t>
      </w:r>
    </w:p>
    <w:p w14:paraId="6ECDCA20" w14:textId="2308BDA6" w:rsidR="00123731" w:rsidRPr="004D4BCE" w:rsidRDefault="00996F2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Tiếp thu ý kiến của ĐBQH, Chính phủ đã chỉ đạo Bộ Giáo dục và Đào tạo rà soát Thông tư số 13/2021/TT-BGDĐT để </w:t>
      </w:r>
      <w:r w:rsidRPr="004D4BCE">
        <w:rPr>
          <w:rFonts w:ascii="Times New Roman" w:hAnsi="Times New Roman" w:cs="Times New Roman"/>
          <w:color w:val="000000" w:themeColor="text1"/>
          <w:sz w:val="28"/>
          <w:szCs w:val="28"/>
          <w:lang w:val="nl-NL"/>
        </w:rPr>
        <w:t>quy định rõ những nội dung, tiêu chí phù hợp với pháp luật Việt Nam.</w:t>
      </w:r>
    </w:p>
    <w:p w14:paraId="03C368E1" w14:textId="77777777" w:rsidR="00527985" w:rsidRPr="004D4BCE" w:rsidRDefault="00561C3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Cs/>
          <w:color w:val="000000" w:themeColor="text1"/>
          <w:sz w:val="28"/>
          <w:szCs w:val="28"/>
        </w:rPr>
      </w:pPr>
      <w:r w:rsidRPr="004D4BCE">
        <w:rPr>
          <w:iCs/>
          <w:color w:val="000000" w:themeColor="text1"/>
          <w:sz w:val="28"/>
          <w:szCs w:val="28"/>
        </w:rPr>
        <w:tab/>
      </w:r>
      <w:r w:rsidRPr="004D4BCE">
        <w:rPr>
          <w:rFonts w:ascii="Times New Roman" w:hAnsi="Times New Roman" w:cs="Times New Roman"/>
          <w:b/>
          <w:bCs/>
          <w:iCs/>
          <w:color w:val="000000" w:themeColor="text1"/>
          <w:sz w:val="28"/>
          <w:szCs w:val="28"/>
        </w:rPr>
        <w:t xml:space="preserve">12. Về bảo đảm chất lượng và kiểm định chất lượng giáo dục </w:t>
      </w:r>
    </w:p>
    <w:p w14:paraId="21B00936" w14:textId="77777777" w:rsidR="00527985" w:rsidRPr="004D4BCE" w:rsidRDefault="00742A1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rPr>
        <w:t xml:space="preserve">Có ý kiến đề nghị </w:t>
      </w:r>
      <w:r w:rsidR="006C5EE2" w:rsidRPr="004D4BCE">
        <w:rPr>
          <w:rFonts w:ascii="Times New Roman" w:eastAsia="Times New Roman" w:hAnsi="Times New Roman" w:cs="Times New Roman"/>
          <w:b/>
          <w:bCs/>
          <w:color w:val="000000" w:themeColor="text1"/>
          <w:sz w:val="28"/>
          <w:szCs w:val="28"/>
        </w:rPr>
        <w:t>bổ sung và làm rõ hơn quyền và trách nhiệm giữa Nhà nước và các cơ sở giáo dục tùy theo cấp học trên cơ sở trao quyền tự chủ gắn với trách nhiệm giải trình; thống nhất tự chủ đi đôi với trách nhiệm giải trình và kiểm định chất lượng, do vậy phải quy định rõ nguyên tắc tự chủ gắn với công khai, minh bạch và hậu kiểm độc lập và thành lập cơ quan kiểm định chất lượng độc lập quốc gia</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4E9D8273" w14:textId="7C14AD50" w:rsidR="00527985" w:rsidRPr="004D4BCE" w:rsidRDefault="00FB2AE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4568EE"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r w:rsidR="00527985" w:rsidRPr="004D4BCE">
        <w:rPr>
          <w:rFonts w:ascii="Times New Roman" w:hAnsi="Times New Roman" w:cs="Times New Roman"/>
          <w:b/>
          <w:bCs/>
          <w:i/>
          <w:iCs/>
          <w:color w:val="000000" w:themeColor="text1"/>
          <w:sz w:val="28"/>
          <w:szCs w:val="28"/>
        </w:rPr>
        <w:t>:</w:t>
      </w:r>
    </w:p>
    <w:p w14:paraId="24702D8A" w14:textId="77777777" w:rsidR="00527985" w:rsidRPr="004D4BCE" w:rsidRDefault="009F202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Điều</w:t>
      </w:r>
      <w:r w:rsidR="00527985"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 xml:space="preserve">60 Luật Giáo dục hiện hành quy định </w:t>
      </w:r>
      <w:r w:rsidRPr="004D4BCE">
        <w:rPr>
          <w:rFonts w:ascii="Times New Roman" w:hAnsi="Times New Roman" w:cs="Times New Roman"/>
          <w:i/>
          <w:iCs/>
          <w:color w:val="000000" w:themeColor="text1"/>
          <w:sz w:val="28"/>
          <w:szCs w:val="28"/>
        </w:rPr>
        <w:t xml:space="preserve">“Cơ sở giáo dục nghề nghiệp, cơ sở giáo dục đại học thực hiện quyền tự chủ, trách nhiệm giải trình theo quy định </w:t>
      </w:r>
      <w:r w:rsidRPr="004D4BCE">
        <w:rPr>
          <w:rFonts w:ascii="Times New Roman" w:hAnsi="Times New Roman" w:cs="Times New Roman"/>
          <w:i/>
          <w:iCs/>
          <w:color w:val="000000" w:themeColor="text1"/>
          <w:sz w:val="28"/>
          <w:szCs w:val="28"/>
        </w:rPr>
        <w:lastRenderedPageBreak/>
        <w:t>của </w:t>
      </w:r>
      <w:bookmarkStart w:id="12" w:name="tvpllink_lslpylejji_5"/>
      <w:r w:rsidRPr="004D4BCE">
        <w:rPr>
          <w:rFonts w:ascii="Times New Roman" w:hAnsi="Times New Roman" w:cs="Times New Roman"/>
          <w:i/>
          <w:iCs/>
          <w:color w:val="000000" w:themeColor="text1"/>
          <w:sz w:val="28"/>
          <w:szCs w:val="28"/>
        </w:rPr>
        <w:fldChar w:fldCharType="begin"/>
      </w:r>
      <w:r w:rsidRPr="004D4BCE">
        <w:rPr>
          <w:rFonts w:ascii="Times New Roman" w:hAnsi="Times New Roman" w:cs="Times New Roman"/>
          <w:i/>
          <w:iCs/>
          <w:color w:val="000000" w:themeColor="text1"/>
          <w:sz w:val="28"/>
          <w:szCs w:val="28"/>
        </w:rPr>
        <w:instrText>HYPERLINK "https://thuvienphapluat.vn/van-ban/Lao-dong-Tien-luong/Luat-Giao-duc-nghe-nghiep-2014-259733.aspx" \t "_blank"</w:instrText>
      </w:r>
      <w:r w:rsidRPr="004D4BCE">
        <w:rPr>
          <w:rFonts w:ascii="Times New Roman" w:hAnsi="Times New Roman" w:cs="Times New Roman"/>
          <w:i/>
          <w:iCs/>
          <w:color w:val="000000" w:themeColor="text1"/>
          <w:sz w:val="28"/>
          <w:szCs w:val="28"/>
        </w:rPr>
      </w:r>
      <w:r w:rsidRPr="004D4BCE">
        <w:rPr>
          <w:rFonts w:ascii="Times New Roman" w:hAnsi="Times New Roman" w:cs="Times New Roman"/>
          <w:i/>
          <w:iCs/>
          <w:color w:val="000000" w:themeColor="text1"/>
          <w:sz w:val="28"/>
          <w:szCs w:val="28"/>
        </w:rPr>
        <w:fldChar w:fldCharType="separate"/>
      </w:r>
      <w:r w:rsidRPr="004D4BCE">
        <w:rPr>
          <w:rStyle w:val="Hyperlink"/>
          <w:rFonts w:ascii="Times New Roman" w:hAnsi="Times New Roman" w:cs="Times New Roman"/>
          <w:i/>
          <w:iCs/>
          <w:color w:val="000000" w:themeColor="text1"/>
          <w:sz w:val="28"/>
          <w:szCs w:val="28"/>
          <w:u w:val="none"/>
        </w:rPr>
        <w:t>Luật Giáo dục nghề nghiệp</w:t>
      </w:r>
      <w:r w:rsidRPr="004D4BCE">
        <w:rPr>
          <w:rFonts w:ascii="Times New Roman" w:hAnsi="Times New Roman" w:cs="Times New Roman"/>
          <w:i/>
          <w:iCs/>
          <w:color w:val="000000" w:themeColor="text1"/>
          <w:sz w:val="28"/>
          <w:szCs w:val="28"/>
        </w:rPr>
        <w:fldChar w:fldCharType="end"/>
      </w:r>
      <w:bookmarkEnd w:id="12"/>
      <w:r w:rsidRPr="004D4BCE">
        <w:rPr>
          <w:rFonts w:ascii="Times New Roman" w:hAnsi="Times New Roman" w:cs="Times New Roman"/>
          <w:i/>
          <w:iCs/>
          <w:color w:val="000000" w:themeColor="text1"/>
          <w:sz w:val="28"/>
          <w:szCs w:val="28"/>
        </w:rPr>
        <w:t>, </w:t>
      </w:r>
      <w:bookmarkStart w:id="13" w:name="tvpllink_xcxdijeayr_6"/>
      <w:r w:rsidRPr="004D4BCE">
        <w:rPr>
          <w:rFonts w:ascii="Times New Roman" w:hAnsi="Times New Roman" w:cs="Times New Roman"/>
          <w:i/>
          <w:iCs/>
          <w:color w:val="000000" w:themeColor="text1"/>
          <w:sz w:val="28"/>
          <w:szCs w:val="28"/>
        </w:rPr>
        <w:fldChar w:fldCharType="begin"/>
      </w:r>
      <w:r w:rsidRPr="004D4BCE">
        <w:rPr>
          <w:rFonts w:ascii="Times New Roman" w:hAnsi="Times New Roman" w:cs="Times New Roman"/>
          <w:i/>
          <w:iCs/>
          <w:color w:val="000000" w:themeColor="text1"/>
          <w:sz w:val="28"/>
          <w:szCs w:val="28"/>
        </w:rPr>
        <w:instrText>HYPERLINK "https://thuvienphapluat.vn/van-ban/Giao-duc/Luat-Giao-duc-dai-hoc-2012-142762.aspx" \t "_blank"</w:instrText>
      </w:r>
      <w:r w:rsidRPr="004D4BCE">
        <w:rPr>
          <w:rFonts w:ascii="Times New Roman" w:hAnsi="Times New Roman" w:cs="Times New Roman"/>
          <w:i/>
          <w:iCs/>
          <w:color w:val="000000" w:themeColor="text1"/>
          <w:sz w:val="28"/>
          <w:szCs w:val="28"/>
        </w:rPr>
      </w:r>
      <w:r w:rsidRPr="004D4BCE">
        <w:rPr>
          <w:rFonts w:ascii="Times New Roman" w:hAnsi="Times New Roman" w:cs="Times New Roman"/>
          <w:i/>
          <w:iCs/>
          <w:color w:val="000000" w:themeColor="text1"/>
          <w:sz w:val="28"/>
          <w:szCs w:val="28"/>
        </w:rPr>
        <w:fldChar w:fldCharType="separate"/>
      </w:r>
      <w:r w:rsidRPr="004D4BCE">
        <w:rPr>
          <w:rStyle w:val="Hyperlink"/>
          <w:rFonts w:ascii="Times New Roman" w:hAnsi="Times New Roman" w:cs="Times New Roman"/>
          <w:i/>
          <w:iCs/>
          <w:color w:val="000000" w:themeColor="text1"/>
          <w:sz w:val="28"/>
          <w:szCs w:val="28"/>
          <w:u w:val="none"/>
        </w:rPr>
        <w:t>Luật Giáo dục đại học</w:t>
      </w:r>
      <w:r w:rsidRPr="004D4BCE">
        <w:rPr>
          <w:rFonts w:ascii="Times New Roman" w:hAnsi="Times New Roman" w:cs="Times New Roman"/>
          <w:i/>
          <w:iCs/>
          <w:color w:val="000000" w:themeColor="text1"/>
          <w:sz w:val="28"/>
          <w:szCs w:val="28"/>
        </w:rPr>
        <w:fldChar w:fldCharType="end"/>
      </w:r>
      <w:bookmarkEnd w:id="13"/>
      <w:r w:rsidRPr="004D4BCE">
        <w:rPr>
          <w:rFonts w:ascii="Times New Roman" w:hAnsi="Times New Roman" w:cs="Times New Roman"/>
          <w:i/>
          <w:iCs/>
          <w:color w:val="000000" w:themeColor="text1"/>
          <w:sz w:val="28"/>
          <w:szCs w:val="28"/>
        </w:rPr>
        <w:t> và quy định khác của pháp luật có liên quan”.</w:t>
      </w:r>
      <w:r w:rsidRPr="004D4BCE">
        <w:rPr>
          <w:rFonts w:ascii="Times New Roman" w:hAnsi="Times New Roman" w:cs="Times New Roman"/>
          <w:color w:val="000000" w:themeColor="text1"/>
          <w:sz w:val="28"/>
          <w:szCs w:val="28"/>
        </w:rPr>
        <w:t xml:space="preserve"> Đồng thời </w:t>
      </w:r>
      <w:r w:rsidRPr="004D4BCE">
        <w:rPr>
          <w:rFonts w:ascii="Times New Roman" w:eastAsia="Times New Roman" w:hAnsi="Times New Roman" w:cs="Times New Roman"/>
          <w:color w:val="000000" w:themeColor="text1"/>
          <w:sz w:val="28"/>
          <w:szCs w:val="28"/>
        </w:rPr>
        <w:t>Khoản 1 Điều 110 được sửa đổi, bổ sung tại dự thảo Luật quy định “</w:t>
      </w:r>
      <w:r w:rsidRPr="004D4BCE">
        <w:rPr>
          <w:rFonts w:ascii="Times New Roman" w:hAnsi="Times New Roman" w:cs="Times New Roman"/>
          <w:i/>
          <w:color w:val="000000" w:themeColor="text1"/>
          <w:sz w:val="28"/>
          <w:szCs w:val="28"/>
          <w:lang w:val="nl-NL"/>
        </w:rPr>
        <w:t>Bảo đảm chất lượng giáo dục là nhiệm vụ thường xuyên, liên tục của cơ sở giáo dục thuộc hệ thống giáo dục quốc dân nhằm nâng cao chất lượng, tăng cường trách nhiệm giải trình, đáp ứng yêu cầu của người học và xã hội”.</w:t>
      </w:r>
      <w:r w:rsidRPr="004D4BCE">
        <w:rPr>
          <w:rFonts w:ascii="Times New Roman" w:eastAsia="Times New Roman" w:hAnsi="Times New Roman" w:cs="Times New Roman"/>
          <w:color w:val="000000" w:themeColor="text1"/>
          <w:sz w:val="28"/>
          <w:szCs w:val="28"/>
        </w:rPr>
        <w:t xml:space="preserve"> </w:t>
      </w:r>
    </w:p>
    <w:p w14:paraId="174E5CED" w14:textId="358A30A9" w:rsidR="00527985" w:rsidRPr="004D4BCE" w:rsidRDefault="009F202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Hiện nay dự thảo Luật sửa đổi, bổ sung một số điều của Luật Giáo dục không quy định kiểm định đối với trường mầm non, trường phổ thông, cơ sở giáo dục thường xuyên, tuy nhiên vẫn duy trì nhiệm vụ bảo đảm chất lượng. </w:t>
      </w:r>
      <w:r w:rsidRPr="004D4BCE">
        <w:rPr>
          <w:rFonts w:ascii="Times New Roman" w:hAnsi="Times New Roman" w:cs="Times New Roman"/>
          <w:color w:val="000000" w:themeColor="text1"/>
          <w:sz w:val="28"/>
          <w:szCs w:val="28"/>
        </w:rPr>
        <w:t xml:space="preserve">Tiếp thu ý kiến của các vị ĐBQH, </w:t>
      </w:r>
      <w:r w:rsidR="00996F25" w:rsidRPr="004D4BCE">
        <w:rPr>
          <w:rFonts w:ascii="Times New Roman" w:hAnsi="Times New Roman" w:cs="Times New Roman"/>
          <w:color w:val="000000" w:themeColor="text1"/>
          <w:sz w:val="28"/>
          <w:szCs w:val="28"/>
        </w:rPr>
        <w:t>Chính phủ đã</w:t>
      </w:r>
      <w:r w:rsidR="00CE1396"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rPr>
        <w:t>rà soát các quy định tại dự thảo Luật Giáo dục nghề nghiệp (sửa đổi), Luật Giáo dục đại học (sửa đổi), đồng thời sẽ</w:t>
      </w:r>
      <w:r w:rsidR="00996F25" w:rsidRPr="004D4BCE">
        <w:rPr>
          <w:rFonts w:ascii="Times New Roman" w:hAnsi="Times New Roman" w:cs="Times New Roman"/>
          <w:color w:val="000000" w:themeColor="text1"/>
          <w:sz w:val="28"/>
          <w:szCs w:val="28"/>
        </w:rPr>
        <w:t xml:space="preserve"> chỉ đạo Bộ Giáo dục và Đào tạo</w:t>
      </w:r>
      <w:r w:rsidRPr="004D4BCE">
        <w:rPr>
          <w:rFonts w:ascii="Times New Roman" w:hAnsi="Times New Roman" w:cs="Times New Roman"/>
          <w:color w:val="000000" w:themeColor="text1"/>
          <w:sz w:val="28"/>
          <w:szCs w:val="28"/>
        </w:rPr>
        <w:t xml:space="preserve"> nghiên cứu quy định cụ thể tại </w:t>
      </w:r>
      <w:r w:rsidR="00CE1396" w:rsidRPr="004D4BCE">
        <w:rPr>
          <w:rFonts w:ascii="Times New Roman" w:hAnsi="Times New Roman" w:cs="Times New Roman"/>
          <w:color w:val="000000" w:themeColor="text1"/>
          <w:sz w:val="28"/>
          <w:szCs w:val="28"/>
        </w:rPr>
        <w:t>t</w:t>
      </w:r>
      <w:r w:rsidRPr="004D4BCE">
        <w:rPr>
          <w:rFonts w:ascii="Times New Roman" w:hAnsi="Times New Roman" w:cs="Times New Roman"/>
          <w:color w:val="000000" w:themeColor="text1"/>
          <w:sz w:val="28"/>
          <w:szCs w:val="28"/>
        </w:rPr>
        <w:t>hông tư của Bộ trưởng ban hành quy chế tổ chức và hoạt động của tổ chức kiểm định chất lượng giáo dục</w:t>
      </w:r>
      <w:r w:rsidR="00CE1396" w:rsidRPr="004D4BCE">
        <w:rPr>
          <w:rFonts w:ascii="Times New Roman" w:hAnsi="Times New Roman" w:cs="Times New Roman"/>
          <w:color w:val="000000" w:themeColor="text1"/>
          <w:sz w:val="28"/>
          <w:szCs w:val="28"/>
        </w:rPr>
        <w:t xml:space="preserve"> và thông tư quy định về hoạt động kiểm định (bao gồm yêu cầu </w:t>
      </w:r>
      <w:r w:rsidR="00CE1396" w:rsidRPr="004D4BCE">
        <w:rPr>
          <w:rFonts w:ascii="Times New Roman" w:hAnsi="Times New Roman" w:cs="Times New Roman"/>
          <w:color w:val="000000" w:themeColor="text1"/>
          <w:sz w:val="28"/>
          <w:szCs w:val="28"/>
          <w:lang w:val="vi-VN"/>
        </w:rPr>
        <w:t>công khai kết quả kiểm định, giám sát hoạt động kiểm định, thẩm định kết quả kiểm định</w:t>
      </w:r>
      <w:r w:rsidR="00CE1396" w:rsidRPr="004D4BCE">
        <w:rPr>
          <w:rFonts w:ascii="Times New Roman" w:hAnsi="Times New Roman" w:cs="Times New Roman"/>
          <w:color w:val="000000" w:themeColor="text1"/>
          <w:sz w:val="28"/>
          <w:szCs w:val="28"/>
        </w:rPr>
        <w:t>)</w:t>
      </w:r>
      <w:r w:rsidRPr="004D4BCE">
        <w:rPr>
          <w:rFonts w:ascii="Times New Roman" w:hAnsi="Times New Roman" w:cs="Times New Roman"/>
          <w:color w:val="000000" w:themeColor="text1"/>
          <w:sz w:val="28"/>
          <w:szCs w:val="28"/>
        </w:rPr>
        <w:t>, bảo đảm hoạt động kiểm định thực hiện công khai, minh bạch, có trách nhiệm giải trình.</w:t>
      </w:r>
    </w:p>
    <w:p w14:paraId="600B46DA" w14:textId="7FA0A633" w:rsidR="00527985" w:rsidRPr="004D4BCE" w:rsidRDefault="009F202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Về việc </w:t>
      </w:r>
      <w:r w:rsidRPr="004D4BCE">
        <w:rPr>
          <w:rFonts w:ascii="Times New Roman" w:eastAsia="Times New Roman" w:hAnsi="Times New Roman" w:cs="Times New Roman"/>
          <w:color w:val="000000" w:themeColor="text1"/>
          <w:sz w:val="28"/>
          <w:szCs w:val="28"/>
        </w:rPr>
        <w:t xml:space="preserve">thành lập cơ quan kiểm định chất lượng độc lập quốc gia, </w:t>
      </w:r>
      <w:r w:rsidR="00996F25" w:rsidRPr="004D4BCE">
        <w:rPr>
          <w:rFonts w:ascii="Times New Roman" w:hAnsi="Times New Roman" w:cs="Times New Roman"/>
          <w:color w:val="000000" w:themeColor="text1"/>
          <w:sz w:val="28"/>
          <w:szCs w:val="28"/>
        </w:rPr>
        <w:t>Chính phủ</w:t>
      </w:r>
      <w:r w:rsidRPr="004D4BCE">
        <w:rPr>
          <w:rFonts w:ascii="Times New Roman" w:hAnsi="Times New Roman" w:cs="Times New Roman"/>
          <w:color w:val="000000" w:themeColor="text1"/>
          <w:sz w:val="28"/>
          <w:szCs w:val="28"/>
        </w:rPr>
        <w:t xml:space="preserve"> xin tiếp tục nghiên cứu, bảo đảm phù hợp với chủ trương tinh gọn bộ máy nhà nước của Trung ương và chủ trương xã hội hóa hoạt động kiểm định.</w:t>
      </w:r>
    </w:p>
    <w:p w14:paraId="778565A2" w14:textId="77777777" w:rsidR="00527985" w:rsidRPr="004D4BCE" w:rsidRDefault="009F202F"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rPr>
        <w:t xml:space="preserve">Có ý kiến đề nghị </w:t>
      </w:r>
      <w:r w:rsidR="006C5EE2" w:rsidRPr="004D4BCE">
        <w:rPr>
          <w:rFonts w:ascii="Times New Roman" w:eastAsia="Times New Roman" w:hAnsi="Times New Roman" w:cs="Times New Roman"/>
          <w:b/>
          <w:bCs/>
          <w:color w:val="000000" w:themeColor="text1"/>
          <w:sz w:val="28"/>
          <w:szCs w:val="28"/>
        </w:rPr>
        <w:t>nghiên cứu thành lập Hội đồng quốc gia về bảo đảm chất lượng và kiểm định, xây dựng hệ thống tiêu chuẩn chung, tiêu chuẩn chất lượng giáo dục quốc gia</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091933A3" w14:textId="68D3A14C" w:rsidR="00527985" w:rsidRPr="004D4BCE" w:rsidRDefault="00FB2AE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ab/>
      </w:r>
      <w:r w:rsidRPr="004D4BCE">
        <w:rPr>
          <w:rFonts w:ascii="Times New Roman" w:hAnsi="Times New Roman" w:cs="Times New Roman"/>
          <w:b/>
          <w:bCs/>
          <w:i/>
          <w:iCs/>
          <w:color w:val="000000" w:themeColor="text1"/>
          <w:sz w:val="28"/>
          <w:szCs w:val="28"/>
        </w:rPr>
        <w:t xml:space="preserve">Về nội dung này, </w:t>
      </w:r>
      <w:r w:rsidR="004568EE"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104C71C9" w14:textId="34AC03F4" w:rsidR="00527985" w:rsidRPr="004D4BCE" w:rsidRDefault="00CE139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Hiện nay đang tồn tại các tổ chức kiểm định công lập và tư thục được cấp phép hoạt động theo quy định của Chính phủ và được quản lý bởi Bộ Giáo dục và Đào tạo. Việc thành lập thêm một Hội đồng quốc gia về bảo đảm chất lượng và kiểm định cần được nghiên cứu kỹ về vị trí pháp lý, chức năng, thẩm quyền, tránh chồng chéo với cơ quan quản lý hiện hành và bảo đảm hiệu lực, hiệu quả trong tổ chức thực hiện. Tiếp thu ý kiến các vị ĐBQH, </w:t>
      </w:r>
      <w:r w:rsidR="00996F25" w:rsidRPr="004D4BCE">
        <w:rPr>
          <w:rFonts w:ascii="Times New Roman" w:hAnsi="Times New Roman" w:cs="Times New Roman"/>
          <w:color w:val="000000" w:themeColor="text1"/>
          <w:sz w:val="28"/>
          <w:szCs w:val="28"/>
        </w:rPr>
        <w:t>Chính phủ</w:t>
      </w:r>
      <w:r w:rsidRPr="004D4BCE">
        <w:rPr>
          <w:rFonts w:ascii="Times New Roman" w:hAnsi="Times New Roman" w:cs="Times New Roman"/>
          <w:color w:val="000000" w:themeColor="text1"/>
          <w:sz w:val="28"/>
          <w:szCs w:val="28"/>
        </w:rPr>
        <w:t xml:space="preserve"> </w:t>
      </w:r>
      <w:r w:rsidR="00996F25" w:rsidRPr="004D4BCE">
        <w:rPr>
          <w:rFonts w:ascii="Times New Roman" w:hAnsi="Times New Roman" w:cs="Times New Roman"/>
          <w:color w:val="000000" w:themeColor="text1"/>
          <w:sz w:val="28"/>
          <w:szCs w:val="28"/>
        </w:rPr>
        <w:t>đã</w:t>
      </w:r>
      <w:r w:rsidRPr="004D4BCE">
        <w:rPr>
          <w:rFonts w:ascii="Times New Roman" w:hAnsi="Times New Roman" w:cs="Times New Roman"/>
          <w:color w:val="000000" w:themeColor="text1"/>
          <w:sz w:val="28"/>
          <w:szCs w:val="28"/>
        </w:rPr>
        <w:t xml:space="preserve"> rà soát các quy định tại dự thảo Luật Giáo dục nghề nghiệp (sửa đổi), Luật Giáo dục đại học (sửa đổi), đồng thời sẽ</w:t>
      </w:r>
      <w:r w:rsidR="00996F25" w:rsidRPr="004D4BCE">
        <w:rPr>
          <w:rFonts w:ascii="Times New Roman" w:hAnsi="Times New Roman" w:cs="Times New Roman"/>
          <w:color w:val="000000" w:themeColor="text1"/>
          <w:sz w:val="28"/>
          <w:szCs w:val="28"/>
        </w:rPr>
        <w:t xml:space="preserve"> chỉ đạo Bộ Giáo dục và Đào tạo</w:t>
      </w:r>
      <w:r w:rsidRPr="004D4BCE">
        <w:rPr>
          <w:rFonts w:ascii="Times New Roman" w:hAnsi="Times New Roman" w:cs="Times New Roman"/>
          <w:color w:val="000000" w:themeColor="text1"/>
          <w:sz w:val="28"/>
          <w:szCs w:val="28"/>
        </w:rPr>
        <w:t xml:space="preserve"> nghiên cứu quy định cụ thể tại thông tư của Bộ trưởng ban hành quy chế tổ chức và hoạt động của tổ chức kiểm định chất lượng giáo dục và thông tư quy định về hoạt động kiểm định (bao gồm yêu cầu </w:t>
      </w:r>
      <w:r w:rsidRPr="004D4BCE">
        <w:rPr>
          <w:rFonts w:ascii="Times New Roman" w:hAnsi="Times New Roman" w:cs="Times New Roman"/>
          <w:color w:val="000000" w:themeColor="text1"/>
          <w:sz w:val="28"/>
          <w:szCs w:val="28"/>
          <w:lang w:val="vi-VN"/>
        </w:rPr>
        <w:t>công khai kết quả kiểm định, giám sát hoạt động kiểm định, thẩm định kết quả kiểm định</w:t>
      </w:r>
      <w:r w:rsidRPr="004D4BCE">
        <w:rPr>
          <w:rFonts w:ascii="Times New Roman" w:hAnsi="Times New Roman" w:cs="Times New Roman"/>
          <w:color w:val="000000" w:themeColor="text1"/>
          <w:sz w:val="28"/>
          <w:szCs w:val="28"/>
        </w:rPr>
        <w:t>), bảo đảm hoạt động kiểm định</w:t>
      </w:r>
      <w:r w:rsidR="00527985" w:rsidRPr="004D4BCE">
        <w:rPr>
          <w:rFonts w:ascii="Times New Roman" w:hAnsi="Times New Roman" w:cs="Times New Roman"/>
          <w:color w:val="000000" w:themeColor="text1"/>
          <w:sz w:val="28"/>
          <w:szCs w:val="28"/>
        </w:rPr>
        <w:t>.</w:t>
      </w:r>
    </w:p>
    <w:p w14:paraId="1B8D9917" w14:textId="5DFA5FC8" w:rsidR="00527985" w:rsidRPr="004D4BCE" w:rsidRDefault="00CE139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Bên cạnh đó, Bộ Giáo dục và Đào tạo đã ban hành các Thông tư quy định hệ thống tiêu chuẩn thống nhất trong kiểm định cơ sở giáo dục và chương trình đào tạo. Tiếp thu ý kiến của các vị ĐBQH, </w:t>
      </w:r>
      <w:r w:rsidR="00996F25" w:rsidRPr="004D4BCE">
        <w:rPr>
          <w:rFonts w:ascii="Times New Roman" w:hAnsi="Times New Roman" w:cs="Times New Roman"/>
          <w:color w:val="000000" w:themeColor="text1"/>
          <w:sz w:val="28"/>
          <w:szCs w:val="28"/>
        </w:rPr>
        <w:t xml:space="preserve">Chính phủ sẽ  chỉ đạo </w:t>
      </w:r>
      <w:r w:rsidRPr="004D4BCE">
        <w:rPr>
          <w:rFonts w:ascii="Times New Roman" w:hAnsi="Times New Roman" w:cs="Times New Roman"/>
          <w:color w:val="000000" w:themeColor="text1"/>
          <w:sz w:val="28"/>
          <w:szCs w:val="28"/>
        </w:rPr>
        <w:t xml:space="preserve">Bộ Giáo dục và Đào </w:t>
      </w:r>
      <w:r w:rsidRPr="004D4BCE">
        <w:rPr>
          <w:rFonts w:ascii="Times New Roman" w:hAnsi="Times New Roman" w:cs="Times New Roman"/>
          <w:color w:val="000000" w:themeColor="text1"/>
          <w:sz w:val="28"/>
          <w:szCs w:val="28"/>
        </w:rPr>
        <w:lastRenderedPageBreak/>
        <w:t xml:space="preserve">tạo rà soát nghiên cứu hoàn thiện các quy định hiện hành về </w:t>
      </w:r>
      <w:r w:rsidRPr="004D4BCE">
        <w:rPr>
          <w:rFonts w:ascii="Times New Roman" w:hAnsi="Times New Roman" w:cs="Times New Roman"/>
          <w:color w:val="000000" w:themeColor="text1"/>
          <w:sz w:val="28"/>
          <w:szCs w:val="28"/>
          <w:lang w:val="vi-VN"/>
        </w:rPr>
        <w:t>công nhận, ban hành và hướng dẫn thực hiện tiêu chuẩn đánh giá, kiểm định chất lượng giáo dục đại học</w:t>
      </w:r>
      <w:r w:rsidRPr="004D4BCE">
        <w:rPr>
          <w:rFonts w:ascii="Times New Roman" w:hAnsi="Times New Roman" w:cs="Times New Roman"/>
          <w:color w:val="000000" w:themeColor="text1"/>
          <w:sz w:val="28"/>
          <w:szCs w:val="28"/>
        </w:rPr>
        <w:t>, giáo dục nghề nghiệp.</w:t>
      </w:r>
    </w:p>
    <w:p w14:paraId="49F58D0E" w14:textId="77777777" w:rsidR="00527985" w:rsidRPr="004D4BCE" w:rsidRDefault="00561C3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b/>
          <w:bCs/>
          <w:iCs/>
          <w:color w:val="000000" w:themeColor="text1"/>
          <w:sz w:val="28"/>
          <w:szCs w:val="28"/>
        </w:rPr>
      </w:pPr>
      <w:r w:rsidRPr="004D4BCE">
        <w:rPr>
          <w:rFonts w:ascii="Times New Roman" w:hAnsi="Times New Roman" w:cs="Times New Roman"/>
          <w:b/>
          <w:bCs/>
          <w:iCs/>
          <w:color w:val="000000" w:themeColor="text1"/>
          <w:sz w:val="28"/>
          <w:szCs w:val="28"/>
        </w:rPr>
        <w:t>13. Về đào tạo các ngành, nghề chuyên môn đặc thù trong lĩnh vực nghệ thuật và y tế</w:t>
      </w:r>
      <w:r w:rsidR="006C5EE2" w:rsidRPr="004D4BCE">
        <w:rPr>
          <w:rFonts w:ascii="Times New Roman" w:hAnsi="Times New Roman" w:cs="Times New Roman"/>
          <w:b/>
          <w:bCs/>
          <w:iCs/>
          <w:color w:val="000000" w:themeColor="text1"/>
          <w:sz w:val="28"/>
          <w:szCs w:val="28"/>
        </w:rPr>
        <w:t xml:space="preserve"> </w:t>
      </w:r>
    </w:p>
    <w:p w14:paraId="345B0BD2" w14:textId="77777777" w:rsidR="00527985" w:rsidRPr="004D4BCE" w:rsidRDefault="0052798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i/>
          <w:color w:val="000000" w:themeColor="text1"/>
          <w:sz w:val="28"/>
          <w:szCs w:val="28"/>
        </w:rPr>
      </w:pPr>
      <w:r w:rsidRPr="004D4BCE">
        <w:rPr>
          <w:rFonts w:ascii="Times New Roman" w:hAnsi="Times New Roman" w:cs="Times New Roman"/>
          <w:color w:val="000000" w:themeColor="text1"/>
          <w:sz w:val="28"/>
          <w:szCs w:val="28"/>
        </w:rPr>
        <w:t xml:space="preserve">- </w:t>
      </w:r>
      <w:r w:rsidR="004F5BD9" w:rsidRPr="004D4BCE">
        <w:rPr>
          <w:rFonts w:ascii="Times New Roman" w:hAnsi="Times New Roman" w:cs="Times New Roman"/>
          <w:b/>
          <w:bCs/>
          <w:color w:val="000000" w:themeColor="text1"/>
          <w:sz w:val="28"/>
          <w:szCs w:val="28"/>
          <w:lang w:eastAsia="x-none"/>
        </w:rPr>
        <w:t>Có ý kiến đ</w:t>
      </w:r>
      <w:r w:rsidR="004F5BD9" w:rsidRPr="004D4BCE">
        <w:rPr>
          <w:rFonts w:ascii="Times New Roman" w:hAnsi="Times New Roman" w:cs="Times New Roman"/>
          <w:b/>
          <w:bCs/>
          <w:color w:val="000000" w:themeColor="text1"/>
          <w:sz w:val="28"/>
          <w:szCs w:val="28"/>
        </w:rPr>
        <w:t xml:space="preserve">ề nghị </w:t>
      </w:r>
      <w:r w:rsidR="004F5BD9" w:rsidRPr="004D4BCE">
        <w:rPr>
          <w:rFonts w:ascii="Times New Roman" w:eastAsia="Times New Roman" w:hAnsi="Times New Roman" w:cs="Times New Roman"/>
          <w:b/>
          <w:bCs/>
          <w:color w:val="000000" w:themeColor="text1"/>
          <w:sz w:val="28"/>
          <w:szCs w:val="28"/>
        </w:rPr>
        <w:t>giám sát chặt chẽ việc mở ngành và đào tạo các ngành sức khỏe, do hiện nay số lượng trường đào tạo y dược tăng nhanh, chất lượng đào tạo chưa bảo đảm; nhiều cơ sở thiếu cơ sở thực hành, bệnh viện thực tập, phòng thí nghiệm đạt chuẩn</w:t>
      </w:r>
      <w:r w:rsidR="004F5BD9" w:rsidRPr="004D4BCE">
        <w:rPr>
          <w:rFonts w:ascii="Times New Roman" w:eastAsia="Times New Roman" w:hAnsi="Times New Roman" w:cs="Times New Roman"/>
          <w:color w:val="000000" w:themeColor="text1"/>
          <w:sz w:val="28"/>
          <w:szCs w:val="28"/>
        </w:rPr>
        <w:t xml:space="preserve"> </w:t>
      </w:r>
      <w:r w:rsidR="004F5BD9" w:rsidRPr="004D4BCE">
        <w:rPr>
          <w:rFonts w:ascii="Times New Roman" w:hAnsi="Times New Roman" w:cs="Times New Roman"/>
          <w:i/>
          <w:color w:val="000000" w:themeColor="text1"/>
          <w:sz w:val="28"/>
          <w:szCs w:val="28"/>
        </w:rPr>
        <w:t>(02 ý kiến).</w:t>
      </w:r>
    </w:p>
    <w:p w14:paraId="71FB4A73" w14:textId="77777777" w:rsidR="00996F25" w:rsidRPr="004D4BCE" w:rsidRDefault="00996F2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color w:val="000000" w:themeColor="text1"/>
          <w:sz w:val="28"/>
          <w:szCs w:val="28"/>
          <w:lang w:eastAsia="x-none"/>
        </w:rPr>
        <w:t>Có ý kiến cho rằng, h</w:t>
      </w:r>
      <w:r w:rsidRPr="004D4BCE">
        <w:rPr>
          <w:rFonts w:ascii="Times New Roman" w:eastAsia="Times New Roman" w:hAnsi="Times New Roman" w:cs="Times New Roman"/>
          <w:b/>
          <w:bCs/>
          <w:color w:val="000000" w:themeColor="text1"/>
          <w:sz w:val="28"/>
          <w:szCs w:val="28"/>
        </w:rPr>
        <w:t>iện tượng mở ngành y ồ ạt</w:t>
      </w:r>
      <w:r w:rsidRPr="004D4BCE">
        <w:rPr>
          <w:rStyle w:val="FootnoteReference"/>
          <w:rFonts w:ascii="Times New Roman" w:eastAsia="Times New Roman" w:hAnsi="Times New Roman" w:cs="Times New Roman"/>
          <w:b/>
          <w:bCs/>
          <w:color w:val="000000" w:themeColor="text1"/>
          <w:sz w:val="28"/>
          <w:szCs w:val="28"/>
        </w:rPr>
        <w:footnoteReference w:id="5"/>
      </w:r>
      <w:r w:rsidRPr="004D4BCE">
        <w:rPr>
          <w:rFonts w:ascii="Times New Roman" w:eastAsia="Times New Roman" w:hAnsi="Times New Roman" w:cs="Times New Roman"/>
          <w:b/>
          <w:bCs/>
          <w:color w:val="000000" w:themeColor="text1"/>
          <w:sz w:val="28"/>
          <w:szCs w:val="28"/>
        </w:rPr>
        <w:t xml:space="preserve"> dẫn tới thiếu cân đối nhân lực y tế, nơi thừa, nơi thiếu; một số trường đào tạo mang tính thương mại hóa, vi phạm quy định của Nghị định 109/NĐ -CP về đào tạo thực hành. Đề nghị Bộ Giáo dục và Đào tạo, Bộ Y tế tăng cường thanh tra, kiểm tra đầu ra, bảo đảm đào tạo gắn với nhu cầu xã hội và năng lực thực hành; quy định về thành lập, kiểm định, và cấp phép đào tạo y cần chặt chẽ hơn</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52292E55" w14:textId="6A379927" w:rsidR="00527985" w:rsidRPr="004D4BCE" w:rsidRDefault="004F5BD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w:t>
      </w:r>
      <w:r w:rsidR="00996F25" w:rsidRPr="004D4BCE">
        <w:rPr>
          <w:rFonts w:ascii="Times New Roman" w:hAnsi="Times New Roman" w:cs="Times New Roman"/>
          <w:b/>
          <w:bCs/>
          <w:i/>
          <w:iCs/>
          <w:color w:val="000000" w:themeColor="text1"/>
          <w:sz w:val="28"/>
          <w:szCs w:val="28"/>
        </w:rPr>
        <w:t xml:space="preserve">các </w:t>
      </w:r>
      <w:r w:rsidRPr="004D4BCE">
        <w:rPr>
          <w:rFonts w:ascii="Times New Roman" w:hAnsi="Times New Roman" w:cs="Times New Roman"/>
          <w:b/>
          <w:bCs/>
          <w:i/>
          <w:iCs/>
          <w:color w:val="000000" w:themeColor="text1"/>
          <w:sz w:val="28"/>
          <w:szCs w:val="28"/>
        </w:rPr>
        <w:t xml:space="preserve">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2D79B43" w14:textId="08825365" w:rsidR="00996F25" w:rsidRPr="004D4BCE" w:rsidRDefault="006A4F8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 xml:space="preserve">Nội dung này thuộc phạm vi điều chỉnh của Luật Giáo dục đại học. Tại dự thảo Luật Giáo dục đại học (sửa đổi) đã có các quy định nhằm siết chặt hoạt động đào tạo trong lĩnh vực sức khỏe như </w:t>
      </w:r>
      <w:r w:rsidRPr="004D4BCE">
        <w:rPr>
          <w:rFonts w:ascii="Times New Roman" w:hAnsi="Times New Roman" w:cs="Times New Roman"/>
          <w:color w:val="000000" w:themeColor="text1"/>
          <w:sz w:val="28"/>
          <w:szCs w:val="28"/>
          <w:lang w:val="vi-VN"/>
        </w:rPr>
        <w:t>Bộ trưởng Bộ Giáo dục và Đào tạo phê duyệt thực hiện chương trình đào tạo trình độ đại học, thạc sĩ, tiến sĩ</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lang w:val="vi-VN"/>
        </w:rPr>
        <w:t>lĩnh vực sức khỏe</w:t>
      </w:r>
      <w:r w:rsidRPr="004D4BCE">
        <w:rPr>
          <w:rFonts w:ascii="Times New Roman" w:hAnsi="Times New Roman" w:cs="Times New Roman"/>
          <w:color w:val="000000" w:themeColor="text1"/>
          <w:sz w:val="28"/>
          <w:szCs w:val="28"/>
        </w:rPr>
        <w:t xml:space="preserve"> (cùng với ngành đào tạo giáo viên, lĩnh vực pháp luật); c</w:t>
      </w:r>
      <w:r w:rsidRPr="004D4BCE">
        <w:rPr>
          <w:rFonts w:ascii="Times New Roman" w:hAnsi="Times New Roman" w:cs="Times New Roman"/>
          <w:color w:val="000000" w:themeColor="text1"/>
          <w:sz w:val="28"/>
          <w:szCs w:val="28"/>
          <w:lang w:val="vi-VN"/>
        </w:rPr>
        <w:t>ác chương trình đào tạo thuộc các ngành đào tạo giáo viên, lĩnh vực sức khỏe, pháp luật</w:t>
      </w:r>
      <w:r w:rsidRPr="004D4BCE">
        <w:rPr>
          <w:rFonts w:ascii="Times New Roman" w:hAnsi="Times New Roman" w:cs="Times New Roman"/>
          <w:color w:val="000000" w:themeColor="text1"/>
          <w:sz w:val="28"/>
          <w:szCs w:val="28"/>
        </w:rPr>
        <w:t xml:space="preserve"> phải thực hiện kiểm định định kỳ. </w:t>
      </w:r>
      <w:r w:rsidRPr="004D4BCE">
        <w:rPr>
          <w:rFonts w:ascii="Times New Roman" w:eastAsia="Times New Roman" w:hAnsi="Times New Roman" w:cs="Times New Roman"/>
          <w:color w:val="000000" w:themeColor="text1"/>
          <w:sz w:val="28"/>
          <w:szCs w:val="28"/>
        </w:rPr>
        <w:t>Tiếp thu ý kiến các vị ĐBQH</w:t>
      </w:r>
      <w:r w:rsidRPr="004D4BCE">
        <w:rPr>
          <w:rFonts w:ascii="Times New Roman" w:hAnsi="Times New Roman" w:cs="Times New Roman"/>
          <w:color w:val="000000" w:themeColor="text1"/>
          <w:sz w:val="28"/>
          <w:szCs w:val="28"/>
        </w:rPr>
        <w:t xml:space="preserve">, </w:t>
      </w:r>
      <w:r w:rsidR="00996F25" w:rsidRPr="004D4BCE">
        <w:rPr>
          <w:rFonts w:ascii="Times New Roman" w:hAnsi="Times New Roman" w:cs="Times New Roman"/>
          <w:color w:val="000000" w:themeColor="text1"/>
          <w:sz w:val="28"/>
          <w:szCs w:val="28"/>
        </w:rPr>
        <w:t>Chính phủ</w:t>
      </w:r>
      <w:r w:rsidRPr="004D4BCE">
        <w:rPr>
          <w:rFonts w:ascii="Times New Roman" w:hAnsi="Times New Roman" w:cs="Times New Roman"/>
          <w:color w:val="000000" w:themeColor="text1"/>
          <w:sz w:val="28"/>
          <w:szCs w:val="28"/>
        </w:rPr>
        <w:t xml:space="preserve"> sẽ</w:t>
      </w:r>
      <w:r w:rsidRPr="004D4BCE">
        <w:rPr>
          <w:rFonts w:ascii="Times New Roman" w:eastAsia="Times New Roman" w:hAnsi="Times New Roman" w:cs="Times New Roman"/>
          <w:color w:val="000000" w:themeColor="text1"/>
          <w:sz w:val="28"/>
          <w:szCs w:val="28"/>
        </w:rPr>
        <w:t xml:space="preserve"> tiếp tục rà soát dự thảo Luật Giáo dục đại học sửa đổi và văn bản quy định chi tiết, hướng dẫn thi hành Luật Giáo dục đại học sửa đổi về </w:t>
      </w:r>
      <w:r w:rsidR="004F5BD9" w:rsidRPr="004D4BCE">
        <w:rPr>
          <w:rFonts w:ascii="Times New Roman" w:eastAsia="Times New Roman" w:hAnsi="Times New Roman" w:cs="Times New Roman"/>
          <w:color w:val="000000" w:themeColor="text1"/>
          <w:sz w:val="28"/>
          <w:szCs w:val="28"/>
        </w:rPr>
        <w:t>cấp phép hoạt động, cấp phép chương trình đào tạo, chuẩn cơ sở giáo dục đại học, chuẩn chương trình đào tạo</w:t>
      </w:r>
      <w:r w:rsidR="00996F25" w:rsidRPr="004D4BCE">
        <w:rPr>
          <w:rFonts w:ascii="Times New Roman" w:eastAsia="Times New Roman" w:hAnsi="Times New Roman" w:cs="Times New Roman"/>
          <w:color w:val="000000" w:themeColor="text1"/>
          <w:sz w:val="28"/>
          <w:szCs w:val="28"/>
        </w:rPr>
        <w:t>kiểm định chương trình đào tạo…bảo đảm chặt chẽ. Đồng thời, Chính phủ sẽ chỉ đạo Bộ Giáo dục và Đào tạo phối hợp chặt chẽ với Bộ Y tế để quản lý đào tạo trong lĩnh vực sức khỏe để bảo đảm chất lượng dạy và học các ngành đào tạo lĩnh vực sức khỏe.</w:t>
      </w:r>
    </w:p>
    <w:p w14:paraId="7DA84C2F" w14:textId="77777777" w:rsidR="00527985" w:rsidRPr="004D4BCE" w:rsidRDefault="0052798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4F5BD9" w:rsidRPr="004D4BCE">
        <w:rPr>
          <w:rFonts w:ascii="Times New Roman" w:hAnsi="Times New Roman" w:cs="Times New Roman"/>
          <w:b/>
          <w:bCs/>
          <w:color w:val="000000" w:themeColor="text1"/>
          <w:sz w:val="28"/>
          <w:szCs w:val="28"/>
          <w:lang w:eastAsia="x-none"/>
        </w:rPr>
        <w:t>Có ý kiến đ</w:t>
      </w:r>
      <w:r w:rsidR="004F5BD9" w:rsidRPr="004D4BCE">
        <w:rPr>
          <w:rFonts w:ascii="Times New Roman" w:hAnsi="Times New Roman" w:cs="Times New Roman"/>
          <w:b/>
          <w:bCs/>
          <w:color w:val="000000" w:themeColor="text1"/>
          <w:sz w:val="28"/>
          <w:szCs w:val="28"/>
        </w:rPr>
        <w:t xml:space="preserve">ề nghị </w:t>
      </w:r>
      <w:r w:rsidR="004F5BD9" w:rsidRPr="004D4BCE">
        <w:rPr>
          <w:rFonts w:ascii="Times New Roman" w:eastAsia="Times New Roman" w:hAnsi="Times New Roman" w:cs="Times New Roman"/>
          <w:b/>
          <w:bCs/>
          <w:color w:val="000000" w:themeColor="text1"/>
          <w:sz w:val="28"/>
          <w:szCs w:val="28"/>
        </w:rPr>
        <w:t xml:space="preserve">tăng cường thanh tra, kiểm tra, giám sát chất lượng đào tạo đầu ra, đặc biệt đối với các trường tư thục, trường mở ngành y mới. Việc mở ngành cần căn cứ vào nhu cầu nhân lực từng vùng, tránh tình trạng nơi thừa, nơi thiếu, đặc biệt tại vùng sâu, vùng xa </w:t>
      </w:r>
      <w:r w:rsidR="004F5BD9" w:rsidRPr="004D4BCE">
        <w:rPr>
          <w:rFonts w:ascii="Times New Roman" w:hAnsi="Times New Roman" w:cs="Times New Roman"/>
          <w:i/>
          <w:color w:val="000000" w:themeColor="text1"/>
          <w:sz w:val="28"/>
          <w:szCs w:val="28"/>
        </w:rPr>
        <w:t>(01 ý kiến).</w:t>
      </w:r>
    </w:p>
    <w:p w14:paraId="074A111D" w14:textId="1EE355FA" w:rsidR="00527985" w:rsidRPr="004D4BCE" w:rsidRDefault="004F5BD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Chính phủ</w:t>
      </w:r>
      <w:r w:rsidRPr="004D4BCE">
        <w:rPr>
          <w:rFonts w:ascii="Times New Roman" w:hAnsi="Times New Roman" w:cs="Times New Roman"/>
          <w:b/>
          <w:bCs/>
          <w:i/>
          <w:iCs/>
          <w:color w:val="000000" w:themeColor="text1"/>
          <w:sz w:val="28"/>
          <w:szCs w:val="28"/>
        </w:rPr>
        <w:t xml:space="preserve"> có ý kiến như sau:</w:t>
      </w:r>
    </w:p>
    <w:p w14:paraId="694934C4" w14:textId="2C7870AF" w:rsidR="00527985" w:rsidRPr="004D4BCE" w:rsidRDefault="00E92DD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lastRenderedPageBreak/>
        <w:t xml:space="preserve">Nội dung này thuộc phạm vi điều chỉnh của Luật Giáo dục đại học. Tiếp thu ý kiến các vị ĐBQH, tại dự thảo Luật Giáo dục đại học (sửa đổi) đã có quy định nhằm siết chặt việc cấp phép các chương trình đào tạo trong lĩnh vực sức khỏe như </w:t>
      </w:r>
      <w:r w:rsidRPr="004D4BCE">
        <w:rPr>
          <w:rFonts w:ascii="Times New Roman" w:hAnsi="Times New Roman" w:cs="Times New Roman"/>
          <w:color w:val="000000" w:themeColor="text1"/>
          <w:sz w:val="28"/>
          <w:szCs w:val="28"/>
          <w:lang w:val="vi-VN"/>
        </w:rPr>
        <w:t>Bộ trưởng Bộ Giáo dục và Đào tạo phê duyệt thực hiện chương trình đào tạo trình độ đại học, thạc sĩ, tiến sĩ</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z w:val="28"/>
          <w:szCs w:val="28"/>
          <w:lang w:val="vi-VN"/>
        </w:rPr>
        <w:t>lĩnh vực sức khỏe</w:t>
      </w:r>
      <w:r w:rsidRPr="004D4BCE">
        <w:rPr>
          <w:rFonts w:ascii="Times New Roman" w:hAnsi="Times New Roman" w:cs="Times New Roman"/>
          <w:color w:val="000000" w:themeColor="text1"/>
          <w:sz w:val="28"/>
          <w:szCs w:val="28"/>
        </w:rPr>
        <w:t xml:space="preserve"> (cùng với ngành đào tạo giáo viên, lĩnh vực pháp luật). Đồng thời, </w:t>
      </w:r>
      <w:r w:rsidR="00996F25" w:rsidRPr="004D4BCE">
        <w:rPr>
          <w:rFonts w:ascii="Times New Roman" w:eastAsia="Times New Roman" w:hAnsi="Times New Roman" w:cs="Times New Roman"/>
          <w:color w:val="000000" w:themeColor="text1"/>
          <w:sz w:val="28"/>
          <w:szCs w:val="28"/>
        </w:rPr>
        <w:t xml:space="preserve">Chính phủ sẽ chỉ đạo </w:t>
      </w:r>
      <w:r w:rsidRPr="004D4BCE">
        <w:rPr>
          <w:rFonts w:ascii="Times New Roman" w:eastAsia="Times New Roman" w:hAnsi="Times New Roman" w:cs="Times New Roman"/>
          <w:color w:val="000000" w:themeColor="text1"/>
          <w:sz w:val="28"/>
          <w:szCs w:val="28"/>
        </w:rPr>
        <w:t>Bộ Giáo dục và Đào tạo nghiên cứu quy định việc cấp phép căn cứ nhu cầu nhân lực</w:t>
      </w:r>
      <w:r w:rsidR="00996F25" w:rsidRPr="004D4BCE">
        <w:rPr>
          <w:rFonts w:ascii="Times New Roman" w:eastAsia="Times New Roman" w:hAnsi="Times New Roman" w:cs="Times New Roman"/>
          <w:color w:val="000000" w:themeColor="text1"/>
          <w:sz w:val="28"/>
          <w:szCs w:val="28"/>
        </w:rPr>
        <w:t xml:space="preserve"> tại các văn bản quy định chi tiết và hướng dẫn thi hành Luật Giáo dục đại học (sửa đổi), về cấp phép hoạt động, cấp phép chương trình đào tạo</w:t>
      </w:r>
      <w:r w:rsidRPr="004D4BCE">
        <w:rPr>
          <w:rFonts w:ascii="Times New Roman" w:eastAsia="Times New Roman" w:hAnsi="Times New Roman" w:cs="Times New Roman"/>
          <w:color w:val="000000" w:themeColor="text1"/>
          <w:sz w:val="28"/>
          <w:szCs w:val="28"/>
        </w:rPr>
        <w:t>. Bên cạnh đó, phối hợp chặt chẽ với Bộ Y tế để tăng cường thanh tra, kiểm tra, giám sát chất lượng đào tạo trong lĩnh vực sức khỏe.</w:t>
      </w:r>
    </w:p>
    <w:p w14:paraId="621707A5" w14:textId="77777777" w:rsidR="000116E5" w:rsidRPr="004D4BCE" w:rsidRDefault="00E92DD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lang w:eastAsia="x-none"/>
        </w:rPr>
        <w:t xml:space="preserve">- </w:t>
      </w:r>
      <w:r w:rsidR="004F5BD9" w:rsidRPr="004D4BCE">
        <w:rPr>
          <w:rFonts w:ascii="Times New Roman" w:hAnsi="Times New Roman" w:cs="Times New Roman"/>
          <w:b/>
          <w:bCs/>
          <w:color w:val="000000" w:themeColor="text1"/>
          <w:sz w:val="28"/>
          <w:szCs w:val="28"/>
          <w:lang w:eastAsia="x-none"/>
        </w:rPr>
        <w:t>Có ý kiến đ</w:t>
      </w:r>
      <w:r w:rsidR="004F5BD9" w:rsidRPr="004D4BCE">
        <w:rPr>
          <w:rFonts w:ascii="Times New Roman" w:hAnsi="Times New Roman" w:cs="Times New Roman"/>
          <w:b/>
          <w:bCs/>
          <w:color w:val="000000" w:themeColor="text1"/>
          <w:sz w:val="28"/>
          <w:szCs w:val="28"/>
        </w:rPr>
        <w:t xml:space="preserve">ề nghị </w:t>
      </w:r>
      <w:r w:rsidR="004F5BD9" w:rsidRPr="004D4BCE">
        <w:rPr>
          <w:rFonts w:ascii="Times New Roman" w:eastAsia="Times New Roman" w:hAnsi="Times New Roman" w:cs="Times New Roman"/>
          <w:b/>
          <w:bCs/>
          <w:color w:val="000000" w:themeColor="text1"/>
          <w:sz w:val="28"/>
          <w:szCs w:val="28"/>
        </w:rPr>
        <w:t>ưu tiên đào tạo nhân lực y tế theo vùng, lĩnh vực chuyên sâu còn thiếu (như ung thư, tim mạch, hồi sức, ngoại khoa...) và gắn đào tạo với Nghị quyết 72 của Bộ Chính trị về công tác chăm sóc, bảo vệ sức khỏe nhân dân, bảo đảm chất lượng nhân lực phục vụ y tế công</w:t>
      </w:r>
      <w:r w:rsidR="004F5BD9" w:rsidRPr="004D4BCE">
        <w:rPr>
          <w:rFonts w:ascii="Times New Roman" w:eastAsia="Times New Roman" w:hAnsi="Times New Roman" w:cs="Times New Roman"/>
          <w:color w:val="000000" w:themeColor="text1"/>
          <w:sz w:val="28"/>
          <w:szCs w:val="28"/>
        </w:rPr>
        <w:t xml:space="preserve"> </w:t>
      </w:r>
      <w:r w:rsidR="004F5BD9" w:rsidRPr="004D4BCE">
        <w:rPr>
          <w:rFonts w:ascii="Times New Roman" w:hAnsi="Times New Roman" w:cs="Times New Roman"/>
          <w:i/>
          <w:color w:val="000000" w:themeColor="text1"/>
          <w:sz w:val="28"/>
          <w:szCs w:val="28"/>
        </w:rPr>
        <w:t>(01 ý kiến).</w:t>
      </w:r>
    </w:p>
    <w:p w14:paraId="5EC8FF00" w14:textId="77777777" w:rsidR="000116E5" w:rsidRPr="004D4BCE" w:rsidRDefault="00B81BE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ab/>
      </w:r>
      <w:r w:rsidR="004F5BD9"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4F5BD9" w:rsidRPr="004D4BCE">
        <w:rPr>
          <w:rFonts w:ascii="Times New Roman" w:hAnsi="Times New Roman" w:cs="Times New Roman"/>
          <w:b/>
          <w:bCs/>
          <w:i/>
          <w:iCs/>
          <w:color w:val="000000" w:themeColor="text1"/>
          <w:sz w:val="28"/>
          <w:szCs w:val="28"/>
        </w:rPr>
        <w:t>có ý kiến như sau:</w:t>
      </w:r>
    </w:p>
    <w:p w14:paraId="76189C9C" w14:textId="7A59D375" w:rsidR="000116E5" w:rsidRPr="004D4BCE" w:rsidRDefault="004F5BD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Việc đào tạo nhân lực y tế theo vùng, lĩnh vực chuyên sâu thuộc thẩm quyền quản lý của Bộ Y tế. </w:t>
      </w:r>
      <w:r w:rsidR="00996F25" w:rsidRPr="004D4BCE">
        <w:rPr>
          <w:rFonts w:ascii="Times New Roman" w:hAnsi="Times New Roman" w:cs="Times New Roman"/>
          <w:color w:val="000000" w:themeColor="text1"/>
          <w:sz w:val="28"/>
          <w:szCs w:val="28"/>
        </w:rPr>
        <w:t xml:space="preserve">Chính phủ sẽ chỉ đạo </w:t>
      </w:r>
      <w:r w:rsidRPr="004D4BCE">
        <w:rPr>
          <w:rFonts w:ascii="Times New Roman" w:hAnsi="Times New Roman" w:cs="Times New Roman"/>
          <w:color w:val="000000" w:themeColor="text1"/>
          <w:sz w:val="28"/>
          <w:szCs w:val="28"/>
        </w:rPr>
        <w:t>Bộ Giáo dục và Đào tạo tiếp tục phối hợp với Bộ Y tế để triển khai Nghị quyết 72 của Bộ Chính trị</w:t>
      </w:r>
      <w:r w:rsidR="003A767C" w:rsidRPr="004D4BCE">
        <w:rPr>
          <w:rFonts w:ascii="Times New Roman" w:hAnsi="Times New Roman" w:cs="Times New Roman"/>
          <w:color w:val="000000" w:themeColor="text1"/>
          <w:sz w:val="28"/>
          <w:szCs w:val="28"/>
        </w:rPr>
        <w:t xml:space="preserve"> phù hợp với chức năng, nhiệm vụ của từng cơ quan</w:t>
      </w:r>
      <w:r w:rsidR="00B81BEC" w:rsidRPr="004D4BCE">
        <w:rPr>
          <w:rFonts w:ascii="Times New Roman" w:hAnsi="Times New Roman" w:cs="Times New Roman"/>
          <w:color w:val="000000" w:themeColor="text1"/>
          <w:sz w:val="28"/>
          <w:szCs w:val="28"/>
        </w:rPr>
        <w:t>.</w:t>
      </w:r>
    </w:p>
    <w:p w14:paraId="57338BE0" w14:textId="77777777" w:rsidR="000116E5" w:rsidRPr="004D4BCE" w:rsidRDefault="000116E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4F5BD9" w:rsidRPr="004D4BCE">
        <w:rPr>
          <w:rFonts w:ascii="Times New Roman" w:hAnsi="Times New Roman" w:cs="Times New Roman"/>
          <w:b/>
          <w:bCs/>
          <w:color w:val="000000" w:themeColor="text1"/>
          <w:sz w:val="28"/>
          <w:szCs w:val="28"/>
          <w:lang w:eastAsia="x-none"/>
        </w:rPr>
        <w:t>Có ý kiến đ</w:t>
      </w:r>
      <w:r w:rsidR="004F5BD9" w:rsidRPr="004D4BCE">
        <w:rPr>
          <w:rFonts w:ascii="Times New Roman" w:hAnsi="Times New Roman" w:cs="Times New Roman"/>
          <w:b/>
          <w:bCs/>
          <w:color w:val="000000" w:themeColor="text1"/>
          <w:sz w:val="28"/>
          <w:szCs w:val="28"/>
        </w:rPr>
        <w:t>ề nghị bổ sung đào tạo trình độ trung cấp trong các lĩnh vực nghệ thuật, thể thao và năng khiếu</w:t>
      </w:r>
      <w:r w:rsidR="004F5BD9" w:rsidRPr="004D4BCE">
        <w:rPr>
          <w:rFonts w:ascii="Times New Roman" w:hAnsi="Times New Roman" w:cs="Times New Roman"/>
          <w:color w:val="000000" w:themeColor="text1"/>
          <w:sz w:val="28"/>
          <w:szCs w:val="28"/>
        </w:rPr>
        <w:t xml:space="preserve"> </w:t>
      </w:r>
      <w:r w:rsidR="004F5BD9" w:rsidRPr="004D4BCE">
        <w:rPr>
          <w:rFonts w:ascii="Times New Roman" w:hAnsi="Times New Roman" w:cs="Times New Roman"/>
          <w:i/>
          <w:color w:val="000000" w:themeColor="text1"/>
          <w:sz w:val="28"/>
          <w:szCs w:val="28"/>
        </w:rPr>
        <w:t xml:space="preserve">(01 ý kiến). </w:t>
      </w:r>
    </w:p>
    <w:p w14:paraId="21537984" w14:textId="5BAEAAC0" w:rsidR="000116E5" w:rsidRPr="004D4BCE" w:rsidRDefault="004F5BD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9202E5F" w14:textId="4F7E843B" w:rsidR="000116E5" w:rsidRPr="004D4BCE" w:rsidRDefault="004F5BD9"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Nội dung này thuộc phạm vi điều chỉnh của Luật Giáo dục nghề nghiệp (Luật Giáo dục chỉ quy định chung về các cấp học, trình độ đào tạo của hệ thống giáo dục quốc dân). Hiện nay trong thực tế vẫn đào tạo trình độ trung cấp trong các lĩnh vực nghệ thuật, thể thao và năng khiếu. Tiếp thu ý kiến ĐBQH, </w:t>
      </w:r>
      <w:r w:rsidR="00316294">
        <w:rPr>
          <w:rFonts w:ascii="Times New Roman" w:hAnsi="Times New Roman" w:cs="Times New Roman"/>
          <w:color w:val="000000" w:themeColor="text1"/>
          <w:sz w:val="28"/>
          <w:szCs w:val="28"/>
        </w:rPr>
        <w:t xml:space="preserve">Chính phủ đã chỉ đạo </w:t>
      </w:r>
      <w:r w:rsidRPr="004D4BCE">
        <w:rPr>
          <w:rFonts w:ascii="Times New Roman" w:hAnsi="Times New Roman" w:cs="Times New Roman"/>
          <w:color w:val="000000" w:themeColor="text1"/>
          <w:sz w:val="28"/>
          <w:szCs w:val="28"/>
        </w:rPr>
        <w:t>Bộ Giáo dục và Đào tạo rà soát quy định tại dự thảo Luật Giáo dục nghề nghiệp sửa đổi và các văn bản hướng dẫn liên quan đến đào tạo trình độ trung cấp trong các lĩnh vực nghệ thuật, thể thao và năng khiếu bảo đảm liên thông hiệu quả và phù hợp với đặc thù các lĩnh vực này.</w:t>
      </w:r>
    </w:p>
    <w:p w14:paraId="4F8D1BF9" w14:textId="77777777" w:rsidR="000116E5" w:rsidRPr="004D4BCE" w:rsidRDefault="00561C32"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Bold" w:hAnsi="Times New Roman Bold" w:cs="Times New Roman"/>
          <w:b/>
          <w:bCs/>
          <w:iCs/>
          <w:color w:val="000000" w:themeColor="text1"/>
          <w:spacing w:val="4"/>
          <w:sz w:val="28"/>
          <w:szCs w:val="28"/>
        </w:rPr>
        <w:t xml:space="preserve">14. </w:t>
      </w:r>
      <w:r w:rsidR="0045347A" w:rsidRPr="004D4BCE">
        <w:rPr>
          <w:rFonts w:ascii="Times New Roman Bold" w:eastAsia="Times New Roman" w:hAnsi="Times New Roman Bold" w:cs="Times New Roman"/>
          <w:b/>
          <w:bCs/>
          <w:color w:val="000000" w:themeColor="text1"/>
          <w:spacing w:val="4"/>
          <w:sz w:val="28"/>
          <w:szCs w:val="28"/>
        </w:rPr>
        <w:t>Một số vấn đề khác liên quan đến chất lượng, đánh giá và đạo đức học sinh</w:t>
      </w:r>
      <w:r w:rsidR="006C5EE2" w:rsidRPr="004D4BCE">
        <w:rPr>
          <w:rFonts w:ascii="Times New Roman Bold" w:eastAsia="Times New Roman" w:hAnsi="Times New Roman Bold" w:cs="Times New Roman"/>
          <w:b/>
          <w:bCs/>
          <w:color w:val="000000" w:themeColor="text1"/>
          <w:spacing w:val="4"/>
          <w:sz w:val="28"/>
          <w:szCs w:val="28"/>
        </w:rPr>
        <w:t xml:space="preserve"> </w:t>
      </w:r>
      <w:r w:rsidR="002176CD" w:rsidRPr="004D4BCE">
        <w:rPr>
          <w:rFonts w:ascii="Times New Roman Bold" w:eastAsia="Times New Roman" w:hAnsi="Times New Roman Bold" w:cs="Times New Roman"/>
          <w:b/>
          <w:bCs/>
          <w:color w:val="000000" w:themeColor="text1"/>
          <w:spacing w:val="4"/>
          <w:sz w:val="28"/>
          <w:szCs w:val="28"/>
        </w:rPr>
        <w:t xml:space="preserve"> </w:t>
      </w:r>
    </w:p>
    <w:p w14:paraId="21FE9156" w14:textId="77777777" w:rsidR="000116E5" w:rsidRPr="004D4BCE" w:rsidRDefault="000116E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rPr>
        <w:t xml:space="preserve">Một số ý kiến cho rằng, chương trình giáo dục hiện hành chưa phù hợp với đặc điểm lứa tuổi; giáo dục đạo đức và kỹ năng sống còn nhầm lẫn, trong khi cấp trung học phổ thông lại thiếu nội dung giáo dục công dân. Đề nghị bổ sung giáo trình giáo dục công dân cho học sinh phổ thông, bảo đảm hình thành </w:t>
      </w:r>
      <w:r w:rsidR="006C5EE2" w:rsidRPr="004D4BCE">
        <w:rPr>
          <w:rFonts w:ascii="Times New Roman" w:hAnsi="Times New Roman" w:cs="Times New Roman"/>
          <w:b/>
          <w:bCs/>
          <w:color w:val="000000" w:themeColor="text1"/>
          <w:sz w:val="28"/>
          <w:szCs w:val="28"/>
        </w:rPr>
        <w:lastRenderedPageBreak/>
        <w:t>ý thức, trách nhiệm xã hội và năng lực công dân trước khi trưởng thành</w:t>
      </w:r>
      <w:r w:rsidR="006C5EE2"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(03 ý kiến).</w:t>
      </w:r>
    </w:p>
    <w:p w14:paraId="4B7C50B9" w14:textId="77777777"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3B5A119" w14:textId="77777777"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Trong Chương trình giáo dục phổ thông 2018, môn Giáo dục công dân là môn học giữ vai trò chủ đạo trong việc giúp học sinh hình thành, phát triển ý thức và hành vi của người công dân trên cơ sở làm chủ kiến thức và vận dụng hiệu quả kiến thức vào đời sống, có định hướng lựa chọn nghề nghiệp phù hợp với bản thân. Chương trình môn Giáo dục công dân được thiết kế theo 2 giai đoạn: - Giai đoạn giáo dục cơ bản, từ lớp 1 đến lớp 9 (môn Đạo đức cấp Tiểu học và môn Giáo dục công dân cấp THCS) là môn học bắt buộc, nội dung chủ yếu của môn học là giáo dục đạo đức, giáo dục kĩ năng sống, giáo dục pháp luật và giáo dục kinh tế; Giai đoạn giáo dục định hướng nghề nghiệp: từ lớp 10 đến lớp 12 (cấp THPT), với tên gọi Giáo dục Kinh tế và pháp luật, là môn học</w:t>
      </w:r>
      <w:r w:rsidR="00EE2ABC"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color w:val="000000" w:themeColor="text1"/>
          <w:sz w:val="28"/>
          <w:szCs w:val="28"/>
        </w:rPr>
        <w:t>lựa chọn theo định hướng nghề nghiệp</w:t>
      </w:r>
      <w:r w:rsidR="00EE2ABC" w:rsidRPr="004D4BCE">
        <w:rPr>
          <w:rFonts w:ascii="Times New Roman" w:eastAsia="Times New Roman" w:hAnsi="Times New Roman" w:cs="Times New Roman"/>
          <w:color w:val="000000" w:themeColor="text1"/>
          <w:sz w:val="28"/>
          <w:szCs w:val="28"/>
        </w:rPr>
        <w:t>”</w:t>
      </w:r>
      <w:r w:rsidRPr="004D4BCE">
        <w:rPr>
          <w:rFonts w:ascii="Times New Roman" w:eastAsia="Times New Roman" w:hAnsi="Times New Roman" w:cs="Times New Roman"/>
          <w:color w:val="000000" w:themeColor="text1"/>
          <w:sz w:val="28"/>
          <w:szCs w:val="28"/>
        </w:rPr>
        <w:t>; nội dung chủ yếu của môn học là học vấn phổ thông, cơ bản về kinh tế, pháp luật phù hợp với lứa tuổi; mang tính ứng dụng, thiết thực đối với đời sống và định hướng nghề nghiệp sau THPT cho học sinh. Cấp THPT là giai đoạn giáo dục định hướng nghề nghiệp, học sinh lựa chọn để học các nội dung về kinh tế, pháp luật phù hợp lứa tuổi và kĩ năng vận dụng kiến thức vào thực tiễn, đáp ứng sở thích, nhu cầu và định hướng nghề nghiệp của học sinh. Vì vậy, môn Giáo dục kinh tế và pháp luật trong Chương trình môn Giáo dục phổ thông năm 2018 là môn lựa chọn để định hướng nghề nghiệp ở cấp THPT là phù hợp. Các kiến thức về chuẩn mực đạo đức cũng như văn hóa ứng xử được đưa vào chương trình mới theo hướng tiếp cận tích hợp, lồng ghép sẽ giảm được tính hàn lâm gắn với các vấn đề thực tiễn của cuộc sống và đáp ứng nhu cầu, định hướng nghề nghiệp cho học sinh.</w:t>
      </w:r>
    </w:p>
    <w:p w14:paraId="19EABFB2" w14:textId="77777777" w:rsidR="000116E5" w:rsidRPr="004D4BCE" w:rsidRDefault="000116E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rPr>
        <w:t>Một số ý kiến cho rằng, công tác đánh giá học sinh, sinh viên hiện nay chưa phản ánh đúng thực chất, tỷ lệ xếp loại “giỏi”, “tiên tiến” quá cao so với năng lực thực tế, dẫn đến tình trạng “tô hồng” thành tích, làm sai lệch nhận định về chất lượng giáo dục. Đề nghị Bộ Giáo dục và Đào tạo xây dựng hệ thống đánh giá, kiểm định chất lượng khách quan, độc lập và định lượng, phản ánh trung thực năng lực thực học của người học</w:t>
      </w:r>
      <w:r w:rsidR="006C5EE2"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(04 ý kiến).</w:t>
      </w:r>
    </w:p>
    <w:p w14:paraId="5AD70FFC" w14:textId="67A83D49"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4D102CD5" w14:textId="77777777"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Calibri" w:hAnsi="Times New Roman" w:cs="Times New Roman"/>
          <w:color w:val="000000" w:themeColor="text1"/>
          <w:spacing w:val="-4"/>
          <w:sz w:val="28"/>
          <w:szCs w:val="28"/>
        </w:rPr>
        <w:t xml:space="preserve">Thực hiện Nghị quyết số 88/2014/QH13 của Quốc hội và Quyết định số </w:t>
      </w:r>
      <w:r w:rsidRPr="004D4BCE">
        <w:rPr>
          <w:rFonts w:ascii="Times New Roman" w:eastAsia="Calibri" w:hAnsi="Times New Roman" w:cs="Times New Roman"/>
          <w:color w:val="000000" w:themeColor="text1"/>
          <w:sz w:val="28"/>
          <w:szCs w:val="28"/>
        </w:rPr>
        <w:t xml:space="preserve">404/QĐ-TTg của Thủ tướng Chính phủ, ngày 26/12/2018 Bộ GDĐT đã ban hành Thông tư số 32/2018/TT-BGDĐT ban hành Chương trình giáo dục phổ thông. Chương trình </w:t>
      </w:r>
      <w:r w:rsidRPr="004D4BCE">
        <w:rPr>
          <w:rFonts w:ascii="Times New Roman" w:eastAsia="Calibri" w:hAnsi="Times New Roman" w:cs="Times New Roman"/>
          <w:color w:val="000000" w:themeColor="text1"/>
          <w:spacing w:val="-2"/>
          <w:sz w:val="28"/>
          <w:szCs w:val="28"/>
          <w:lang w:val="vi-VN"/>
        </w:rPr>
        <w:t>định hướng phát triển phẩm chất và năng lực học sinh</w:t>
      </w:r>
      <w:r w:rsidRPr="004D4BCE">
        <w:rPr>
          <w:rFonts w:ascii="Times New Roman" w:eastAsia="Calibri" w:hAnsi="Times New Roman" w:cs="Times New Roman"/>
          <w:color w:val="000000" w:themeColor="text1"/>
          <w:spacing w:val="-2"/>
          <w:sz w:val="28"/>
          <w:szCs w:val="28"/>
        </w:rPr>
        <w:t>. Do vậy việc đánh giá học sinh cũng có nhiều thay đổi.</w:t>
      </w:r>
    </w:p>
    <w:p w14:paraId="1C392768" w14:textId="77777777"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Calibri" w:hAnsi="Times New Roman" w:cs="Times New Roman"/>
          <w:color w:val="000000" w:themeColor="text1"/>
          <w:sz w:val="28"/>
          <w:szCs w:val="28"/>
        </w:rPr>
        <w:t xml:space="preserve">Bộ GDĐT đã ban hành Thông tư số 27/2020/TT-BGDĐT ngày 04/9/2020 về </w:t>
      </w:r>
      <w:r w:rsidRPr="004D4BCE">
        <w:rPr>
          <w:rFonts w:ascii="Times New Roman" w:eastAsia="Calibri" w:hAnsi="Times New Roman" w:cs="Times New Roman"/>
          <w:color w:val="000000" w:themeColor="text1"/>
          <w:sz w:val="28"/>
          <w:szCs w:val="28"/>
        </w:rPr>
        <w:lastRenderedPageBreak/>
        <w:t xml:space="preserve">đánh giá học sinh tiểu học và Thông tư số 22/2021/TT-BGDĐT ngày 20/7/2021 về đánh giá học sinh trung học cơ sở và trung học phổ thông. Trong đó, nêu rõ đánh giá kết quả rèn luyện và học tập của học sinh là </w:t>
      </w:r>
      <w:r w:rsidRPr="004D4BCE">
        <w:rPr>
          <w:rFonts w:ascii="Times New Roman" w:eastAsia="Times New Roman" w:hAnsi="Times New Roman" w:cs="Times New Roman"/>
          <w:color w:val="000000" w:themeColor="text1"/>
          <w:sz w:val="28"/>
          <w:szCs w:val="28"/>
          <w:lang w:val="vi-VN"/>
        </w:rPr>
        <w:t>quá trình thu thập, xử lý thông tin thông qua các hoạt động quan sát, theo dõi, trao đổi, kiểm tra, nhận xét quá trình học tập, rèn luyện của học sinh; tư vấn, hướng dẫn, động viên học sinh</w:t>
      </w:r>
      <w:r w:rsidRPr="004D4BCE">
        <w:rPr>
          <w:rFonts w:ascii="Times New Roman" w:eastAsia="Times New Roman" w:hAnsi="Times New Roman" w:cs="Times New Roman"/>
          <w:color w:val="000000" w:themeColor="text1"/>
          <w:sz w:val="28"/>
          <w:szCs w:val="28"/>
        </w:rPr>
        <w:t xml:space="preserve">. </w:t>
      </w:r>
      <w:r w:rsidRPr="004D4BCE">
        <w:rPr>
          <w:rFonts w:ascii="Times New Roman" w:eastAsia="Times New Roman" w:hAnsi="Times New Roman" w:cs="Times New Roman"/>
          <w:color w:val="000000" w:themeColor="text1"/>
          <w:sz w:val="28"/>
          <w:szCs w:val="28"/>
          <w:lang w:val="vi-VN"/>
        </w:rPr>
        <w:t>Đánh giá sự tiến bộ và vì sự tiến bộ của học sinh; coi trọng việc động viên, khuyến khích sự cố gắng trong học tập, rèn luyện của học sinh; giúp học sinh phát huy nhiều nhất khả năng, năng lực; đảm bảo kịp thời, công bằng, khách quan; không so sánh học sinh này với học sinh khác, không tạo áp lực cho học sinh, giáo viên và cha mẹ học sinh.</w:t>
      </w:r>
      <w:r w:rsidRPr="004D4BCE">
        <w:rPr>
          <w:rFonts w:ascii="Times New Roman" w:eastAsia="Times New Roman" w:hAnsi="Times New Roman" w:cs="Times New Roman"/>
          <w:color w:val="000000" w:themeColor="text1"/>
          <w:sz w:val="28"/>
          <w:szCs w:val="28"/>
        </w:rPr>
        <w:t xml:space="preserve"> </w:t>
      </w:r>
    </w:p>
    <w:p w14:paraId="286DC68A" w14:textId="77777777" w:rsidR="000116E5"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eastAsia="Times New Roman" w:hAnsi="Times New Roman" w:cs="Times New Roman"/>
          <w:color w:val="000000" w:themeColor="text1"/>
          <w:sz w:val="28"/>
          <w:szCs w:val="28"/>
        </w:rPr>
        <w:t>Trong các quy định về đánh giá học sinh đều nêu rõ việc đánh giá học sinh nói riêng và giáo dục học sinh nói chung cần có sự phối hợp hiệu quả, chặt chẽ giữa nhà trường, gia đình và xã hội để giúp học sinh tiến bộ.</w:t>
      </w:r>
    </w:p>
    <w:p w14:paraId="6C15C68C" w14:textId="7C70A072" w:rsidR="000116E5" w:rsidRPr="004D4BCE" w:rsidRDefault="000116E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b/>
          <w:bCs/>
          <w:color w:val="000000" w:themeColor="text1"/>
          <w:sz w:val="28"/>
          <w:szCs w:val="28"/>
        </w:rPr>
        <w:t xml:space="preserve">Một số ý kiến đề nghị cần chú trọng giáo dục đạo đức, nhân cách, vì hiện nay hầu hết học sinh được xếp loại đạo đức “tốt” trong khi các hành vi lệch chuẩn, bạo lực học đường vẫn diễn ra. Đề nghị quy định cụ thể tiêu chí đánh giá đạo đức, đồng thời bổ sung quy định về </w:t>
      </w:r>
      <w:r w:rsidR="00996F25" w:rsidRPr="004D4BCE">
        <w:rPr>
          <w:rFonts w:ascii="Times New Roman" w:hAnsi="Times New Roman" w:cs="Times New Roman"/>
          <w:b/>
          <w:bCs/>
          <w:color w:val="000000" w:themeColor="text1"/>
          <w:sz w:val="28"/>
          <w:szCs w:val="28"/>
        </w:rPr>
        <w:t>kỷ luật học sinh</w:t>
      </w:r>
      <w:r w:rsidR="006C5EE2" w:rsidRPr="004D4BCE">
        <w:rPr>
          <w:rFonts w:ascii="Times New Roman" w:hAnsi="Times New Roman" w:cs="Times New Roman"/>
          <w:b/>
          <w:bCs/>
          <w:color w:val="000000" w:themeColor="text1"/>
          <w:sz w:val="28"/>
          <w:szCs w:val="28"/>
        </w:rPr>
        <w:t xml:space="preserve"> trong Luật Giáo dục để bảo đảm cơ sở pháp lý cho việc xử lý vi phạm</w:t>
      </w:r>
      <w:r w:rsidR="006C5EE2"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(04 ý kiến).</w:t>
      </w:r>
    </w:p>
    <w:p w14:paraId="13B0903A" w14:textId="2BA23FFA"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264" w:lineRule="auto"/>
        <w:ind w:firstLine="567"/>
        <w:jc w:val="both"/>
        <w:rPr>
          <w:rFonts w:ascii="Times New Roman" w:hAnsi="Times New Roman" w:cs="Times New Roman"/>
          <w:color w:val="000000" w:themeColor="text1"/>
          <w:sz w:val="28"/>
          <w:szCs w:val="28"/>
        </w:rPr>
      </w:pPr>
      <w:r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74E4655D" w14:textId="4A66F3D1" w:rsidR="00A739E7" w:rsidRPr="004D4BCE" w:rsidRDefault="00A739E7" w:rsidP="001729DA">
      <w:pPr>
        <w:pBdr>
          <w:top w:val="dotted" w:sz="4" w:space="0" w:color="FFFFFF"/>
          <w:left w:val="dotted" w:sz="4" w:space="0" w:color="FFFFFF"/>
          <w:bottom w:val="dotted" w:sz="4" w:space="31" w:color="FFFFFF"/>
          <w:right w:val="dotted" w:sz="4" w:space="0" w:color="FFFFFF"/>
        </w:pBdr>
        <w:tabs>
          <w:tab w:val="left" w:pos="720"/>
        </w:tabs>
        <w:spacing w:before="120" w:after="120" w:line="264" w:lineRule="auto"/>
        <w:jc w:val="both"/>
        <w:rPr>
          <w:rFonts w:ascii="Times New Roman" w:eastAsia="Calibri" w:hAnsi="Times New Roman" w:cs="Times New Roman"/>
          <w:color w:val="000000" w:themeColor="text1"/>
          <w:sz w:val="28"/>
          <w:szCs w:val="28"/>
          <w:lang w:val="es-MX"/>
        </w:rPr>
      </w:pPr>
      <w:r w:rsidRPr="004D4BCE">
        <w:rPr>
          <w:color w:val="000000" w:themeColor="text1"/>
          <w:lang w:val="da-DK"/>
        </w:rPr>
        <w:tab/>
      </w:r>
      <w:r w:rsidRPr="004D4BCE">
        <w:rPr>
          <w:rFonts w:ascii="Times New Roman" w:hAnsi="Times New Roman" w:cs="Times New Roman"/>
          <w:color w:val="000000" w:themeColor="text1"/>
          <w:sz w:val="28"/>
          <w:szCs w:val="28"/>
          <w:lang w:val="da-DK"/>
        </w:rPr>
        <w:t xml:space="preserve">Trong thời gian qua, công tác giáo dục </w:t>
      </w:r>
      <w:r w:rsidRPr="004D4BCE">
        <w:rPr>
          <w:rFonts w:ascii="Times New Roman" w:eastAsia="Calibri" w:hAnsi="Times New Roman" w:cs="Times New Roman"/>
          <w:color w:val="000000" w:themeColor="text1"/>
          <w:sz w:val="28"/>
          <w:szCs w:val="28"/>
          <w:lang w:val="es-MX"/>
        </w:rPr>
        <w:t xml:space="preserve">đạo đức, lối sống cho học sinh, sinh viên được ngành Giáo dục cụ thể hóa thành nhiều chương trình, kế hoạch thiết thực, phù hợp với điều kiện địa phương, vùng miền, lứa tuổi, cấp học. </w:t>
      </w:r>
      <w:r w:rsidRPr="004D4BCE">
        <w:rPr>
          <w:rFonts w:ascii="Times New Roman" w:eastAsia="Calibri" w:hAnsi="Times New Roman" w:cs="Times New Roman"/>
          <w:color w:val="000000" w:themeColor="text1"/>
          <w:sz w:val="28"/>
          <w:szCs w:val="28"/>
        </w:rPr>
        <w:t>Bộ Giáo dục và Đào tạo đã c</w:t>
      </w:r>
      <w:r w:rsidRPr="004D4BCE">
        <w:rPr>
          <w:rFonts w:ascii="Times New Roman" w:eastAsia="Calibri" w:hAnsi="Times New Roman" w:cs="Times New Roman"/>
          <w:color w:val="000000" w:themeColor="text1"/>
          <w:sz w:val="28"/>
          <w:szCs w:val="28"/>
          <w:lang w:val="pt-BR"/>
        </w:rPr>
        <w:t xml:space="preserve">hỉ đạo, hướng dẫn các nhà trường tích cực đổi mới phương pháp dạy học, phương thức tổ chức các hoạt động giáo dục; đa dạng hóa các chủ đề sinh hoạt Đoàn, Hội, Đội; lồng ghép, tích hợp giáo dục lý tưởng cách mạng, đạo đức, lối sống, kỹ năng sống, kỹ năng nghề nghiệp cho học sinh, sinh viên thông qua các môn học và các hoạt động giáo dục. </w:t>
      </w:r>
      <w:r w:rsidRPr="004D4BCE">
        <w:rPr>
          <w:rFonts w:ascii="Times New Roman" w:hAnsi="Times New Roman" w:cs="Times New Roman"/>
          <w:color w:val="000000" w:themeColor="text1"/>
          <w:sz w:val="28"/>
          <w:szCs w:val="28"/>
          <w:lang w:val="es-MX"/>
        </w:rPr>
        <w:t xml:space="preserve">Việc đổi mới nội dung chương trình, hình thức giáo dục </w:t>
      </w:r>
      <w:r w:rsidRPr="004D4BCE">
        <w:rPr>
          <w:rFonts w:ascii="Times New Roman" w:eastAsia="Calibri" w:hAnsi="Times New Roman" w:cs="Times New Roman"/>
          <w:color w:val="000000" w:themeColor="text1"/>
          <w:sz w:val="28"/>
          <w:szCs w:val="28"/>
          <w:lang w:val="es-MX"/>
        </w:rPr>
        <w:t xml:space="preserve">đạo đức, lối sống cho học sinh, sinh viên được triển khai mạnh mẽ ở tất cả các cấp học, trình độ đào tạo trong ngành Giáo dục và trong các hoạt động của tổ chức Đoàn Thanh niên đã tạo hiệu quả rõ rệt. </w:t>
      </w:r>
      <w:r w:rsidRPr="004D4BCE">
        <w:rPr>
          <w:rFonts w:ascii="Times New Roman" w:eastAsia="Calibri" w:hAnsi="Times New Roman" w:cs="Times New Roman"/>
          <w:color w:val="000000" w:themeColor="text1"/>
          <w:sz w:val="28"/>
          <w:szCs w:val="28"/>
        </w:rPr>
        <w:t>Bộ Giáo dục và Đào tạo</w:t>
      </w:r>
      <w:r w:rsidRPr="004D4BCE">
        <w:rPr>
          <w:rFonts w:ascii="Times New Roman" w:hAnsi="Times New Roman" w:cs="Times New Roman"/>
          <w:color w:val="000000" w:themeColor="text1"/>
          <w:sz w:val="28"/>
          <w:szCs w:val="28"/>
        </w:rPr>
        <w:t xml:space="preserve"> chủ động phối hợp với các bộ ngành có liên quan xây dựng các văn bản chính sách, pháp luật về xây</w:t>
      </w:r>
      <w:r w:rsidRPr="004D4BCE">
        <w:rPr>
          <w:rFonts w:ascii="Times New Roman" w:hAnsi="Times New Roman" w:cs="Times New Roman"/>
          <w:color w:val="000000" w:themeColor="text1"/>
          <w:sz w:val="28"/>
          <w:szCs w:val="28"/>
          <w:lang w:val="vi-VN"/>
        </w:rPr>
        <w:t xml:space="preserve"> dựng văn hoá học đường, </w:t>
      </w:r>
      <w:r w:rsidRPr="004D4BCE">
        <w:rPr>
          <w:rFonts w:ascii="Times New Roman" w:hAnsi="Times New Roman" w:cs="Times New Roman"/>
          <w:color w:val="000000" w:themeColor="text1"/>
          <w:sz w:val="28"/>
          <w:szCs w:val="28"/>
        </w:rPr>
        <w:t>giáo dục đạo đức, lối sống cho học sinh, sinh viên; đa dạng hóa các hình thức tuyên truyền, giáo dục toàn diện cho học sinh, sinh viên; triển khai các giải pháp đảm bảo an ninh, an toàn trường học, phòng chống bạo lực học đường.</w:t>
      </w:r>
    </w:p>
    <w:p w14:paraId="79119153" w14:textId="77777777"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line="264" w:lineRule="auto"/>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ab/>
        <w:t xml:space="preserve">Các địa phương đã tăng cường cơ sở vật chất và bảo đảm thiết chế để tổ chức các hoạt động văn hóa, văn nghệ, thể dục thể thao, tạo nhiều sân chơi lành mạnh, bổ ích trên địa bàn; chỉ đạo các nhà trường xây dựng nội dung, hình thức, phương </w:t>
      </w:r>
      <w:r w:rsidRPr="004D4BCE">
        <w:rPr>
          <w:rFonts w:ascii="Times New Roman" w:hAnsi="Times New Roman" w:cs="Times New Roman"/>
          <w:color w:val="000000" w:themeColor="text1"/>
          <w:sz w:val="28"/>
          <w:szCs w:val="28"/>
        </w:rPr>
        <w:lastRenderedPageBreak/>
        <w:t>pháp giáo dục văn hóa ứng xử, giá trị văn hóa truyền thống cho học sinh, xây dựng môi trường giáo dục an toàn, thân thiện, lành mạnh và phòng chống bạo lực học đường với sự tham gia của gia đình và các cơ quan, tổ chức của địa phương, đồng thời tham gia giám sát trong quá trình triển khai thực hiện.</w:t>
      </w:r>
    </w:p>
    <w:p w14:paraId="320116C3" w14:textId="77777777"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line="264" w:lineRule="auto"/>
        <w:jc w:val="both"/>
        <w:rPr>
          <w:rFonts w:ascii="Times New Roman" w:hAnsi="Times New Roman" w:cs="Times New Roman"/>
          <w:color w:val="000000" w:themeColor="text1"/>
          <w:sz w:val="28"/>
          <w:szCs w:val="28"/>
          <w:lang w:val="en-GB"/>
        </w:rPr>
      </w:pPr>
      <w:r w:rsidRPr="004D4BCE">
        <w:rPr>
          <w:rFonts w:ascii="Times New Roman" w:hAnsi="Times New Roman" w:cs="Times New Roman"/>
          <w:color w:val="000000" w:themeColor="text1"/>
          <w:sz w:val="28"/>
          <w:szCs w:val="28"/>
          <w:lang w:val="en-GB"/>
        </w:rPr>
        <w:tab/>
        <w:t>Việc kiểm tra, đánh giá công tác giáo dục đạo đức, lối sống cho học sinh, sinh viên được thực hiện thường xuyên tại các nhà trường, các địa phương và cấp trung ương. Kết quả kiểm tra, đánh giá được thể hiện trong các báo cáo của các nhà trường, các địa phương và cấp trung ương, Ngoài ra, kết quả còn được nêu trong các báo cáo thực hiện nghị quyết của Quốc hội,  báo cáo giám sát chuyên đề trong lĩnh vực giáo dục - đào tạo.</w:t>
      </w:r>
    </w:p>
    <w:p w14:paraId="29796F9E" w14:textId="1309531F"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eastAsia="Calibri" w:hAnsi="Times New Roman" w:cs="Times New Roman"/>
          <w:color w:val="000000" w:themeColor="text1"/>
          <w:sz w:val="28"/>
          <w:szCs w:val="28"/>
        </w:rPr>
      </w:pPr>
      <w:r w:rsidRPr="004D4BCE">
        <w:rPr>
          <w:rFonts w:ascii="Times New Roman" w:hAnsi="Times New Roman" w:cs="Times New Roman"/>
          <w:color w:val="000000" w:themeColor="text1"/>
          <w:sz w:val="28"/>
          <w:szCs w:val="28"/>
          <w:lang w:val="en-GB"/>
        </w:rPr>
        <w:tab/>
      </w:r>
      <w:r w:rsidR="00996F25" w:rsidRPr="004D4BCE">
        <w:rPr>
          <w:rFonts w:ascii="Times New Roman" w:eastAsia="Calibri" w:hAnsi="Times New Roman" w:cs="Times New Roman"/>
          <w:color w:val="000000" w:themeColor="text1"/>
          <w:sz w:val="28"/>
          <w:szCs w:val="28"/>
        </w:rPr>
        <w:t>Chính phủ sẽ chỉ đạo Bộ Giáo dục và Đào tạo</w:t>
      </w:r>
      <w:r w:rsidRPr="004D4BCE">
        <w:rPr>
          <w:rFonts w:ascii="Times New Roman" w:eastAsia="Calibri" w:hAnsi="Times New Roman" w:cs="Times New Roman"/>
          <w:color w:val="000000" w:themeColor="text1"/>
          <w:sz w:val="28"/>
          <w:szCs w:val="28"/>
        </w:rPr>
        <w:t xml:space="preserve"> tiếp tục đổi mới công tác giáo dục đạo đức, lối sống cho học sinh, sinh viên; lắng nghe ý kiến phản biện, góp ý của cử tri để tăng cường các giải pháp trong thời gian tới.</w:t>
      </w:r>
    </w:p>
    <w:p w14:paraId="080DB691" w14:textId="77777777"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eastAsia="Calibri" w:hAnsi="Times New Roman" w:cs="Times New Roman"/>
          <w:color w:val="000000" w:themeColor="text1"/>
          <w:sz w:val="28"/>
          <w:szCs w:val="28"/>
        </w:rPr>
        <w:tab/>
        <w:t xml:space="preserve">- </w:t>
      </w:r>
      <w:r w:rsidR="006C5EE2" w:rsidRPr="004D4BCE">
        <w:rPr>
          <w:rFonts w:ascii="Times New Roman" w:hAnsi="Times New Roman" w:cs="Times New Roman"/>
          <w:b/>
          <w:bCs/>
          <w:color w:val="000000" w:themeColor="text1"/>
          <w:sz w:val="28"/>
          <w:szCs w:val="28"/>
        </w:rPr>
        <w:t>Một số ý kiến đề nghị khôi phục các hình thức kỷ luật phù hợp, trong đó có “đuổi học có thời hạn”, và quy định việc thành lập Hội đồng kỷ luật trong nhà trường ngay từ đầu năm học</w:t>
      </w:r>
      <w:r w:rsidR="006C5EE2" w:rsidRPr="004D4BCE">
        <w:rPr>
          <w:rFonts w:ascii="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(03 ý kiến).</w:t>
      </w:r>
      <w:r w:rsidRPr="004D4BCE">
        <w:rPr>
          <w:rFonts w:ascii="Times New Roman" w:hAnsi="Times New Roman" w:cs="Times New Roman"/>
          <w:b/>
          <w:bCs/>
          <w:i/>
          <w:iCs/>
          <w:color w:val="000000" w:themeColor="text1"/>
          <w:sz w:val="28"/>
          <w:szCs w:val="28"/>
        </w:rPr>
        <w:t xml:space="preserve"> </w:t>
      </w:r>
    </w:p>
    <w:p w14:paraId="39940B16" w14:textId="382486A3"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Pr="004D4BCE">
        <w:rPr>
          <w:rFonts w:ascii="Times New Roman" w:hAnsi="Times New Roman" w:cs="Times New Roman"/>
          <w:b/>
          <w:bCs/>
          <w:i/>
          <w:iCs/>
          <w:color w:val="000000" w:themeColor="text1"/>
          <w:sz w:val="28"/>
          <w:szCs w:val="28"/>
        </w:rPr>
        <w:t>có ý kiến như sau:</w:t>
      </w:r>
    </w:p>
    <w:p w14:paraId="31B1B312" w14:textId="77777777"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 w:val="left" w:pos="851"/>
        </w:tabs>
        <w:spacing w:before="120" w:after="120" w:line="264" w:lineRule="auto"/>
        <w:jc w:val="both"/>
        <w:rPr>
          <w:rFonts w:ascii="Times New Roman" w:eastAsia="Calibri" w:hAnsi="Times New Roman" w:cs="Times New Roman"/>
          <w:bCs/>
          <w:color w:val="000000" w:themeColor="text1"/>
          <w:sz w:val="28"/>
          <w:szCs w:val="28"/>
          <w:lang w:val="nl-NL"/>
        </w:rPr>
      </w:pPr>
      <w:r w:rsidRPr="004D4BCE">
        <w:rPr>
          <w:rFonts w:ascii="Times New Roman" w:hAnsi="Times New Roman" w:cs="Times New Roman"/>
          <w:b/>
          <w:bCs/>
          <w:i/>
          <w:iCs/>
          <w:color w:val="000000" w:themeColor="text1"/>
          <w:sz w:val="28"/>
          <w:szCs w:val="28"/>
        </w:rPr>
        <w:tab/>
      </w:r>
      <w:r w:rsidRPr="004D4BCE">
        <w:rPr>
          <w:rFonts w:ascii="Times New Roman" w:eastAsia="Calibri" w:hAnsi="Times New Roman" w:cs="Times New Roman"/>
          <w:bCs/>
          <w:color w:val="000000" w:themeColor="text1"/>
          <w:sz w:val="28"/>
          <w:szCs w:val="28"/>
          <w:lang w:val="nl-NL"/>
        </w:rPr>
        <w:t>Luật trẻ em 2016 nhấn mạnh các nguyên tắc bảo vệ trẻ em, bao gồm bảo đảm an toàn, lợi ích tốt nhất của trẻ em, không phân biệt đối xử, tôn trọng ý kiến của trẻ em. Luật Giáo dục 2019 quy định người học có quyền học tập trong môi trường giáo dục an toàn, lành mạnh và được bảo vệ, chăm sóc, tôn trọng và đối xử bình đẳng, dân chủ; mục tiêu giáo dục phổ thông là hình thành cơ sở ban đầu cho sự phát triển về đạo đức, trí tuệ, thể chất, thẩm mỹ, năng lực của học sinh và phải bảo đảm phát triển toàn diện phẩm chất và năng lực của người học. Chương trình giáo dục cũng phải phù hợp với tâm sinh lý lứa tuổi, phát huy tính tích cực, tự giác, chủ động, sáng tạo của học sinh.</w:t>
      </w:r>
    </w:p>
    <w:p w14:paraId="007DCA31" w14:textId="16D7713F"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 w:val="left" w:pos="851"/>
        </w:tabs>
        <w:spacing w:before="120" w:after="120" w:line="264" w:lineRule="auto"/>
        <w:jc w:val="both"/>
        <w:rPr>
          <w:rFonts w:ascii="Times New Roman" w:eastAsia="Calibri" w:hAnsi="Times New Roman" w:cs="Times New Roman"/>
          <w:bCs/>
          <w:color w:val="000000" w:themeColor="text1"/>
          <w:sz w:val="28"/>
          <w:szCs w:val="28"/>
          <w:lang w:val="nl-NL"/>
        </w:rPr>
      </w:pPr>
      <w:r w:rsidRPr="004D4BCE">
        <w:rPr>
          <w:rFonts w:ascii="Times New Roman" w:eastAsia="Calibri" w:hAnsi="Times New Roman" w:cs="Times New Roman"/>
          <w:bCs/>
          <w:color w:val="000000" w:themeColor="text1"/>
          <w:sz w:val="28"/>
          <w:szCs w:val="28"/>
          <w:lang w:val="nl-NL"/>
        </w:rPr>
        <w:tab/>
        <w:t xml:space="preserve">Thông tư quy định về khen thưởng, kỷ luật đối với học sinh (Thông tư 9/2025/TT-BGDĐT) tập trung vào các biện pháp mang tính giáo dục, hỗ trợ (nhắc nhở, phê bình, yêu cầu xin lỗi, viết bản tự kiểm điểm, hoạt động hỗ trợ khắc phục) thể hiện sự chuyển dịch từ xử phạt sang giáo dục và hỗ trợ học sinh sửa chữa sai lầm. Cách tiếp cận này phù hợp với mục tiêu phát triển toàn diện phẩm chất và năng lực được nêu trong Luật Giáo dục, coi kỷ luật là một phần của quá trình giáo dục chứ không phải là trừng phạt học sinh. Các nguyên tắc kỷ luật được quy định nhằm tôn trọng, bao dung, không định kiến, bảo đảm quyền và lợi ích của học sinh, không sử dụng biện pháp kỷ luật mang tính bạo lực, xúc phạm nhân phẩm, ảnh hưởng đến thể chất và tinh thần của học sinh. Những nguyên tắc này hoàn toàn phù hợp và cụ thể hóa các quy định chung trong Luật trẻ em và Luật Giáo dục về bảo vệ quyền và </w:t>
      </w:r>
      <w:r w:rsidRPr="004D4BCE">
        <w:rPr>
          <w:rFonts w:ascii="Times New Roman" w:eastAsia="Calibri" w:hAnsi="Times New Roman" w:cs="Times New Roman"/>
          <w:bCs/>
          <w:color w:val="000000" w:themeColor="text1"/>
          <w:sz w:val="28"/>
          <w:szCs w:val="28"/>
          <w:lang w:val="nl-NL"/>
        </w:rPr>
        <w:lastRenderedPageBreak/>
        <w:t xml:space="preserve">sự an toàn của học sinh trong môi trường giáo dục. Thông qua việc đưa ra các biện pháp kỷ luật để giáo dục và đẩy mạnh các hoạt động hỗ trợ, tạo điều kiện để nhà trường (đặc biệt là giáo viên chủ nhiệm) phối hợp chặt chẽ hơn với gia đình để cùng giúp đỡ học sinh khắc phục khuyết điểm, thay vì áp dụng các hình thức xử phạt hà khắc.  </w:t>
      </w:r>
      <w:r w:rsidRPr="004D4BCE">
        <w:rPr>
          <w:rFonts w:ascii="Times New Roman" w:eastAsia="Calibri" w:hAnsi="Times New Roman" w:cs="Times New Roman"/>
          <w:color w:val="000000" w:themeColor="text1"/>
          <w:sz w:val="28"/>
          <w:szCs w:val="28"/>
          <w:lang w:val="nl-NL"/>
        </w:rPr>
        <w:t>Các biện pháp kỷ luật theo quy định hiện hành là những biện pháp cần thực hiện ngay để bảo đảm tính kịp thời, thường xuyên giúp học sinh nhanh tiến tiến bộ.</w:t>
      </w:r>
      <w:r w:rsidRPr="004D4BCE">
        <w:rPr>
          <w:rFonts w:ascii="Times New Roman" w:eastAsia="Calibri" w:hAnsi="Times New Roman" w:cs="Times New Roman"/>
          <w:bCs/>
          <w:color w:val="000000" w:themeColor="text1"/>
          <w:sz w:val="28"/>
          <w:szCs w:val="28"/>
          <w:lang w:val="nl-NL"/>
        </w:rPr>
        <w:t xml:space="preserve"> Vì vậy, </w:t>
      </w:r>
      <w:r w:rsidRPr="004D4BCE">
        <w:rPr>
          <w:rFonts w:ascii="Times New Roman" w:eastAsia="Calibri" w:hAnsi="Times New Roman" w:cs="Times New Roman"/>
          <w:color w:val="000000" w:themeColor="text1"/>
          <w:sz w:val="28"/>
          <w:szCs w:val="28"/>
          <w:lang w:val="nl-NL"/>
        </w:rPr>
        <w:t xml:space="preserve">việc thành lập hội đồng kỷ luật phần nào cần nhiều thời gian, nhân sự và có thể phát sinh thủ tục hành chính. </w:t>
      </w:r>
    </w:p>
    <w:p w14:paraId="7BC9DD9B" w14:textId="60A16288" w:rsidR="00A739E7"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 w:val="left" w:pos="851"/>
        </w:tabs>
        <w:spacing w:before="120" w:after="120" w:line="264" w:lineRule="auto"/>
        <w:jc w:val="both"/>
        <w:rPr>
          <w:rFonts w:ascii="Times New Roman" w:eastAsia="Calibri" w:hAnsi="Times New Roman" w:cs="Times New Roman"/>
          <w:bCs/>
          <w:color w:val="000000" w:themeColor="text1"/>
          <w:sz w:val="28"/>
          <w:szCs w:val="28"/>
          <w:lang w:val="nl-NL"/>
        </w:rPr>
      </w:pPr>
      <w:r w:rsidRPr="004D4BCE">
        <w:rPr>
          <w:rFonts w:ascii="Times New Roman" w:eastAsia="Calibri" w:hAnsi="Times New Roman" w:cs="Times New Roman"/>
          <w:color w:val="000000" w:themeColor="text1"/>
          <w:sz w:val="28"/>
          <w:szCs w:val="28"/>
          <w:lang w:val="nl-NL"/>
        </w:rPr>
        <w:tab/>
      </w:r>
      <w:r w:rsidR="00996F25" w:rsidRPr="004D4BCE">
        <w:rPr>
          <w:rFonts w:ascii="Times New Roman" w:eastAsia="Calibri" w:hAnsi="Times New Roman" w:cs="Times New Roman"/>
          <w:color w:val="000000" w:themeColor="text1"/>
          <w:sz w:val="28"/>
          <w:szCs w:val="28"/>
          <w:lang w:val="nl-NL"/>
        </w:rPr>
        <w:t xml:space="preserve">Chính phủ sẽ chỉ đạo </w:t>
      </w:r>
      <w:r w:rsidRPr="004D4BCE">
        <w:rPr>
          <w:rFonts w:ascii="Times New Roman" w:eastAsia="Calibri" w:hAnsi="Times New Roman" w:cs="Times New Roman"/>
          <w:color w:val="000000" w:themeColor="text1"/>
          <w:sz w:val="28"/>
          <w:szCs w:val="28"/>
          <w:lang w:val="nl-NL"/>
        </w:rPr>
        <w:t xml:space="preserve">Bộ Giáo dục và Đào tạo </w:t>
      </w:r>
      <w:r w:rsidRPr="004D4BCE">
        <w:rPr>
          <w:rFonts w:ascii="Times New Roman" w:eastAsia="Calibri" w:hAnsi="Times New Roman" w:cs="Times New Roman"/>
          <w:color w:val="000000" w:themeColor="text1"/>
          <w:sz w:val="28"/>
          <w:szCs w:val="28"/>
        </w:rPr>
        <w:t>tiếp tục lắng nghe ý kiến phản biện, góp ý của cử tri để hoàn thiện hơn nữa các quy định về khen thưởng, kỷ luật đối với học sinh, sinh viên trong thời gian tới.</w:t>
      </w:r>
    </w:p>
    <w:p w14:paraId="380CD438" w14:textId="082910A8" w:rsidR="002176CD" w:rsidRPr="004D4BCE" w:rsidRDefault="00A739E7"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eastAsia="Times New Roman" w:hAnsi="Times New Roman" w:cs="Times New Roman"/>
          <w:b/>
          <w:bCs/>
          <w:color w:val="000000" w:themeColor="text1"/>
          <w:sz w:val="28"/>
          <w:szCs w:val="28"/>
        </w:rPr>
      </w:pPr>
      <w:r w:rsidRPr="004D4BCE">
        <w:rPr>
          <w:rFonts w:ascii="Times New Roman" w:eastAsia="Calibri" w:hAnsi="Times New Roman" w:cs="Times New Roman"/>
          <w:color w:val="000000" w:themeColor="text1"/>
          <w:sz w:val="28"/>
          <w:szCs w:val="28"/>
        </w:rPr>
        <w:tab/>
      </w:r>
      <w:r w:rsidR="008425C9" w:rsidRPr="004D4BCE">
        <w:rPr>
          <w:rFonts w:ascii="Times New Roman" w:eastAsia="Times New Roman" w:hAnsi="Times New Roman" w:cs="Times New Roman"/>
          <w:b/>
          <w:bCs/>
          <w:color w:val="000000" w:themeColor="text1"/>
          <w:sz w:val="28"/>
          <w:szCs w:val="28"/>
        </w:rPr>
        <w:t>IV. CÁC NỘI DUNG KHÁC</w:t>
      </w:r>
      <w:r w:rsidR="006C5EE2" w:rsidRPr="004D4BCE">
        <w:rPr>
          <w:rFonts w:ascii="Times New Roman" w:eastAsia="Times New Roman" w:hAnsi="Times New Roman" w:cs="Times New Roman"/>
          <w:b/>
          <w:bCs/>
          <w:color w:val="000000" w:themeColor="text1"/>
          <w:sz w:val="28"/>
          <w:szCs w:val="28"/>
        </w:rPr>
        <w:t xml:space="preserve"> </w:t>
      </w:r>
    </w:p>
    <w:p w14:paraId="56A3B9F0" w14:textId="77777777" w:rsidR="00123731" w:rsidRPr="004D4BCE" w:rsidRDefault="002176CD"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eastAsia="Calibri" w:hAnsi="Times New Roman" w:cs="Times New Roman"/>
          <w:color w:val="000000" w:themeColor="text1"/>
          <w:sz w:val="28"/>
          <w:szCs w:val="28"/>
        </w:rPr>
        <w:tab/>
        <w:t xml:space="preserve">- </w:t>
      </w:r>
      <w:r w:rsidR="006C5EE2" w:rsidRPr="004D4BCE">
        <w:rPr>
          <w:rFonts w:ascii="Times New Roman" w:eastAsia="Times New Roman" w:hAnsi="Times New Roman" w:cs="Times New Roman"/>
          <w:b/>
          <w:bCs/>
          <w:color w:val="000000" w:themeColor="text1"/>
          <w:sz w:val="28"/>
          <w:szCs w:val="28"/>
        </w:rPr>
        <w:t xml:space="preserve">Có ý kiến đề nghị xem xét cách gọi lại các cấp học theo hướng: mầm non, cấp I, cấp II, cấp III, thay vì cách gọi tiểu học, trung học cơ sở, trung học phổ thông. Tuy nhiên, nếu cách gọi hiện hành (tiểu học, trung học cơ sở, </w:t>
      </w:r>
      <w:r w:rsidR="006C5EE2" w:rsidRPr="004D4BCE">
        <w:rPr>
          <w:rFonts w:ascii="Times New Roman" w:hAnsi="Times New Roman" w:cs="Times New Roman"/>
          <w:b/>
          <w:bCs/>
          <w:color w:val="000000" w:themeColor="text1"/>
          <w:sz w:val="28"/>
          <w:szCs w:val="28"/>
        </w:rPr>
        <w:t>trung học phổ thông</w:t>
      </w:r>
      <w:r w:rsidR="006C5EE2" w:rsidRPr="004D4BCE">
        <w:rPr>
          <w:rFonts w:ascii="Times New Roman" w:eastAsia="Times New Roman" w:hAnsi="Times New Roman" w:cs="Times New Roman"/>
          <w:b/>
          <w:bCs/>
          <w:color w:val="000000" w:themeColor="text1"/>
          <w:sz w:val="28"/>
          <w:szCs w:val="28"/>
        </w:rPr>
        <w:t xml:space="preserve">) được coi là phù hợp với thông lệ quốc tế và không ảnh hưởng tới tính pháp lý, thì vẫn có thể giữ nguyên, nhưng cần giải thích rõ trong văn bản pháp luật để thống nhất nhận thức xã hội </w:t>
      </w:r>
      <w:r w:rsidR="006C5EE2" w:rsidRPr="004D4BCE">
        <w:rPr>
          <w:rFonts w:ascii="Times New Roman" w:hAnsi="Times New Roman" w:cs="Times New Roman"/>
          <w:i/>
          <w:color w:val="000000" w:themeColor="text1"/>
          <w:sz w:val="28"/>
          <w:szCs w:val="28"/>
        </w:rPr>
        <w:t>(01 ý kiến)</w:t>
      </w:r>
      <w:r w:rsidR="00822168" w:rsidRPr="004D4BCE">
        <w:rPr>
          <w:rFonts w:ascii="Times New Roman" w:hAnsi="Times New Roman" w:cs="Times New Roman"/>
          <w:i/>
          <w:color w:val="000000" w:themeColor="text1"/>
          <w:sz w:val="28"/>
          <w:szCs w:val="28"/>
        </w:rPr>
        <w:t xml:space="preserve">; </w:t>
      </w:r>
      <w:r w:rsidR="00822168" w:rsidRPr="004D4BCE">
        <w:rPr>
          <w:rFonts w:ascii="Times New Roman" w:hAnsi="Times New Roman" w:cs="Times New Roman"/>
          <w:b/>
          <w:bCs/>
          <w:i/>
          <w:iCs/>
          <w:color w:val="000000" w:themeColor="text1"/>
          <w:sz w:val="28"/>
          <w:szCs w:val="28"/>
        </w:rPr>
        <w:t xml:space="preserve"> </w:t>
      </w:r>
    </w:p>
    <w:p w14:paraId="3E320BE5" w14:textId="62210460" w:rsidR="00A8358D"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i/>
          <w:color w:val="000000" w:themeColor="text1"/>
          <w:spacing w:val="-2"/>
          <w:sz w:val="28"/>
          <w:szCs w:val="28"/>
        </w:rPr>
      </w:pPr>
      <w:r w:rsidRPr="004D4BCE">
        <w:rPr>
          <w:rFonts w:ascii="Times New Roman" w:hAnsi="Times New Roman" w:cs="Times New Roman"/>
          <w:b/>
          <w:bCs/>
          <w:i/>
          <w:iCs/>
          <w:color w:val="000000" w:themeColor="text1"/>
          <w:sz w:val="28"/>
          <w:szCs w:val="28"/>
        </w:rPr>
        <w:tab/>
      </w:r>
      <w:r w:rsidR="00822168" w:rsidRPr="004D4BCE">
        <w:rPr>
          <w:rFonts w:ascii="Times New Roman" w:hAnsi="Times New Roman" w:cs="Times New Roman"/>
          <w:b/>
          <w:bCs/>
          <w:iCs/>
          <w:color w:val="000000" w:themeColor="text1"/>
          <w:sz w:val="28"/>
          <w:szCs w:val="28"/>
        </w:rPr>
        <w:t xml:space="preserve">Có </w:t>
      </w:r>
      <w:r w:rsidR="00822168" w:rsidRPr="004D4BCE">
        <w:rPr>
          <w:rFonts w:ascii="Times New Roman" w:eastAsia="Times New Roman" w:hAnsi="Times New Roman" w:cs="Times New Roman"/>
          <w:b/>
          <w:bCs/>
          <w:color w:val="000000" w:themeColor="text1"/>
          <w:spacing w:val="-2"/>
          <w:sz w:val="28"/>
          <w:szCs w:val="28"/>
        </w:rPr>
        <w:t xml:space="preserve">ý kiến đề nghị </w:t>
      </w:r>
      <w:r w:rsidR="00822168" w:rsidRPr="004D4BCE">
        <w:rPr>
          <w:rFonts w:ascii="Times New Roman" w:hAnsi="Times New Roman" w:cs="Times New Roman"/>
          <w:b/>
          <w:bCs/>
          <w:color w:val="000000" w:themeColor="text1"/>
          <w:spacing w:val="-2"/>
          <w:sz w:val="28"/>
          <w:szCs w:val="28"/>
        </w:rPr>
        <w:t>bổ sung, sửa đổi Điều 33 về tên gọi của các cơ sở giáo dục phổ thông, nên nghiên cứu tên trường cho gọn và thể hiện rõ liên cấp</w:t>
      </w:r>
      <w:r w:rsidR="00822168" w:rsidRPr="004D4BCE">
        <w:rPr>
          <w:rFonts w:ascii="Times New Roman" w:hAnsi="Times New Roman" w:cs="Times New Roman"/>
          <w:i/>
          <w:color w:val="000000" w:themeColor="text1"/>
          <w:spacing w:val="-2"/>
          <w:sz w:val="28"/>
          <w:szCs w:val="28"/>
        </w:rPr>
        <w:t xml:space="preserve"> (01 ý kiến)</w:t>
      </w:r>
    </w:p>
    <w:p w14:paraId="28D8B1C0" w14:textId="3FFF5F19" w:rsidR="00A8358D" w:rsidRPr="004D4BCE" w:rsidRDefault="00A8358D"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46944B49" w14:textId="75A80A7C" w:rsidR="00822168" w:rsidRPr="004D4BCE" w:rsidRDefault="00A8358D"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Pr="004D4BCE">
        <w:rPr>
          <w:rFonts w:ascii="Times New Roman" w:hAnsi="Times New Roman"/>
          <w:color w:val="000000" w:themeColor="text1"/>
          <w:sz w:val="28"/>
          <w:szCs w:val="28"/>
          <w:lang w:val="en"/>
        </w:rPr>
        <w:t>Quy định về tên gọi các bậc học: Tiểu học, Trung học cơ sở, Trung học phổ thông</w:t>
      </w:r>
      <w:r w:rsidR="00822168" w:rsidRPr="004D4BCE">
        <w:rPr>
          <w:rFonts w:ascii="Times New Roman" w:hAnsi="Times New Roman"/>
          <w:color w:val="000000" w:themeColor="text1"/>
          <w:sz w:val="28"/>
          <w:szCs w:val="28"/>
          <w:lang w:val="en"/>
        </w:rPr>
        <w:t xml:space="preserve"> và các cơ sở giáo dục phổ thông</w:t>
      </w:r>
      <w:r w:rsidRPr="004D4BCE">
        <w:rPr>
          <w:rFonts w:ascii="Times New Roman" w:hAnsi="Times New Roman"/>
          <w:color w:val="000000" w:themeColor="text1"/>
          <w:sz w:val="28"/>
          <w:szCs w:val="28"/>
          <w:lang w:val="en"/>
        </w:rPr>
        <w:t xml:space="preserve"> đã được thực hiện ổn định </w:t>
      </w:r>
      <w:r w:rsidR="004B77D4" w:rsidRPr="004D4BCE">
        <w:rPr>
          <w:rFonts w:ascii="Times New Roman" w:hAnsi="Times New Roman"/>
          <w:color w:val="000000" w:themeColor="text1"/>
          <w:sz w:val="28"/>
          <w:szCs w:val="28"/>
          <w:lang w:val="en"/>
        </w:rPr>
        <w:t>từ</w:t>
      </w:r>
      <w:r w:rsidRPr="004D4BCE">
        <w:rPr>
          <w:rFonts w:ascii="Times New Roman" w:hAnsi="Times New Roman"/>
          <w:color w:val="000000" w:themeColor="text1"/>
          <w:sz w:val="28"/>
          <w:szCs w:val="28"/>
          <w:lang w:val="en"/>
        </w:rPr>
        <w:t xml:space="preserve"> Luật Giáo dục năm 1998, tên gọi các bậc học phổ thông cần phải được chính xác, khoa học, phù hợp với lứa tuổi, tâm, sinh lý của ng</w:t>
      </w:r>
      <w:r w:rsidRPr="004D4BCE">
        <w:rPr>
          <w:rFonts w:ascii="Times New Roman" w:hAnsi="Times New Roman"/>
          <w:color w:val="000000" w:themeColor="text1"/>
          <w:sz w:val="28"/>
          <w:szCs w:val="28"/>
          <w:lang w:val="vi-VN"/>
        </w:rPr>
        <w:t>ười học</w:t>
      </w:r>
      <w:r w:rsidRPr="004D4BCE">
        <w:rPr>
          <w:rFonts w:ascii="Times New Roman" w:hAnsi="Times New Roman"/>
          <w:color w:val="000000" w:themeColor="text1"/>
          <w:sz w:val="28"/>
          <w:szCs w:val="28"/>
        </w:rPr>
        <w:t xml:space="preserve"> </w:t>
      </w:r>
      <w:r w:rsidRPr="004D4BCE">
        <w:rPr>
          <w:rFonts w:ascii="Times New Roman" w:hAnsi="Times New Roman"/>
          <w:color w:val="000000" w:themeColor="text1"/>
          <w:sz w:val="28"/>
          <w:szCs w:val="28"/>
          <w:lang w:val="en"/>
        </w:rPr>
        <w:t xml:space="preserve">(nhi đồng, thiếu niên, thanh niên) </w:t>
      </w:r>
      <w:r w:rsidRPr="004D4BCE">
        <w:rPr>
          <w:rFonts w:ascii="Times New Roman" w:hAnsi="Times New Roman"/>
          <w:color w:val="000000" w:themeColor="text1"/>
          <w:sz w:val="28"/>
          <w:szCs w:val="28"/>
          <w:lang w:val="vi-VN"/>
        </w:rPr>
        <w:t>và phù hợp với tên gọi các tr</w:t>
      </w:r>
      <w:r w:rsidRPr="004D4BCE">
        <w:rPr>
          <w:rFonts w:ascii="Times New Roman" w:hAnsi="Times New Roman"/>
          <w:color w:val="000000" w:themeColor="text1"/>
          <w:sz w:val="28"/>
          <w:szCs w:val="28"/>
        </w:rPr>
        <w:t>ình độ đào tạo cao h</w:t>
      </w:r>
      <w:r w:rsidRPr="004D4BCE">
        <w:rPr>
          <w:rFonts w:ascii="Times New Roman" w:hAnsi="Times New Roman"/>
          <w:color w:val="000000" w:themeColor="text1"/>
          <w:sz w:val="28"/>
          <w:szCs w:val="28"/>
          <w:lang w:val="vi-VN"/>
        </w:rPr>
        <w:t>ơn. Thực tế trong các giai đoạn phát triển của giáo dục nước ta, tên gọi của các cấp học phổ thông</w:t>
      </w:r>
      <w:r w:rsidR="00822168" w:rsidRPr="004D4BCE">
        <w:rPr>
          <w:rFonts w:ascii="Times New Roman" w:hAnsi="Times New Roman"/>
          <w:color w:val="000000" w:themeColor="text1"/>
          <w:sz w:val="28"/>
          <w:szCs w:val="28"/>
        </w:rPr>
        <w:t xml:space="preserve"> và các cơ sở giáo dục phổ thông</w:t>
      </w:r>
      <w:r w:rsidRPr="004D4BCE">
        <w:rPr>
          <w:rFonts w:ascii="Times New Roman" w:hAnsi="Times New Roman"/>
          <w:color w:val="000000" w:themeColor="text1"/>
          <w:sz w:val="28"/>
          <w:szCs w:val="28"/>
          <w:lang w:val="vi-VN"/>
        </w:rPr>
        <w:t xml:space="preserve"> trong hệ thống giáo dục quốc dân đ</w:t>
      </w:r>
      <w:r w:rsidRPr="004D4BCE">
        <w:rPr>
          <w:rFonts w:ascii="Times New Roman" w:hAnsi="Times New Roman"/>
          <w:color w:val="000000" w:themeColor="text1"/>
          <w:sz w:val="28"/>
          <w:szCs w:val="28"/>
        </w:rPr>
        <w:t>ã có sự thay đổi về tên gọi, dẫn đến thay đổi về tổ chức nhà tr</w:t>
      </w:r>
      <w:r w:rsidRPr="004D4BCE">
        <w:rPr>
          <w:rFonts w:ascii="Times New Roman" w:hAnsi="Times New Roman"/>
          <w:color w:val="000000" w:themeColor="text1"/>
          <w:sz w:val="28"/>
          <w:szCs w:val="28"/>
          <w:lang w:val="vi-VN"/>
        </w:rPr>
        <w:t>ường và xây dựng lại trường sở (biển tên, con dấu,...) và những thay đổi của hệ thống văn bản quy phạm pháp luật về giáo dục. V</w:t>
      </w:r>
      <w:r w:rsidRPr="004D4BCE">
        <w:rPr>
          <w:rFonts w:ascii="Times New Roman" w:hAnsi="Times New Roman"/>
          <w:color w:val="000000" w:themeColor="text1"/>
          <w:sz w:val="28"/>
          <w:szCs w:val="28"/>
        </w:rPr>
        <w:t xml:space="preserve">ì vậy, </w:t>
      </w:r>
      <w:r w:rsidR="00996F25" w:rsidRPr="004D4BCE">
        <w:rPr>
          <w:rFonts w:ascii="Times New Roman" w:hAnsi="Times New Roman"/>
          <w:color w:val="000000" w:themeColor="text1"/>
          <w:sz w:val="28"/>
          <w:szCs w:val="28"/>
        </w:rPr>
        <w:t>Chính phủ</w:t>
      </w:r>
      <w:r w:rsidR="004B77D4" w:rsidRPr="004D4BCE">
        <w:rPr>
          <w:rFonts w:ascii="Times New Roman" w:hAnsi="Times New Roman"/>
          <w:color w:val="000000" w:themeColor="text1"/>
          <w:sz w:val="28"/>
          <w:szCs w:val="28"/>
        </w:rPr>
        <w:t xml:space="preserve"> xin</w:t>
      </w:r>
      <w:r w:rsidRPr="004D4BCE">
        <w:rPr>
          <w:rFonts w:ascii="Times New Roman" w:hAnsi="Times New Roman"/>
          <w:color w:val="000000" w:themeColor="text1"/>
          <w:sz w:val="28"/>
          <w:szCs w:val="28"/>
        </w:rPr>
        <w:t xml:space="preserve"> giữ như quy định hiện hành, vì đã t</w:t>
      </w:r>
      <w:r w:rsidRPr="004D4BCE">
        <w:rPr>
          <w:rFonts w:ascii="Times New Roman" w:hAnsi="Times New Roman"/>
          <w:color w:val="000000" w:themeColor="text1"/>
          <w:sz w:val="28"/>
          <w:szCs w:val="28"/>
          <w:lang w:val="vi-VN"/>
        </w:rPr>
        <w:t xml:space="preserve">ương đối ổn định, cơ bản phù hợp với hệ thống phân loại giáo dục quốc tế, tạo điều kiện thúc đẩy hợp tác quốc tế. </w:t>
      </w:r>
      <w:r w:rsidR="00822168" w:rsidRPr="004D4BCE">
        <w:rPr>
          <w:rFonts w:ascii="Times New Roman" w:hAnsi="Times New Roman"/>
          <w:color w:val="000000" w:themeColor="text1"/>
          <w:sz w:val="28"/>
          <w:szCs w:val="28"/>
          <w:lang w:val="vi-VN"/>
        </w:rPr>
        <w:t xml:space="preserve"> </w:t>
      </w:r>
    </w:p>
    <w:p w14:paraId="1790A2B0" w14:textId="14CF6A90" w:rsidR="00322323" w:rsidRPr="004D4BCE" w:rsidRDefault="00822168"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color w:val="000000" w:themeColor="text1"/>
          <w:sz w:val="28"/>
          <w:szCs w:val="28"/>
        </w:rPr>
        <w:tab/>
        <w:t xml:space="preserve">- </w:t>
      </w:r>
      <w:r w:rsidR="006C5EE2" w:rsidRPr="004D4BCE">
        <w:rPr>
          <w:rFonts w:ascii="Times New Roman" w:eastAsia="Times New Roman" w:hAnsi="Times New Roman" w:cs="Times New Roman"/>
          <w:b/>
          <w:bCs/>
          <w:color w:val="000000" w:themeColor="text1"/>
          <w:sz w:val="28"/>
          <w:szCs w:val="28"/>
        </w:rPr>
        <w:t xml:space="preserve">Có ý kiến đề nghị cần đồng bộ hóa cấu trúc, thuật ngữ, nguyên tắc, và phạm vi quản lý để tránh mâu thuẫn nội dung, đặc biệt ở các vấn đề như: phân cấp, ủy quyền trong quản lý nhà nước về giáo dục; cấu trúc hệ thống giáo dục quốc dân; liên thông trình độ đào tạo giữa đào tạo nghề và đại học trong dự </w:t>
      </w:r>
      <w:r w:rsidR="006C5EE2" w:rsidRPr="004D4BCE">
        <w:rPr>
          <w:rFonts w:ascii="Times New Roman" w:eastAsia="Times New Roman" w:hAnsi="Times New Roman" w:cs="Times New Roman"/>
          <w:b/>
          <w:bCs/>
          <w:color w:val="000000" w:themeColor="text1"/>
          <w:sz w:val="28"/>
          <w:szCs w:val="28"/>
        </w:rPr>
        <w:lastRenderedPageBreak/>
        <w:t>thảo Luật sửa đổi, bổ sung một số điều của Luật Giáo dục, Luật Giáo dục đại học (sửa đổi) và Luật Giáo dục nghề nghiệp (sửa đổi)</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7667FAD9" w14:textId="0F5AEAB2"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1C560B92" w14:textId="4159028D" w:rsidR="00322323" w:rsidRPr="004D4BCE" w:rsidRDefault="00EE2ABC"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color w:val="000000" w:themeColor="text1"/>
          <w:sz w:val="28"/>
          <w:szCs w:val="28"/>
        </w:rPr>
        <w:tab/>
      </w:r>
      <w:r w:rsidR="00072CCA" w:rsidRPr="004D4BCE">
        <w:rPr>
          <w:rFonts w:ascii="Times New Roman" w:eastAsia="Times New Roman" w:hAnsi="Times New Roman" w:cs="Times New Roman"/>
          <w:color w:val="000000" w:themeColor="text1"/>
          <w:sz w:val="28"/>
          <w:szCs w:val="28"/>
        </w:rPr>
        <w:t xml:space="preserve">Trong 03 dự thảo Luật đang trình Quốc hội thì Luật Giáo dục chỉ sửa đổi, bổ sung một số điều, vì vậy cơ bản giữ cấu trúc của Luật hiện hành, còn dự thảo Luật Giáo dục đại học (sửa đổi) và Luật Giáo dục nghề nghiệp (sửa đổi) có sự đồng bộ về cấu trúc. Tiếp thu ý kiến các vị ĐBQH, </w:t>
      </w:r>
      <w:r w:rsidR="00996F25" w:rsidRPr="004D4BCE">
        <w:rPr>
          <w:rFonts w:ascii="Times New Roman" w:eastAsia="Times New Roman" w:hAnsi="Times New Roman" w:cs="Times New Roman"/>
          <w:color w:val="000000" w:themeColor="text1"/>
          <w:sz w:val="28"/>
          <w:szCs w:val="28"/>
        </w:rPr>
        <w:t xml:space="preserve">Chính phủ đã </w:t>
      </w:r>
      <w:r w:rsidR="00072CCA" w:rsidRPr="004D4BCE">
        <w:rPr>
          <w:rFonts w:ascii="Times New Roman" w:eastAsia="Times New Roman" w:hAnsi="Times New Roman" w:cs="Times New Roman"/>
          <w:color w:val="000000" w:themeColor="text1"/>
          <w:sz w:val="28"/>
          <w:szCs w:val="28"/>
        </w:rPr>
        <w:t xml:space="preserve">rà soát dự thảo Luật sửa đổi, bổ sung một số điều của Luật Giáo dục, Luật Giáo dục đại học (sửa đổi) và Luật Giáo dục nghề nghiệp (sửa đổi) để bảo đảm thống nhất, đồng bộ về thuật ngữ, nguyên tắc, và phạm vi quản lý để tránh mâu thuẫn nội dung, đặc biệt ở các vấn đề như: phân cấp, ủy quyền trong quản lý nhà nước về giáo dục; cấu trúc hệ thống giáo dục quốc dân; liên thông trình độ đào tạo giữa </w:t>
      </w:r>
      <w:r w:rsidRPr="004D4BCE">
        <w:rPr>
          <w:rFonts w:ascii="Times New Roman" w:eastAsia="Times New Roman" w:hAnsi="Times New Roman" w:cs="Times New Roman"/>
          <w:color w:val="000000" w:themeColor="text1"/>
          <w:sz w:val="28"/>
          <w:szCs w:val="28"/>
        </w:rPr>
        <w:t>giáo dục nghề nghiệp</w:t>
      </w:r>
      <w:r w:rsidR="00072CCA" w:rsidRPr="004D4BCE">
        <w:rPr>
          <w:rFonts w:ascii="Times New Roman" w:eastAsia="Times New Roman" w:hAnsi="Times New Roman" w:cs="Times New Roman"/>
          <w:color w:val="000000" w:themeColor="text1"/>
          <w:sz w:val="28"/>
          <w:szCs w:val="28"/>
        </w:rPr>
        <w:t xml:space="preserve"> và </w:t>
      </w:r>
      <w:r w:rsidRPr="004D4BCE">
        <w:rPr>
          <w:rFonts w:ascii="Times New Roman" w:eastAsia="Times New Roman" w:hAnsi="Times New Roman" w:cs="Times New Roman"/>
          <w:color w:val="000000" w:themeColor="text1"/>
          <w:sz w:val="28"/>
          <w:szCs w:val="28"/>
        </w:rPr>
        <w:t xml:space="preserve">giáo dục </w:t>
      </w:r>
      <w:r w:rsidR="00072CCA" w:rsidRPr="004D4BCE">
        <w:rPr>
          <w:rFonts w:ascii="Times New Roman" w:eastAsia="Times New Roman" w:hAnsi="Times New Roman" w:cs="Times New Roman"/>
          <w:color w:val="000000" w:themeColor="text1"/>
          <w:sz w:val="28"/>
          <w:szCs w:val="28"/>
        </w:rPr>
        <w:t>đại học.</w:t>
      </w:r>
    </w:p>
    <w:p w14:paraId="7865F13B" w14:textId="77777777"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 </w:t>
      </w:r>
      <w:r w:rsidR="006C5EE2" w:rsidRPr="004D4BCE">
        <w:rPr>
          <w:rFonts w:ascii="Times New Roman" w:eastAsia="Times New Roman" w:hAnsi="Times New Roman" w:cs="Times New Roman"/>
          <w:b/>
          <w:bCs/>
          <w:color w:val="000000" w:themeColor="text1"/>
          <w:sz w:val="28"/>
          <w:szCs w:val="28"/>
        </w:rPr>
        <w:t>Có ý kiến đề nghị bổ sung cơ chế mạnh mẽ hơn để khuyến khích hợp tác giữa cơ sở giáo dục, đặc biệt là giáo dục đại học, giáo dục nghề nghiệp với thị trường và với doanh nghiệp</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750F04DE" w14:textId="14E063F3"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2FC6D886" w14:textId="6DA85292"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BE1973" w:rsidRPr="004D4BCE">
        <w:rPr>
          <w:rFonts w:ascii="Times New Roman" w:hAnsi="Times New Roman" w:cs="Times New Roman"/>
          <w:iCs/>
          <w:color w:val="000000" w:themeColor="text1"/>
          <w:sz w:val="28"/>
          <w:szCs w:val="28"/>
        </w:rPr>
        <w:t xml:space="preserve">Tại dự thảo Luật Giáo dục đại học (sửa đổi), Luật Giáo dục nghề nghiệp (sửa đổi) và dự thảo Nghị quyết </w:t>
      </w:r>
      <w:r w:rsidR="00BE1973" w:rsidRPr="004D4BCE">
        <w:rPr>
          <w:rFonts w:ascii="Times New Roman" w:hAnsi="Times New Roman" w:cs="Times New Roman"/>
          <w:color w:val="000000" w:themeColor="text1"/>
          <w:sz w:val="28"/>
          <w:szCs w:val="28"/>
          <w:lang w:eastAsia="x-none"/>
        </w:rPr>
        <w:t xml:space="preserve">của Quốc hội về một số cơ chế, chính sách đặc thù, vượt trội để thực hiện đột phá phát triển giáo dục và đào tạo đã có các quy định cụ thể về hợp tác, liên kết giữa các cơ sở giáo dục với doanh nghiệp, viện nghiên cứu, tổ chức khoa học và công nghệ, quỹ đầu tư, tổ chức hỗ trợ khởi nghiệp…. Tiếp thu ý kiến các vị ĐBQH, </w:t>
      </w:r>
      <w:r w:rsidR="00996F25" w:rsidRPr="004D4BCE">
        <w:rPr>
          <w:rFonts w:ascii="Times New Roman" w:hAnsi="Times New Roman" w:cs="Times New Roman"/>
          <w:color w:val="000000" w:themeColor="text1"/>
          <w:sz w:val="28"/>
          <w:szCs w:val="28"/>
          <w:lang w:eastAsia="x-none"/>
        </w:rPr>
        <w:t>Chính phủ đã rà soát</w:t>
      </w:r>
      <w:r w:rsidR="00BE1973" w:rsidRPr="004D4BCE">
        <w:rPr>
          <w:rFonts w:ascii="Times New Roman" w:hAnsi="Times New Roman" w:cs="Times New Roman"/>
          <w:color w:val="000000" w:themeColor="text1"/>
          <w:sz w:val="28"/>
          <w:szCs w:val="28"/>
          <w:lang w:eastAsia="x-none"/>
        </w:rPr>
        <w:t xml:space="preserve"> các quy định tại các dự thảo Luật và Nghị quyết nêu trên</w:t>
      </w:r>
      <w:r w:rsidR="00996F25" w:rsidRPr="004D4BCE">
        <w:rPr>
          <w:rFonts w:ascii="Times New Roman" w:hAnsi="Times New Roman" w:cs="Times New Roman"/>
          <w:color w:val="000000" w:themeColor="text1"/>
          <w:sz w:val="28"/>
          <w:szCs w:val="28"/>
          <w:lang w:eastAsia="x-none"/>
        </w:rPr>
        <w:t>, đồng thời sẽ nghiên cứu quy định tại các văn bản quy định chi tiết</w:t>
      </w:r>
      <w:r w:rsidR="00BE1973" w:rsidRPr="004D4BCE">
        <w:rPr>
          <w:rFonts w:ascii="Times New Roman" w:hAnsi="Times New Roman" w:cs="Times New Roman"/>
          <w:color w:val="000000" w:themeColor="text1"/>
          <w:sz w:val="28"/>
          <w:szCs w:val="28"/>
          <w:lang w:eastAsia="x-none"/>
        </w:rPr>
        <w:t xml:space="preserve"> để khuyến khích mạnh mẽ hơn cơ chế hợp tác công tư trong giáo dục.</w:t>
      </w:r>
    </w:p>
    <w:p w14:paraId="310B6E88" w14:textId="77777777"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 </w:t>
      </w:r>
      <w:r w:rsidR="006C5EE2" w:rsidRPr="004D4BCE">
        <w:rPr>
          <w:rFonts w:ascii="Times New Roman" w:eastAsia="Times New Roman" w:hAnsi="Times New Roman" w:cs="Times New Roman"/>
          <w:b/>
          <w:bCs/>
          <w:color w:val="000000" w:themeColor="text1"/>
          <w:spacing w:val="-4"/>
          <w:sz w:val="28"/>
          <w:szCs w:val="28"/>
        </w:rPr>
        <w:t>Có ý kiến đề nghị nghiên cứu thể chế hóa tư tưởng học tập suốt đời</w:t>
      </w:r>
      <w:r w:rsidR="006C5EE2" w:rsidRPr="004D4BCE">
        <w:rPr>
          <w:rFonts w:ascii="Times New Roman" w:eastAsia="Times New Roman" w:hAnsi="Times New Roman" w:cs="Times New Roman"/>
          <w:color w:val="000000" w:themeColor="text1"/>
          <w:spacing w:val="-4"/>
          <w:sz w:val="28"/>
          <w:szCs w:val="28"/>
        </w:rPr>
        <w:t xml:space="preserve"> </w:t>
      </w:r>
      <w:r w:rsidR="006C5EE2" w:rsidRPr="004D4BCE">
        <w:rPr>
          <w:rFonts w:ascii="Times New Roman" w:hAnsi="Times New Roman" w:cs="Times New Roman"/>
          <w:i/>
          <w:color w:val="000000" w:themeColor="text1"/>
          <w:spacing w:val="-4"/>
          <w:sz w:val="28"/>
          <w:szCs w:val="28"/>
        </w:rPr>
        <w:t>(01 ý kiến).</w:t>
      </w:r>
    </w:p>
    <w:p w14:paraId="366A92D9" w14:textId="329C4A61"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4156670D" w14:textId="372B45C0"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BE1973" w:rsidRPr="004D4BCE">
        <w:rPr>
          <w:rFonts w:ascii="Times New Roman" w:eastAsia="Times New Roman" w:hAnsi="Times New Roman" w:cs="Times New Roman"/>
          <w:color w:val="000000" w:themeColor="text1"/>
          <w:spacing w:val="-4"/>
          <w:sz w:val="28"/>
          <w:szCs w:val="28"/>
        </w:rPr>
        <w:t xml:space="preserve">Tiếp thu ý kiến các vị ĐBQH, </w:t>
      </w:r>
      <w:r w:rsidR="003259CD" w:rsidRPr="004D4BCE">
        <w:rPr>
          <w:rFonts w:ascii="Times New Roman" w:eastAsia="Times New Roman" w:hAnsi="Times New Roman" w:cs="Times New Roman"/>
          <w:color w:val="000000" w:themeColor="text1"/>
          <w:spacing w:val="-4"/>
          <w:sz w:val="28"/>
          <w:szCs w:val="28"/>
        </w:rPr>
        <w:t xml:space="preserve">nhằm triển khai nhiệm vụ được giao tại Kết luận 91-KL/TW và Nghị quyết 71-NQ/TW, </w:t>
      </w:r>
      <w:r w:rsidR="00996F25" w:rsidRPr="004D4BCE">
        <w:rPr>
          <w:rFonts w:ascii="Times New Roman" w:eastAsia="Times New Roman" w:hAnsi="Times New Roman" w:cs="Times New Roman"/>
          <w:color w:val="000000" w:themeColor="text1"/>
          <w:spacing w:val="-4"/>
          <w:sz w:val="28"/>
          <w:szCs w:val="28"/>
        </w:rPr>
        <w:t xml:space="preserve">Chính phủ đã chỉ đạo </w:t>
      </w:r>
      <w:r w:rsidR="00BE1973" w:rsidRPr="004D4BCE">
        <w:rPr>
          <w:rFonts w:ascii="Times New Roman" w:eastAsia="Times New Roman" w:hAnsi="Times New Roman" w:cs="Times New Roman"/>
          <w:color w:val="000000" w:themeColor="text1"/>
          <w:spacing w:val="-4"/>
          <w:sz w:val="28"/>
          <w:szCs w:val="28"/>
        </w:rPr>
        <w:t xml:space="preserve">Bộ Giáo dục và Đào tạo </w:t>
      </w:r>
      <w:r w:rsidR="003259CD" w:rsidRPr="004D4BCE">
        <w:rPr>
          <w:rFonts w:ascii="Times New Roman" w:eastAsia="Times New Roman" w:hAnsi="Times New Roman" w:cs="Times New Roman"/>
          <w:color w:val="000000" w:themeColor="text1"/>
          <w:spacing w:val="-4"/>
          <w:sz w:val="28"/>
          <w:szCs w:val="28"/>
        </w:rPr>
        <w:t xml:space="preserve">nghiên cứu cơ sở khoa học và thực tiễn để đề xuất cơ quan có thẩm quyền đưa dự án Luật Học tập suốt đời vào Chương trình xây dựng luật, pháp lệnh năm 2029. </w:t>
      </w:r>
    </w:p>
    <w:p w14:paraId="62F26D46" w14:textId="77777777"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 </w:t>
      </w:r>
      <w:r w:rsidR="006C5EE2" w:rsidRPr="004D4BCE">
        <w:rPr>
          <w:rFonts w:ascii="Times New Roman" w:eastAsia="Times New Roman" w:hAnsi="Times New Roman" w:cs="Times New Roman"/>
          <w:b/>
          <w:bCs/>
          <w:color w:val="000000" w:themeColor="text1"/>
          <w:sz w:val="28"/>
          <w:szCs w:val="28"/>
        </w:rPr>
        <w:t xml:space="preserve">Có ý kiến đề nghị bổ sung trong Luật Giáo dục một chương riêng về hệ thống liên thông quốc gia, quy định rõ nguyên tắc chuyển đổi tín chỉ và công nhận lẫn nhau; xây dựng Cơ sở dữ liệu quốc gia về học tập suốt đời để kết nối toàn bộ hệ thống trường phổ thông, nghề, đại học, theo dõi quá trình tích lũy </w:t>
      </w:r>
      <w:r w:rsidR="006C5EE2" w:rsidRPr="004D4BCE">
        <w:rPr>
          <w:rFonts w:ascii="Times New Roman" w:eastAsia="Times New Roman" w:hAnsi="Times New Roman" w:cs="Times New Roman"/>
          <w:b/>
          <w:bCs/>
          <w:color w:val="000000" w:themeColor="text1"/>
          <w:sz w:val="28"/>
          <w:szCs w:val="28"/>
        </w:rPr>
        <w:lastRenderedPageBreak/>
        <w:t>và cấp bằng điện tử</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0679C669" w14:textId="5771FFF1"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755C0C00" w14:textId="3C261C54"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259CD" w:rsidRPr="004D4BCE">
        <w:rPr>
          <w:rFonts w:ascii="Times New Roman" w:eastAsia="Times New Roman" w:hAnsi="Times New Roman" w:cs="Times New Roman"/>
          <w:color w:val="000000" w:themeColor="text1"/>
          <w:sz w:val="28"/>
          <w:szCs w:val="28"/>
        </w:rPr>
        <w:t xml:space="preserve">Hiện nay Điều 19 được sửa đổi, bổ sung tại dự thảo Luật có quy định về </w:t>
      </w:r>
      <w:bookmarkStart w:id="14" w:name="_Hlk211244448"/>
      <w:r w:rsidR="000E66F8" w:rsidRPr="004D4BCE">
        <w:rPr>
          <w:rFonts w:ascii="Times New Roman" w:hAnsi="Times New Roman" w:cs="Times New Roman"/>
          <w:color w:val="000000" w:themeColor="text1"/>
          <w:sz w:val="28"/>
          <w:szCs w:val="28"/>
          <w:lang w:val="nl-NL"/>
        </w:rPr>
        <w:t>cơ sở dữ liệu quốc gia về giáo dục và đào tạo</w:t>
      </w:r>
      <w:bookmarkEnd w:id="14"/>
      <w:r w:rsidR="000E66F8" w:rsidRPr="004D4BCE">
        <w:rPr>
          <w:rFonts w:ascii="Times New Roman" w:hAnsi="Times New Roman" w:cs="Times New Roman"/>
          <w:color w:val="000000" w:themeColor="text1"/>
          <w:sz w:val="28"/>
          <w:szCs w:val="28"/>
          <w:lang w:val="nl-NL"/>
        </w:rPr>
        <w:t xml:space="preserve">, đồng thời giao Chính phủ quy định chi tiết. Hiện nay </w:t>
      </w:r>
      <w:r w:rsidR="00996F25" w:rsidRPr="004D4BCE">
        <w:rPr>
          <w:rFonts w:ascii="Times New Roman" w:hAnsi="Times New Roman" w:cs="Times New Roman"/>
          <w:color w:val="000000" w:themeColor="text1"/>
          <w:sz w:val="28"/>
          <w:szCs w:val="28"/>
          <w:lang w:val="nl-NL"/>
        </w:rPr>
        <w:t xml:space="preserve">Chính phủ đang xây dựng </w:t>
      </w:r>
      <w:r w:rsidR="000E66F8" w:rsidRPr="004D4BCE">
        <w:rPr>
          <w:rFonts w:ascii="Times New Roman" w:hAnsi="Times New Roman" w:cs="Times New Roman"/>
          <w:color w:val="000000" w:themeColor="text1"/>
          <w:sz w:val="28"/>
          <w:szCs w:val="28"/>
          <w:lang w:val="nl-NL"/>
        </w:rPr>
        <w:t xml:space="preserve">dự thảo Nghị định quy định về quản lý dữ liệu về giáo dục và đào tạo. Tiếp thu ý kiến của các vị ĐBQH, </w:t>
      </w:r>
      <w:r w:rsidR="00102E49" w:rsidRPr="004D4BCE">
        <w:rPr>
          <w:rFonts w:ascii="Times New Roman" w:hAnsi="Times New Roman" w:cs="Times New Roman"/>
          <w:color w:val="000000" w:themeColor="text1"/>
          <w:sz w:val="28"/>
          <w:szCs w:val="28"/>
          <w:lang w:val="nl-NL"/>
        </w:rPr>
        <w:t xml:space="preserve">Chính phủ </w:t>
      </w:r>
      <w:r w:rsidR="000E66F8" w:rsidRPr="004D4BCE">
        <w:rPr>
          <w:rFonts w:ascii="Times New Roman" w:hAnsi="Times New Roman" w:cs="Times New Roman"/>
          <w:color w:val="000000" w:themeColor="text1"/>
          <w:sz w:val="28"/>
          <w:szCs w:val="28"/>
          <w:lang w:val="nl-NL"/>
        </w:rPr>
        <w:t xml:space="preserve">sẽ nghiên cứu xây dựng cơ sở dữ liệu bảo đảm kết nối giữa các cơ sở giáo dục, theo dõi kết quả học tập và cấp bằng cho người học trên môi trường số. Bên cạnh đó, tại dự thảo Luật Giáo dục nghề nghiệp (sửa đổi) và Luật Giáo dục đại học (sửa đổi) đã có quy định </w:t>
      </w:r>
      <w:r w:rsidR="000E66F8" w:rsidRPr="004D4BCE">
        <w:rPr>
          <w:rFonts w:ascii="Times New Roman" w:hAnsi="Times New Roman" w:cs="Times New Roman"/>
          <w:i/>
          <w:iCs/>
          <w:color w:val="000000" w:themeColor="text1"/>
          <w:sz w:val="28"/>
          <w:szCs w:val="28"/>
          <w:lang w:val="nl-NL"/>
        </w:rPr>
        <w:t>“</w:t>
      </w:r>
      <w:r w:rsidR="000E66F8" w:rsidRPr="004D4BCE">
        <w:rPr>
          <w:rFonts w:ascii="Times New Roman" w:hAnsi="Times New Roman" w:cs="Times New Roman"/>
          <w:i/>
          <w:iCs/>
          <w:color w:val="000000" w:themeColor="text1"/>
          <w:sz w:val="28"/>
          <w:szCs w:val="28"/>
          <w:lang w:val="vi-VN"/>
        </w:rPr>
        <w:t>Kết quả học tập đã tích lũy của người học được công nhận và chuyển đổi giữa các trình độ, hình thức</w:t>
      </w:r>
      <w:r w:rsidR="000E66F8" w:rsidRPr="004D4BCE">
        <w:rPr>
          <w:rFonts w:ascii="Times New Roman" w:hAnsi="Times New Roman" w:cs="Times New Roman"/>
          <w:i/>
          <w:iCs/>
          <w:color w:val="000000" w:themeColor="text1"/>
          <w:sz w:val="28"/>
          <w:szCs w:val="28"/>
        </w:rPr>
        <w:t>,</w:t>
      </w:r>
      <w:r w:rsidR="000E66F8" w:rsidRPr="004D4BCE">
        <w:rPr>
          <w:rFonts w:ascii="Times New Roman" w:hAnsi="Times New Roman" w:cs="Times New Roman"/>
          <w:i/>
          <w:iCs/>
          <w:color w:val="000000" w:themeColor="text1"/>
          <w:sz w:val="28"/>
          <w:szCs w:val="28"/>
          <w:lang w:val="vi-VN"/>
        </w:rPr>
        <w:t xml:space="preserve"> phương thức đào tạo</w:t>
      </w:r>
      <w:r w:rsidR="000E66F8" w:rsidRPr="004D4BCE">
        <w:rPr>
          <w:rFonts w:ascii="Times New Roman" w:hAnsi="Times New Roman" w:cs="Times New Roman"/>
          <w:i/>
          <w:iCs/>
          <w:color w:val="000000" w:themeColor="text1"/>
          <w:sz w:val="28"/>
          <w:szCs w:val="28"/>
        </w:rPr>
        <w:t>, thời hạn giá trị kết quả học tập</w:t>
      </w:r>
      <w:r w:rsidR="000E66F8" w:rsidRPr="004D4BCE">
        <w:rPr>
          <w:rFonts w:ascii="Times New Roman" w:hAnsi="Times New Roman" w:cs="Times New Roman"/>
          <w:i/>
          <w:iCs/>
          <w:color w:val="000000" w:themeColor="text1"/>
          <w:sz w:val="28"/>
          <w:szCs w:val="28"/>
          <w:lang w:val="vi-VN"/>
        </w:rPr>
        <w:t xml:space="preserve"> theo quy định của Bộ Giáo dục và Đào tạo</w:t>
      </w:r>
      <w:r w:rsidR="000E66F8" w:rsidRPr="004D4BCE">
        <w:rPr>
          <w:rFonts w:ascii="Times New Roman" w:hAnsi="Times New Roman" w:cs="Times New Roman"/>
          <w:i/>
          <w:iCs/>
          <w:color w:val="000000" w:themeColor="text1"/>
          <w:sz w:val="28"/>
          <w:szCs w:val="28"/>
        </w:rPr>
        <w:t>”.</w:t>
      </w:r>
    </w:p>
    <w:p w14:paraId="6855BF05" w14:textId="77777777" w:rsidR="00322323"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0E66F8"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eastAsia="Times New Roman" w:hAnsi="Times New Roman" w:cs="Times New Roman"/>
          <w:b/>
          <w:bCs/>
          <w:color w:val="000000" w:themeColor="text1"/>
          <w:sz w:val="28"/>
          <w:szCs w:val="28"/>
        </w:rPr>
        <w:t>Có ý kiến cho rằng Luật Giáo dục giữ vai trò “xuyên suốt” trong hệ thống, do đó các luật khác phải đảm bảo tính tương thích, đồng bộ về cấu trúc hệ thống, bằng cấp, chương trình và quản lý nhà nước</w:t>
      </w:r>
      <w:r w:rsidR="006C5EE2" w:rsidRPr="004D4BCE">
        <w:rPr>
          <w:rFonts w:ascii="Times New Roman" w:eastAsia="Times New Roman" w:hAnsi="Times New Roman" w:cs="Times New Roman"/>
          <w:color w:val="000000" w:themeColor="text1"/>
          <w:sz w:val="28"/>
          <w:szCs w:val="28"/>
        </w:rPr>
        <w:t xml:space="preserve"> </w:t>
      </w:r>
      <w:r w:rsidR="006C5EE2" w:rsidRPr="004D4BCE">
        <w:rPr>
          <w:rFonts w:ascii="Times New Roman" w:hAnsi="Times New Roman" w:cs="Times New Roman"/>
          <w:i/>
          <w:color w:val="000000" w:themeColor="text1"/>
          <w:sz w:val="28"/>
          <w:szCs w:val="28"/>
        </w:rPr>
        <w:t>(01 ý kiến).</w:t>
      </w:r>
    </w:p>
    <w:p w14:paraId="5AA9ACFB" w14:textId="77777777" w:rsidR="00102E49" w:rsidRPr="004D4BCE" w:rsidRDefault="00322323"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003A767C" w:rsidRPr="004D4BCE">
        <w:rPr>
          <w:rFonts w:ascii="Times New Roman" w:hAnsi="Times New Roman" w:cs="Times New Roman"/>
          <w:b/>
          <w:bCs/>
          <w:i/>
          <w:iCs/>
          <w:color w:val="000000" w:themeColor="text1"/>
          <w:sz w:val="28"/>
          <w:szCs w:val="28"/>
        </w:rPr>
        <w:t xml:space="preserve">Về nội dung này, </w:t>
      </w:r>
      <w:r w:rsidR="000116E5" w:rsidRPr="004D4BCE">
        <w:rPr>
          <w:rFonts w:ascii="Times New Roman" w:hAnsi="Times New Roman" w:cs="Times New Roman"/>
          <w:b/>
          <w:bCs/>
          <w:i/>
          <w:iCs/>
          <w:color w:val="000000" w:themeColor="text1"/>
          <w:sz w:val="28"/>
          <w:szCs w:val="28"/>
        </w:rPr>
        <w:t xml:space="preserve">Chính phủ </w:t>
      </w:r>
      <w:r w:rsidR="003A767C" w:rsidRPr="004D4BCE">
        <w:rPr>
          <w:rFonts w:ascii="Times New Roman" w:hAnsi="Times New Roman" w:cs="Times New Roman"/>
          <w:b/>
          <w:bCs/>
          <w:i/>
          <w:iCs/>
          <w:color w:val="000000" w:themeColor="text1"/>
          <w:sz w:val="28"/>
          <w:szCs w:val="28"/>
        </w:rPr>
        <w:t>có ý kiến như sau:</w:t>
      </w:r>
    </w:p>
    <w:p w14:paraId="136E01DC" w14:textId="7282AB40" w:rsidR="00102E49" w:rsidRPr="004D4BCE" w:rsidRDefault="00102E49"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Pr="004D4BCE">
        <w:rPr>
          <w:rFonts w:ascii="Times New Roman" w:hAnsi="Times New Roman" w:cs="Times New Roman"/>
          <w:color w:val="000000" w:themeColor="text1"/>
          <w:sz w:val="28"/>
          <w:szCs w:val="28"/>
        </w:rPr>
        <w:t>Chính phủ ghi nhận ý kiến của ĐBQH về yêu cầu bảo đảm hệ thống pháp luật về giáo dục thống nhất. Dự thảo Luật được xây dựng theo hướng Luật Giáo dục là luật trục, quy định nguyên tắc chung; các luật chuyên ngành sẽ cụ thể hóa trong phạm vi điều chỉnh, tránh trùng lặp và mở rộng thẩm quyền. Chính phủ đã chỉ đạo Bộ Giáo dục và Đào tạo phối hợp các cơ quan có liên quan tiếp tục rà soát, bảo đảm thống nhất giữa các luật, hướng tới hệ thống pháp luật đơn giản, đồng bộ và ổn định.</w:t>
      </w:r>
    </w:p>
    <w:p w14:paraId="4D419914" w14:textId="7E4A2099"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eastAsia="Times New Roman" w:hAnsi="Times New Roman" w:cs="Times New Roman"/>
          <w:b/>
          <w:bCs/>
          <w:color w:val="000000" w:themeColor="text1"/>
          <w:sz w:val="28"/>
          <w:szCs w:val="28"/>
        </w:rPr>
        <w:tab/>
        <w:t>- Có ý kiến đề nghị nghiên cứu phương án hợp nhất thành một Luật Giáo dục thống nhất, hướng tới xây dựng một hệ thống giáo dục quốc dân hiện đại, linh hoạt, liên thông</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44CF9D0C" w14:textId="77777777" w:rsidR="00D458B8"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Về nội dung này, </w:t>
      </w:r>
      <w:r w:rsidR="00D458B8" w:rsidRPr="004D4BCE">
        <w:rPr>
          <w:rFonts w:ascii="Times New Roman" w:hAnsi="Times New Roman" w:cs="Times New Roman"/>
          <w:b/>
          <w:bCs/>
          <w:i/>
          <w:iCs/>
          <w:color w:val="000000" w:themeColor="text1"/>
          <w:sz w:val="28"/>
          <w:szCs w:val="28"/>
        </w:rPr>
        <w:t>Chính phủ có ý kiến như sau:</w:t>
      </w:r>
    </w:p>
    <w:p w14:paraId="689A6603" w14:textId="68517BE6"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p>
    <w:p w14:paraId="06486174" w14:textId="6EBC3B95" w:rsidR="00123731" w:rsidRPr="004D4BCE" w:rsidRDefault="0012373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Pr="004D4BCE">
        <w:rPr>
          <w:rFonts w:ascii="Times New Roman" w:eastAsia="Times New Roman" w:hAnsi="Times New Roman" w:cs="Times New Roman"/>
          <w:color w:val="000000" w:themeColor="text1"/>
          <w:kern w:val="0"/>
          <w:sz w:val="28"/>
          <w:szCs w:val="28"/>
          <w14:ligatures w14:val="none"/>
        </w:rPr>
        <w:t xml:space="preserve">Việc tách riêng Luật Giáo dục đại học và Luật Giáo dục nghề nghiệp xuất phát từ đặc thù về mục tiêu, nội dung và cơ chế quản lý của từng cấp, trình độ đào tạo; đồng thời nhằm đáp ứng yêu cầu đổi mới mạnh mẽ và chuyên sâu trong từng lĩnh vực. Luật Giáo dục quy định khung chung của hệ thống giáo dục quốc dân, còn các luật chuyên ngành quy định cụ thể hóa quản lý, tổ chức đào tạo và kiểm định chất lượng ở từng bậc học, bảo đảm tính thống nhất, liên thông nhưng phù hợp với đặc thù của từng trình độ đào tạo. Tiếp thu ý kiến của các vị ĐBQH, </w:t>
      </w:r>
      <w:r w:rsidR="00102E49" w:rsidRPr="004D4BCE">
        <w:rPr>
          <w:rFonts w:ascii="Times New Roman" w:eastAsia="Times New Roman" w:hAnsi="Times New Roman" w:cs="Times New Roman"/>
          <w:color w:val="000000" w:themeColor="text1"/>
          <w:kern w:val="0"/>
          <w:sz w:val="28"/>
          <w:szCs w:val="28"/>
          <w14:ligatures w14:val="none"/>
        </w:rPr>
        <w:t>Chính phủ đã chỉ đạo</w:t>
      </w:r>
      <w:r w:rsidRPr="004D4BCE">
        <w:rPr>
          <w:rFonts w:ascii="Times New Roman" w:eastAsia="Times New Roman" w:hAnsi="Times New Roman" w:cs="Times New Roman"/>
          <w:color w:val="000000" w:themeColor="text1"/>
          <w:kern w:val="0"/>
          <w:sz w:val="28"/>
          <w:szCs w:val="28"/>
          <w14:ligatures w14:val="none"/>
        </w:rPr>
        <w:t xml:space="preserve"> rà soát</w:t>
      </w:r>
      <w:r w:rsidR="00102E49" w:rsidRPr="004D4BCE">
        <w:rPr>
          <w:rFonts w:ascii="Times New Roman" w:eastAsia="Times New Roman" w:hAnsi="Times New Roman" w:cs="Times New Roman"/>
          <w:color w:val="000000" w:themeColor="text1"/>
          <w:kern w:val="0"/>
          <w:sz w:val="28"/>
          <w:szCs w:val="28"/>
          <w14:ligatures w14:val="none"/>
        </w:rPr>
        <w:t xml:space="preserve"> kỹ lưỡng các dự thảo Luật</w:t>
      </w:r>
      <w:r w:rsidRPr="004D4BCE">
        <w:rPr>
          <w:rFonts w:ascii="Times New Roman" w:eastAsia="Times New Roman" w:hAnsi="Times New Roman" w:cs="Times New Roman"/>
          <w:color w:val="000000" w:themeColor="text1"/>
          <w:kern w:val="0"/>
          <w:sz w:val="28"/>
          <w:szCs w:val="28"/>
          <w14:ligatures w14:val="none"/>
        </w:rPr>
        <w:t>, bảo đảm tính đồng bộ và liên thông thực chất trong toàn hệ thống giáo dục quốc dân, tránh chồng chéo và trùng lặp.</w:t>
      </w:r>
    </w:p>
    <w:p w14:paraId="5C6FFDB1" w14:textId="264017E4"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lastRenderedPageBreak/>
        <w:tab/>
        <w:t xml:space="preserve">- </w:t>
      </w:r>
      <w:r w:rsidRPr="004D4BCE">
        <w:rPr>
          <w:rFonts w:ascii="Times New Roman" w:eastAsia="Times New Roman" w:hAnsi="Times New Roman" w:cs="Times New Roman"/>
          <w:b/>
          <w:bCs/>
          <w:color w:val="000000" w:themeColor="text1"/>
          <w:sz w:val="28"/>
          <w:szCs w:val="28"/>
        </w:rPr>
        <w:t>Có ý kiến đề nghị bổ sung quy định bắt buộc về chuẩn năng lực số tối thiểu và năng lực xanh cho học sinh phổ thông, coi đây là điều kiện để hình thành công dân số, công dân xanh trong kỷ nguyên chuyển đổi số và phát triển bền vững. Cần quy định trách nhiệm của Bộ Giáo dục và Đào tạo trong ban hành khung năng lực, hướng dẫn chuẩn đánh giá</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4F644984" w14:textId="77777777"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Về nội dung này, Chính phủ có ý kiến như sau:</w:t>
      </w:r>
    </w:p>
    <w:p w14:paraId="5565321B" w14:textId="34E57162"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r>
      <w:r w:rsidRPr="004D4BCE">
        <w:rPr>
          <w:rFonts w:ascii="Times New Roman" w:hAnsi="Times New Roman" w:cs="Times New Roman"/>
          <w:color w:val="000000" w:themeColor="text1"/>
          <w:sz w:val="28"/>
          <w:szCs w:val="28"/>
        </w:rPr>
        <w:t xml:space="preserve">Hiện nay Bộ GDĐT đã ban hành Thông tư 02/2025/TT-BGDĐT quy định khung năng lực số cho người học, làm cơ sở để xây dựng chuẩn chương trình đào tạo; xây dựng và phát triển chương trình giáo dục; xây dựng tài liệu học tập, tài liệu hướng dẫn để phát triển năng lực số cho người học. Đối với năng lực xanh, tiếp thu ý kiến các ĐBQH, </w:t>
      </w:r>
      <w:r w:rsidR="00102E49" w:rsidRPr="004D4BCE">
        <w:rPr>
          <w:rFonts w:ascii="Times New Roman" w:hAnsi="Times New Roman" w:cs="Times New Roman"/>
          <w:color w:val="000000" w:themeColor="text1"/>
          <w:sz w:val="28"/>
          <w:szCs w:val="28"/>
        </w:rPr>
        <w:t xml:space="preserve">Chính phủ sẽ chỉ đạo </w:t>
      </w:r>
      <w:r w:rsidRPr="004D4BCE">
        <w:rPr>
          <w:rFonts w:ascii="Times New Roman" w:hAnsi="Times New Roman" w:cs="Times New Roman"/>
          <w:color w:val="000000" w:themeColor="text1"/>
          <w:sz w:val="28"/>
          <w:szCs w:val="28"/>
        </w:rPr>
        <w:t xml:space="preserve">Bộ Giáo dục và Đào tạo nghiên cứu cơ sở thực tiễn để </w:t>
      </w:r>
      <w:r w:rsidRPr="004D4BCE">
        <w:rPr>
          <w:rFonts w:ascii="Times New Roman" w:eastAsia="Times New Roman" w:hAnsi="Times New Roman" w:cs="Times New Roman"/>
          <w:color w:val="000000" w:themeColor="text1"/>
          <w:sz w:val="28"/>
          <w:szCs w:val="28"/>
        </w:rPr>
        <w:t>ban hành khung năng lực, hướng dẫn chuẩn đánh giá năng lực xanh cho học sinh phổ thông.</w:t>
      </w:r>
    </w:p>
    <w:p w14:paraId="36F2D923" w14:textId="196B1853"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 </w:t>
      </w:r>
      <w:r w:rsidRPr="004D4BCE">
        <w:rPr>
          <w:rFonts w:ascii="Times New Roman" w:eastAsia="Times New Roman" w:hAnsi="Times New Roman" w:cs="Times New Roman"/>
          <w:b/>
          <w:bCs/>
          <w:color w:val="000000" w:themeColor="text1"/>
          <w:sz w:val="28"/>
          <w:szCs w:val="28"/>
        </w:rPr>
        <w:t>Có ý kiến đề nghị rà soát thống nhất các khái niệm, các nội dung giao thoa giữa 3 luật như vấn đề phân luồng, liên thông, khung trình độ quốc gia, cơ cấu hệ thống giáo dục quốc dân; quy định về trách hiệm, nhiệm vụ quản lý của các Bộ liên quan trong hệ thống giáo dục quốc dân</w:t>
      </w:r>
      <w:r w:rsidRPr="004D4BCE">
        <w:rPr>
          <w:rFonts w:ascii="Times New Roman" w:eastAsia="Times New Roman" w:hAnsi="Times New Roman" w:cs="Times New Roman"/>
          <w:color w:val="000000" w:themeColor="text1"/>
          <w:sz w:val="28"/>
          <w:szCs w:val="28"/>
        </w:rPr>
        <w:t xml:space="preserve"> </w:t>
      </w:r>
      <w:r w:rsidRPr="004D4BCE">
        <w:rPr>
          <w:rFonts w:ascii="Times New Roman" w:hAnsi="Times New Roman" w:cs="Times New Roman"/>
          <w:i/>
          <w:color w:val="000000" w:themeColor="text1"/>
          <w:sz w:val="28"/>
          <w:szCs w:val="28"/>
        </w:rPr>
        <w:t>(01 ý kiến).</w:t>
      </w:r>
    </w:p>
    <w:p w14:paraId="1D80D43B" w14:textId="77777777"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Về nội dung này, Chính phủ có ý kiến như sau:</w:t>
      </w:r>
    </w:p>
    <w:p w14:paraId="43077590" w14:textId="1A854648"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color w:val="000000" w:themeColor="text1"/>
          <w:sz w:val="28"/>
          <w:szCs w:val="28"/>
          <w:lang w:val="nl-NL"/>
        </w:rPr>
      </w:pPr>
      <w:r w:rsidRPr="004D4BCE">
        <w:rPr>
          <w:rFonts w:ascii="Times New Roman" w:hAnsi="Times New Roman" w:cs="Times New Roman"/>
          <w:b/>
          <w:bCs/>
          <w:i/>
          <w:iCs/>
          <w:color w:val="000000" w:themeColor="text1"/>
          <w:sz w:val="28"/>
          <w:szCs w:val="28"/>
        </w:rPr>
        <w:tab/>
      </w:r>
      <w:r w:rsidRPr="004D4BCE">
        <w:rPr>
          <w:rFonts w:ascii="Times New Roman" w:eastAsia="Times New Roman" w:hAnsi="Times New Roman" w:cs="Times New Roman"/>
          <w:color w:val="000000" w:themeColor="text1"/>
          <w:sz w:val="28"/>
          <w:szCs w:val="28"/>
        </w:rPr>
        <w:t xml:space="preserve">Tiếp thu ý kiến các ĐBQH, </w:t>
      </w:r>
      <w:r w:rsidR="00102E49" w:rsidRPr="004D4BCE">
        <w:rPr>
          <w:rFonts w:ascii="Times New Roman" w:eastAsia="Times New Roman" w:hAnsi="Times New Roman" w:cs="Times New Roman"/>
          <w:color w:val="000000" w:themeColor="text1"/>
          <w:sz w:val="28"/>
          <w:szCs w:val="28"/>
        </w:rPr>
        <w:t>Chính phủ</w:t>
      </w:r>
      <w:r w:rsidRPr="004D4BCE">
        <w:rPr>
          <w:rFonts w:ascii="Times New Roman" w:eastAsia="Times New Roman" w:hAnsi="Times New Roman" w:cs="Times New Roman"/>
          <w:color w:val="000000" w:themeColor="text1"/>
          <w:sz w:val="28"/>
          <w:szCs w:val="28"/>
        </w:rPr>
        <w:t xml:space="preserve"> đã và sẽ tiếp tục rà soát bảo đảm tính tương thích, đồng bộ về khái niệm, các nội dung giao thoa giữa 3 luật như vấn đề phân luồng, liên thông, khung trình độ quốc gia, cơ cấu hệ thống giáo dục quốc dân; quy định về trách hiệm, nhiệm vụ quản lý của các Bộ liên quan trong hệ thống giáo dục quốc dân giữa dự thảo </w:t>
      </w:r>
      <w:r w:rsidRPr="004D4BCE">
        <w:rPr>
          <w:rFonts w:ascii="Times New Roman" w:hAnsi="Times New Roman" w:cs="Times New Roman"/>
          <w:color w:val="000000" w:themeColor="text1"/>
          <w:sz w:val="28"/>
          <w:szCs w:val="28"/>
          <w:lang w:val="nl-NL"/>
        </w:rPr>
        <w:t>Luật Giáo dục nghề nghiệp (sửa đổi) và Luật Giáo dục đại học (sửa đổi) với dự thảo Luật sửa đổi, bổ sung một số điều của Luật Giáo dục.</w:t>
      </w:r>
    </w:p>
    <w:p w14:paraId="662BD805" w14:textId="77777777" w:rsidR="00845AD1"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color w:val="000000" w:themeColor="text1"/>
          <w:sz w:val="28"/>
          <w:szCs w:val="28"/>
          <w:lang w:val="nl-NL"/>
        </w:rPr>
      </w:pPr>
      <w:r w:rsidRPr="004D4BCE">
        <w:rPr>
          <w:rFonts w:ascii="Times New Roman" w:hAnsi="Times New Roman" w:cs="Times New Roman"/>
          <w:color w:val="000000" w:themeColor="text1"/>
          <w:sz w:val="28"/>
          <w:szCs w:val="28"/>
          <w:lang w:val="nl-NL"/>
        </w:rPr>
        <w:tab/>
        <w:t xml:space="preserve">- </w:t>
      </w:r>
      <w:r w:rsidRPr="004D4BCE">
        <w:rPr>
          <w:rFonts w:ascii="Times New Roman" w:hAnsi="Times New Roman" w:cs="Times New Roman"/>
          <w:b/>
          <w:bCs/>
          <w:color w:val="000000" w:themeColor="text1"/>
          <w:sz w:val="28"/>
          <w:szCs w:val="28"/>
          <w:lang w:eastAsia="x-none"/>
        </w:rPr>
        <w:t>Có ý kiến cho rằng, tại điểm d khoản 4, cụm từ “có tích lũy hợp lý” được cho là chưa rõ ràng, đề nghị làm rõ tiêu chí “hợp lý” và “tích lũy” để tránh tùy tiện khi áp dụng</w:t>
      </w:r>
      <w:r w:rsidRPr="004D4BCE">
        <w:rPr>
          <w:rFonts w:ascii="Times New Roman" w:hAnsi="Times New Roman" w:cs="Times New Roman"/>
          <w:color w:val="000000" w:themeColor="text1"/>
          <w:sz w:val="28"/>
          <w:szCs w:val="28"/>
          <w:lang w:eastAsia="x-none"/>
        </w:rPr>
        <w:t xml:space="preserve"> </w:t>
      </w:r>
      <w:r w:rsidRPr="004D4BCE">
        <w:rPr>
          <w:rFonts w:ascii="Times New Roman" w:hAnsi="Times New Roman" w:cs="Times New Roman"/>
          <w:i/>
          <w:color w:val="000000" w:themeColor="text1"/>
          <w:sz w:val="28"/>
          <w:szCs w:val="28"/>
        </w:rPr>
        <w:t>(01 ý kiến).</w:t>
      </w:r>
    </w:p>
    <w:p w14:paraId="7AF79D89" w14:textId="77777777" w:rsidR="00B751F2" w:rsidRPr="004D4BCE"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b/>
          <w:bCs/>
          <w:i/>
          <w:iCs/>
          <w:color w:val="000000" w:themeColor="text1"/>
          <w:sz w:val="28"/>
          <w:szCs w:val="28"/>
        </w:rPr>
      </w:pPr>
      <w:r w:rsidRPr="004D4BCE">
        <w:rPr>
          <w:rFonts w:ascii="Times New Roman" w:hAnsi="Times New Roman" w:cs="Times New Roman"/>
          <w:b/>
          <w:bCs/>
          <w:i/>
          <w:iCs/>
          <w:color w:val="000000" w:themeColor="text1"/>
          <w:sz w:val="28"/>
          <w:szCs w:val="28"/>
        </w:rPr>
        <w:tab/>
        <w:t xml:space="preserve">Về nội dung này, </w:t>
      </w:r>
      <w:r w:rsidR="00B751F2" w:rsidRPr="004D4BCE">
        <w:rPr>
          <w:rFonts w:ascii="Times New Roman" w:hAnsi="Times New Roman" w:cs="Times New Roman"/>
          <w:b/>
          <w:bCs/>
          <w:i/>
          <w:iCs/>
          <w:color w:val="000000" w:themeColor="text1"/>
          <w:sz w:val="28"/>
          <w:szCs w:val="28"/>
        </w:rPr>
        <w:t>Chính phủ có ý kiến như sau:</w:t>
      </w:r>
    </w:p>
    <w:p w14:paraId="43996AA1" w14:textId="07A6F988" w:rsidR="00845AD1" w:rsidRDefault="00845AD1"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264" w:lineRule="auto"/>
        <w:jc w:val="both"/>
        <w:rPr>
          <w:rFonts w:ascii="Times New Roman" w:hAnsi="Times New Roman" w:cs="Times New Roman"/>
          <w:color w:val="000000" w:themeColor="text1"/>
          <w:spacing w:val="2"/>
          <w:sz w:val="28"/>
          <w:szCs w:val="28"/>
        </w:rPr>
      </w:pPr>
      <w:r w:rsidRPr="004D4BCE">
        <w:rPr>
          <w:rFonts w:ascii="Times New Roman" w:hAnsi="Times New Roman" w:cs="Times New Roman"/>
          <w:b/>
          <w:bCs/>
          <w:i/>
          <w:iCs/>
          <w:color w:val="000000" w:themeColor="text1"/>
          <w:sz w:val="28"/>
          <w:szCs w:val="28"/>
        </w:rPr>
        <w:tab/>
      </w:r>
      <w:r w:rsidRPr="004D4BCE">
        <w:rPr>
          <w:rFonts w:ascii="Times New Roman" w:hAnsi="Times New Roman" w:cs="Times New Roman"/>
          <w:color w:val="000000" w:themeColor="text1"/>
          <w:spacing w:val="2"/>
          <w:sz w:val="28"/>
          <w:szCs w:val="28"/>
        </w:rPr>
        <w:t>Tiếp</w:t>
      </w:r>
      <w:r w:rsidRPr="004D4BCE">
        <w:rPr>
          <w:rFonts w:ascii="Times New Roman" w:hAnsi="Times New Roman" w:cs="Times New Roman"/>
          <w:color w:val="000000" w:themeColor="text1"/>
          <w:sz w:val="28"/>
          <w:szCs w:val="28"/>
        </w:rPr>
        <w:t xml:space="preserve"> </w:t>
      </w:r>
      <w:r w:rsidRPr="004D4BCE">
        <w:rPr>
          <w:rFonts w:ascii="Times New Roman" w:hAnsi="Times New Roman" w:cs="Times New Roman"/>
          <w:color w:val="000000" w:themeColor="text1"/>
          <w:spacing w:val="2"/>
          <w:sz w:val="28"/>
          <w:szCs w:val="28"/>
        </w:rPr>
        <w:t xml:space="preserve">thu ý kiến các vị ĐBQH, </w:t>
      </w:r>
      <w:r w:rsidR="009C359B" w:rsidRPr="004D4BCE">
        <w:rPr>
          <w:rFonts w:ascii="Times New Roman" w:hAnsi="Times New Roman" w:cs="Times New Roman"/>
          <w:color w:val="000000" w:themeColor="text1"/>
          <w:spacing w:val="2"/>
          <w:sz w:val="28"/>
          <w:szCs w:val="28"/>
        </w:rPr>
        <w:t>dự thảo</w:t>
      </w:r>
      <w:r w:rsidRPr="004D4BCE">
        <w:rPr>
          <w:rFonts w:ascii="Times New Roman" w:hAnsi="Times New Roman" w:cs="Times New Roman"/>
          <w:color w:val="000000" w:themeColor="text1"/>
          <w:spacing w:val="2"/>
          <w:sz w:val="28"/>
          <w:szCs w:val="28"/>
        </w:rPr>
        <w:t xml:space="preserve"> đã rà soát và bỏ cụm từ “hợp lý” tại </w:t>
      </w:r>
      <w:r w:rsidR="009C359B" w:rsidRPr="004D4BCE">
        <w:rPr>
          <w:rFonts w:ascii="Times New Roman" w:hAnsi="Times New Roman" w:cs="Times New Roman"/>
          <w:color w:val="000000" w:themeColor="text1"/>
          <w:spacing w:val="2"/>
          <w:sz w:val="28"/>
          <w:szCs w:val="28"/>
        </w:rPr>
        <w:t>Điều 99.</w:t>
      </w:r>
      <w:r w:rsidRPr="004D4BCE">
        <w:rPr>
          <w:rFonts w:ascii="Times New Roman" w:hAnsi="Times New Roman" w:cs="Times New Roman"/>
          <w:color w:val="000000" w:themeColor="text1"/>
          <w:spacing w:val="2"/>
          <w:sz w:val="28"/>
          <w:szCs w:val="28"/>
        </w:rPr>
        <w:t xml:space="preserve"> Đồng thời, </w:t>
      </w:r>
      <w:r w:rsidR="00316294">
        <w:rPr>
          <w:rFonts w:ascii="Times New Roman" w:hAnsi="Times New Roman" w:cs="Times New Roman"/>
          <w:color w:val="000000" w:themeColor="text1"/>
          <w:spacing w:val="2"/>
          <w:sz w:val="28"/>
          <w:szCs w:val="28"/>
        </w:rPr>
        <w:t xml:space="preserve">Chính phủ đã chỉ đạo </w:t>
      </w:r>
      <w:r w:rsidRPr="004D4BCE">
        <w:rPr>
          <w:rFonts w:ascii="Times New Roman" w:hAnsi="Times New Roman" w:cs="Times New Roman"/>
          <w:color w:val="000000" w:themeColor="text1"/>
          <w:spacing w:val="2"/>
          <w:sz w:val="28"/>
          <w:szCs w:val="28"/>
        </w:rPr>
        <w:t xml:space="preserve">Bộ Giáo dục và Đào tạo tiếp tục rà soát Nghị định 238/2025/NĐ-CP ngày 03/9/2025 của  Chính phủ quy định về chính sách học phí, miễn, giảm, hỗ trợ học phí, hỗ trợ chi phí học tập và giá dịch vụ trong lĩnh vực giáo dục, đào tạo để xem xét, đề xuất quy định cụ thể về nội dung “tích lũy”, </w:t>
      </w:r>
      <w:r w:rsidRPr="004D4BCE">
        <w:rPr>
          <w:rFonts w:ascii="Times New Roman" w:hAnsi="Times New Roman" w:cs="Times New Roman"/>
          <w:color w:val="000000" w:themeColor="text1"/>
          <w:sz w:val="28"/>
          <w:szCs w:val="28"/>
        </w:rPr>
        <w:t>phù hợp với quy định của Luật Giá và các quy định pháp luật liên quan.</w:t>
      </w:r>
      <w:r w:rsidRPr="004D4BCE">
        <w:rPr>
          <w:rFonts w:ascii="Times New Roman" w:hAnsi="Times New Roman" w:cs="Times New Roman"/>
          <w:color w:val="000000" w:themeColor="text1"/>
          <w:spacing w:val="2"/>
          <w:sz w:val="28"/>
          <w:szCs w:val="28"/>
        </w:rPr>
        <w:t xml:space="preserve"> </w:t>
      </w:r>
    </w:p>
    <w:p w14:paraId="50DCF15C" w14:textId="3C00A5B1" w:rsidR="00070195" w:rsidRPr="00070195" w:rsidRDefault="005C314F" w:rsidP="005C314F">
      <w:pPr>
        <w:jc w:val="center"/>
        <w:rPr>
          <w:rFonts w:ascii="Times New Roman" w:hAnsi="Times New Roman" w:cs="Times New Roman"/>
          <w:b/>
          <w:bCs/>
          <w:color w:val="000000" w:themeColor="text1"/>
          <w:spacing w:val="2"/>
          <w:sz w:val="28"/>
          <w:szCs w:val="28"/>
        </w:rPr>
      </w:pPr>
      <w:r>
        <w:rPr>
          <w:rFonts w:ascii="Times New Roman" w:hAnsi="Times New Roman" w:cs="Times New Roman"/>
          <w:b/>
          <w:bCs/>
          <w:color w:val="000000" w:themeColor="text1"/>
          <w:spacing w:val="2"/>
          <w:sz w:val="28"/>
          <w:szCs w:val="28"/>
        </w:rPr>
        <w:br w:type="page"/>
      </w:r>
      <w:r w:rsidR="00070195" w:rsidRPr="00070195">
        <w:rPr>
          <w:rFonts w:ascii="Times New Roman" w:hAnsi="Times New Roman" w:cs="Times New Roman"/>
          <w:b/>
          <w:bCs/>
          <w:color w:val="000000" w:themeColor="text1"/>
          <w:spacing w:val="2"/>
          <w:sz w:val="28"/>
          <w:szCs w:val="28"/>
        </w:rPr>
        <w:lastRenderedPageBreak/>
        <w:t>PHẦN II</w:t>
      </w:r>
    </w:p>
    <w:p w14:paraId="206DDC55" w14:textId="77777777" w:rsidR="00070195" w:rsidRDefault="00070195"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0" w:line="264" w:lineRule="auto"/>
        <w:jc w:val="center"/>
        <w:rPr>
          <w:rFonts w:ascii="Times New Roman" w:hAnsi="Times New Roman" w:cs="Times New Roman"/>
          <w:b/>
          <w:bCs/>
          <w:color w:val="000000" w:themeColor="text1"/>
          <w:spacing w:val="2"/>
          <w:sz w:val="28"/>
          <w:szCs w:val="28"/>
        </w:rPr>
      </w:pPr>
      <w:r w:rsidRPr="00070195">
        <w:rPr>
          <w:rFonts w:ascii="Times New Roman" w:hAnsi="Times New Roman" w:cs="Times New Roman"/>
          <w:b/>
          <w:bCs/>
          <w:color w:val="000000" w:themeColor="text1"/>
          <w:spacing w:val="2"/>
          <w:sz w:val="28"/>
          <w:szCs w:val="28"/>
        </w:rPr>
        <w:t xml:space="preserve">TIẾP THU, GIẢI TRÌNH Ý KIẾN THẨM TRA CHÍNH THỨC CỦA </w:t>
      </w:r>
    </w:p>
    <w:p w14:paraId="2856450D" w14:textId="43C24A0B" w:rsidR="00070195" w:rsidRDefault="00070195"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0" w:line="264" w:lineRule="auto"/>
        <w:jc w:val="center"/>
        <w:rPr>
          <w:rFonts w:ascii="Times New Roman" w:hAnsi="Times New Roman" w:cs="Times New Roman"/>
          <w:b/>
          <w:bCs/>
          <w:color w:val="000000" w:themeColor="text1"/>
          <w:spacing w:val="2"/>
          <w:sz w:val="28"/>
          <w:szCs w:val="28"/>
        </w:rPr>
      </w:pPr>
      <w:r w:rsidRPr="00070195">
        <w:rPr>
          <w:rFonts w:ascii="Times New Roman" w:hAnsi="Times New Roman" w:cs="Times New Roman"/>
          <w:b/>
          <w:bCs/>
          <w:color w:val="000000" w:themeColor="text1"/>
          <w:spacing w:val="2"/>
          <w:sz w:val="28"/>
          <w:szCs w:val="28"/>
        </w:rPr>
        <w:t>ỦY BAN VĂN HÓA VÀ XÃ HỘI CỦA QUỐC HỘI</w:t>
      </w:r>
    </w:p>
    <w:p w14:paraId="52A68313" w14:textId="77777777" w:rsidR="001721AE" w:rsidRPr="00E72F57" w:rsidRDefault="001721AE" w:rsidP="001729DA">
      <w:pPr>
        <w:spacing w:before="120" w:after="0" w:line="264" w:lineRule="auto"/>
        <w:ind w:firstLine="567"/>
        <w:jc w:val="both"/>
        <w:rPr>
          <w:rFonts w:ascii="Times New Roman" w:hAnsi="Times New Roman"/>
          <w:b/>
          <w:sz w:val="26"/>
          <w:szCs w:val="28"/>
          <w:lang w:val="pt-BR"/>
        </w:rPr>
      </w:pPr>
      <w:r w:rsidRPr="00E72F57">
        <w:rPr>
          <w:rFonts w:ascii="Times New Roman" w:hAnsi="Times New Roman"/>
          <w:b/>
          <w:sz w:val="26"/>
          <w:szCs w:val="28"/>
          <w:lang w:val="pt-BR"/>
        </w:rPr>
        <w:t>I. MỘT SỐ VẤN ĐỀ CHUNG</w:t>
      </w:r>
    </w:p>
    <w:p w14:paraId="58FF3F40" w14:textId="77777777" w:rsidR="001721AE" w:rsidRPr="00E72F57" w:rsidRDefault="001721AE" w:rsidP="001729DA">
      <w:pPr>
        <w:spacing w:before="120" w:after="0" w:line="264" w:lineRule="auto"/>
        <w:ind w:firstLine="567"/>
        <w:jc w:val="both"/>
        <w:rPr>
          <w:rFonts w:ascii="Times New Roman" w:hAnsi="Times New Roman"/>
          <w:b/>
          <w:sz w:val="28"/>
          <w:szCs w:val="28"/>
          <w:lang w:val="nl-NL"/>
        </w:rPr>
      </w:pPr>
      <w:r w:rsidRPr="00E72F57">
        <w:rPr>
          <w:rFonts w:ascii="Times New Roman" w:hAnsi="Times New Roman"/>
          <w:b/>
          <w:sz w:val="28"/>
          <w:szCs w:val="28"/>
          <w:lang w:val="pt-BR"/>
        </w:rPr>
        <w:t xml:space="preserve">1. </w:t>
      </w:r>
      <w:r w:rsidRPr="00E72F57">
        <w:rPr>
          <w:rFonts w:ascii="Times New Roman" w:hAnsi="Times New Roman"/>
          <w:b/>
          <w:sz w:val="28"/>
          <w:szCs w:val="28"/>
          <w:lang w:val="nl-NL"/>
        </w:rPr>
        <w:t xml:space="preserve">Về sự cần thiết sửa đổi, bổ sung một số điều của Luật Giáo dục </w:t>
      </w:r>
    </w:p>
    <w:p w14:paraId="532A61CD" w14:textId="77777777" w:rsidR="001721AE" w:rsidRPr="00E72F57" w:rsidRDefault="001721AE" w:rsidP="001729DA">
      <w:pPr>
        <w:pStyle w:val="NormalWeb"/>
        <w:spacing w:before="120" w:beforeAutospacing="0" w:after="0" w:afterAutospacing="0" w:line="264" w:lineRule="auto"/>
        <w:ind w:firstLine="360"/>
        <w:jc w:val="both"/>
        <w:rPr>
          <w:sz w:val="28"/>
          <w:szCs w:val="28"/>
        </w:rPr>
      </w:pPr>
      <w:r w:rsidRPr="00E72F57">
        <w:rPr>
          <w:sz w:val="28"/>
          <w:szCs w:val="28"/>
          <w:lang w:val="nl-NL"/>
        </w:rPr>
        <w:t xml:space="preserve">   Ủy ban tán thành sự cần thiết, nhất trí mục tiêu, quan điểm sửa đổi, bổ sung một số điều của Luật Giáo dục với các căn cứ, lý do nêu tại Tờ trình của Chính phủ. Việc sửa đổi Luật nhằm </w:t>
      </w:r>
      <w:r w:rsidRPr="00E72F57">
        <w:rPr>
          <w:sz w:val="28"/>
          <w:szCs w:val="28"/>
        </w:rPr>
        <w:t>kịp thời thể chế hóa chủ trương, đường lối của Đảng</w:t>
      </w:r>
      <w:r w:rsidRPr="00E72F57">
        <w:rPr>
          <w:rStyle w:val="FootnoteReference"/>
          <w:rFonts w:eastAsiaTheme="majorEastAsia"/>
          <w:sz w:val="28"/>
          <w:szCs w:val="28"/>
        </w:rPr>
        <w:footnoteReference w:id="6"/>
      </w:r>
      <w:r w:rsidRPr="00E72F57">
        <w:rPr>
          <w:sz w:val="28"/>
          <w:szCs w:val="28"/>
        </w:rPr>
        <w:t xml:space="preserve">. </w:t>
      </w:r>
      <w:r w:rsidRPr="00E72F57">
        <w:rPr>
          <w:rFonts w:eastAsia="Calibri"/>
          <w:spacing w:val="-4"/>
          <w:sz w:val="28"/>
          <w:szCs w:val="28"/>
        </w:rPr>
        <w:t>Từ tháng 12/2024 đến tháng 9/2025, Bộ Chính trị đã ban hành 07 nghị quyết chiến lược</w:t>
      </w:r>
      <w:r w:rsidRPr="00E72F57">
        <w:rPr>
          <w:rStyle w:val="FootnoteReference"/>
          <w:rFonts w:eastAsiaTheme="majorEastAsia"/>
          <w:sz w:val="28"/>
          <w:szCs w:val="28"/>
        </w:rPr>
        <w:footnoteReference w:id="7"/>
      </w:r>
      <w:r w:rsidRPr="00E72F57">
        <w:rPr>
          <w:rFonts w:eastAsia="Calibri"/>
          <w:spacing w:val="-4"/>
          <w:sz w:val="28"/>
          <w:szCs w:val="28"/>
        </w:rPr>
        <w:t xml:space="preserve">. Các Nghị quyết xác định phát triển nguồn nhân lực, nhất là nhân lực chất lượng cao là yếu tố then chốt để triển khai thành công các mục tiêu, nhiệm vụ phát triển kinh tế - xã hội của đất nước trong kỷ nguyên mới. </w:t>
      </w:r>
      <w:r w:rsidRPr="00E72F57">
        <w:rPr>
          <w:sz w:val="28"/>
          <w:szCs w:val="28"/>
        </w:rPr>
        <w:t xml:space="preserve">Đồng thời, </w:t>
      </w:r>
      <w:r w:rsidRPr="00E72F57">
        <w:rPr>
          <w:rFonts w:eastAsia="Calibri"/>
          <w:sz w:val="28"/>
          <w:szCs w:val="28"/>
        </w:rPr>
        <w:t xml:space="preserve">hoàn thiện hành lang pháp lý về </w:t>
      </w:r>
      <w:r w:rsidRPr="00E72F57">
        <w:rPr>
          <w:sz w:val="28"/>
          <w:szCs w:val="28"/>
          <w:lang w:val="nl-NL"/>
        </w:rPr>
        <w:t>hệ thống giáo</w:t>
      </w:r>
      <w:r w:rsidRPr="00E72F57">
        <w:rPr>
          <w:sz w:val="28"/>
          <w:szCs w:val="28"/>
        </w:rPr>
        <w:t xml:space="preserve"> dục quốc dân, </w:t>
      </w:r>
      <w:r w:rsidRPr="00E72F57">
        <w:rPr>
          <w:bCs/>
          <w:spacing w:val="-2"/>
          <w:sz w:val="28"/>
          <w:szCs w:val="28"/>
          <w:lang w:val="it-IT"/>
        </w:rPr>
        <w:t>đẩy mạnh phân quyền, phân cấp</w:t>
      </w:r>
      <w:r w:rsidRPr="00E72F57">
        <w:rPr>
          <w:bCs/>
          <w:spacing w:val="-2"/>
          <w:sz w:val="28"/>
          <w:szCs w:val="28"/>
        </w:rPr>
        <w:t xml:space="preserve"> </w:t>
      </w:r>
      <w:r w:rsidRPr="00E72F57">
        <w:rPr>
          <w:sz w:val="28"/>
          <w:szCs w:val="28"/>
        </w:rPr>
        <w:t>nâng cao hiệu lực, hiệu quả quản lý nhà nước về giáo dục</w:t>
      </w:r>
      <w:r w:rsidRPr="00E72F57">
        <w:rPr>
          <w:spacing w:val="-4"/>
          <w:sz w:val="28"/>
          <w:szCs w:val="28"/>
        </w:rPr>
        <w:t xml:space="preserve">, </w:t>
      </w:r>
      <w:r w:rsidRPr="00E72F57">
        <w:rPr>
          <w:sz w:val="28"/>
          <w:szCs w:val="28"/>
          <w:lang w:val="nl-NL"/>
        </w:rPr>
        <w:t xml:space="preserve">phù hợp với </w:t>
      </w:r>
      <w:r w:rsidRPr="00E72F57">
        <w:rPr>
          <w:sz w:val="28"/>
          <w:szCs w:val="28"/>
        </w:rPr>
        <w:t xml:space="preserve">tổ chức bộ máy, chính quyền địa phương 02 cấp; </w:t>
      </w:r>
      <w:r w:rsidRPr="00E72F57">
        <w:rPr>
          <w:spacing w:val="-2"/>
          <w:sz w:val="28"/>
          <w:szCs w:val="28"/>
        </w:rPr>
        <w:t>nâng cao chất lượng giáo dục, đáp ứng nhu cầu học tập của Nhân dân và yêu cầu phát triển đất nước</w:t>
      </w:r>
      <w:r w:rsidRPr="00E72F57">
        <w:rPr>
          <w:sz w:val="28"/>
          <w:szCs w:val="28"/>
        </w:rPr>
        <w:t xml:space="preserve">; </w:t>
      </w:r>
      <w:r w:rsidRPr="00E72F57">
        <w:rPr>
          <w:sz w:val="28"/>
          <w:szCs w:val="28"/>
          <w:lang w:val="nl-NL"/>
        </w:rPr>
        <w:t>k</w:t>
      </w:r>
      <w:r w:rsidRPr="00E72F57">
        <w:rPr>
          <w:sz w:val="28"/>
          <w:szCs w:val="28"/>
        </w:rPr>
        <w:t xml:space="preserve">hắc phục một số hạn chế, bất cập </w:t>
      </w:r>
      <w:r w:rsidRPr="00E72F57">
        <w:rPr>
          <w:sz w:val="28"/>
          <w:szCs w:val="28"/>
          <w:lang w:val="nl-NL"/>
        </w:rPr>
        <w:t>của Luật hiện hành</w:t>
      </w:r>
      <w:r w:rsidRPr="00E72F57">
        <w:rPr>
          <w:sz w:val="28"/>
          <w:szCs w:val="28"/>
        </w:rPr>
        <w:t xml:space="preserve">. </w:t>
      </w:r>
    </w:p>
    <w:p w14:paraId="1BF6D05D" w14:textId="77777777" w:rsidR="001721AE" w:rsidRPr="00E72F57" w:rsidRDefault="001721AE" w:rsidP="001729DA">
      <w:pPr>
        <w:pStyle w:val="BodyTextIndent"/>
        <w:widowControl w:val="0"/>
        <w:spacing w:before="120" w:line="264" w:lineRule="auto"/>
        <w:ind w:firstLine="567"/>
        <w:rPr>
          <w:b w:val="0"/>
          <w:bCs w:val="0"/>
          <w:lang w:val="vi-VN"/>
        </w:rPr>
      </w:pPr>
      <w:r w:rsidRPr="00E72F57">
        <w:t xml:space="preserve">2. Về phạm vi điều chỉnh, đối tượng áp dụng </w:t>
      </w:r>
    </w:p>
    <w:p w14:paraId="66A43FEC"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pacing w:val="-2"/>
          <w:sz w:val="28"/>
          <w:szCs w:val="28"/>
          <w:lang w:eastAsia="en-GB"/>
        </w:rPr>
      </w:pPr>
      <w:r w:rsidRPr="00E72F57">
        <w:rPr>
          <w:rFonts w:ascii="Times New Roman" w:hAnsi="Times New Roman"/>
          <w:spacing w:val="-2"/>
          <w:sz w:val="28"/>
          <w:szCs w:val="28"/>
          <w:lang w:val="en-GB" w:eastAsia="en-GB"/>
        </w:rPr>
        <w:t>Ủy ban nhất trí phạm vi điều chỉnh, đối tượng áp dụng của dự thảo Luật, bao gồm sửa đổi, bổ sung một số quy định về hệ thống giáo dục quốc dân; cơ sở giáo dục; nhà giáo; quản lý nhà nước về giáo dục; quyền và trách nhiệm của cơ quan, tổ chức, cá nhân liên quan đến hoạt động giáo dục và áp dụng đối với toàn bộ hệ thống giáo dục quốc dân.</w:t>
      </w:r>
    </w:p>
    <w:p w14:paraId="46352D28" w14:textId="77777777" w:rsidR="001721AE" w:rsidRPr="00E72F57" w:rsidRDefault="001721AE" w:rsidP="001729DA">
      <w:pPr>
        <w:spacing w:before="120" w:after="0" w:line="264" w:lineRule="auto"/>
        <w:ind w:firstLine="567"/>
        <w:jc w:val="both"/>
        <w:rPr>
          <w:rFonts w:ascii="Times New Roman" w:hAnsi="Times New Roman"/>
          <w:b/>
          <w:sz w:val="28"/>
          <w:szCs w:val="28"/>
          <w:lang w:val="vi-VN"/>
        </w:rPr>
      </w:pPr>
      <w:r w:rsidRPr="00E72F57">
        <w:rPr>
          <w:rFonts w:ascii="Times New Roman" w:hAnsi="Times New Roman"/>
          <w:b/>
          <w:sz w:val="28"/>
          <w:szCs w:val="28"/>
          <w:lang w:val="nl-NL"/>
        </w:rPr>
        <w:t>3. Về sự phù hợp với chủ trương, đường lối của Đảng</w:t>
      </w:r>
    </w:p>
    <w:p w14:paraId="01122B01" w14:textId="77777777" w:rsidR="001721AE" w:rsidRPr="00E72F57" w:rsidRDefault="001721AE" w:rsidP="001729DA">
      <w:pPr>
        <w:widowControl w:val="0"/>
        <w:spacing w:before="120" w:after="0" w:line="264" w:lineRule="auto"/>
        <w:ind w:firstLine="567"/>
        <w:jc w:val="both"/>
        <w:rPr>
          <w:rFonts w:ascii="Times New Roman" w:hAnsi="Times New Roman"/>
          <w:sz w:val="28"/>
          <w:szCs w:val="28"/>
          <w:lang w:val="vi-VN"/>
        </w:rPr>
      </w:pPr>
      <w:r w:rsidRPr="00E72F57">
        <w:rPr>
          <w:rFonts w:ascii="Times New Roman" w:hAnsi="Times New Roman"/>
          <w:sz w:val="28"/>
          <w:szCs w:val="28"/>
          <w:lang w:val="pt-BR"/>
        </w:rPr>
        <w:lastRenderedPageBreak/>
        <w:t>Ủy ban nhận thấy, dự thảo Luật đã thể chế hóa cơ bản đầy đủ các chủ trương lớn của Đảng và Nhà nước về đột phá phát triển giáo dục và đào tạo</w:t>
      </w:r>
      <w:r w:rsidRPr="00E72F57">
        <w:rPr>
          <w:rStyle w:val="FootnoteReference"/>
          <w:rFonts w:ascii="Times New Roman" w:hAnsi="Times New Roman"/>
          <w:sz w:val="28"/>
          <w:szCs w:val="28"/>
          <w:lang w:val="pt-BR"/>
        </w:rPr>
        <w:footnoteReference w:id="8"/>
      </w:r>
      <w:r w:rsidRPr="00E72F57">
        <w:rPr>
          <w:rFonts w:ascii="Times New Roman" w:hAnsi="Times New Roman"/>
          <w:sz w:val="28"/>
          <w:szCs w:val="28"/>
          <w:lang w:val="vi-VN"/>
        </w:rPr>
        <w:t xml:space="preserve">. </w:t>
      </w:r>
    </w:p>
    <w:p w14:paraId="3108862D" w14:textId="77777777" w:rsidR="001721AE" w:rsidRPr="00E72F57" w:rsidRDefault="001721AE" w:rsidP="001729DA">
      <w:pPr>
        <w:widowControl w:val="0"/>
        <w:spacing w:before="120" w:after="0" w:line="264" w:lineRule="auto"/>
        <w:ind w:firstLine="567"/>
        <w:jc w:val="both"/>
        <w:rPr>
          <w:rFonts w:ascii="Times New Roman" w:hAnsi="Times New Roman"/>
          <w:iCs/>
          <w:sz w:val="28"/>
          <w:szCs w:val="28"/>
          <w:lang w:val="nl-NL" w:eastAsia="x-none"/>
        </w:rPr>
      </w:pPr>
      <w:r w:rsidRPr="00E72F57">
        <w:rPr>
          <w:rFonts w:ascii="Times New Roman" w:hAnsi="Times New Roman"/>
          <w:sz w:val="28"/>
          <w:szCs w:val="28"/>
          <w:lang w:val="pt-BR"/>
        </w:rPr>
        <w:t>Ủy ban cho rằng, các quy định của dự thảo Luật đã cơ bản đáp ứng yêu cầu về đổi mới tư duy xây dựng pháp luật, theo đó,</w:t>
      </w:r>
      <w:r w:rsidRPr="00E72F57">
        <w:rPr>
          <w:rFonts w:ascii="Times New Roman" w:hAnsi="Times New Roman"/>
          <w:spacing w:val="4"/>
          <w:sz w:val="28"/>
          <w:szCs w:val="28"/>
          <w:lang w:val="es-MX"/>
        </w:rPr>
        <w:t xml:space="preserve"> dự thảo Luật </w:t>
      </w:r>
      <w:r w:rsidRPr="00E72F57">
        <w:rPr>
          <w:rFonts w:ascii="Times New Roman" w:hAnsi="Times New Roman"/>
          <w:sz w:val="28"/>
          <w:szCs w:val="28"/>
          <w:lang w:val="pt-BR"/>
        </w:rPr>
        <w:t>chỉ quy định những nội dung cơ bản, quan trọng, có tính nguyên tắc, đúng thẩm quyền của Quốc hội</w:t>
      </w:r>
      <w:r w:rsidRPr="00E72F57">
        <w:rPr>
          <w:rFonts w:ascii="Times New Roman" w:eastAsia="Batang" w:hAnsi="Times New Roman"/>
          <w:sz w:val="28"/>
          <w:szCs w:val="28"/>
          <w:lang w:val="de-DE"/>
        </w:rPr>
        <w:t xml:space="preserve">; nội dung hướng dẫn chi tiết được cụ thể hóa trong </w:t>
      </w:r>
      <w:r w:rsidRPr="00E72F57">
        <w:rPr>
          <w:rFonts w:ascii="Times New Roman" w:hAnsi="Times New Roman"/>
          <w:iCs/>
          <w:sz w:val="28"/>
          <w:szCs w:val="28"/>
          <w:lang w:val="nl-NL" w:eastAsia="x-none"/>
        </w:rPr>
        <w:t>các văn bản quy định chi tiết, hướng dẫn thi hành Luật.</w:t>
      </w:r>
      <w:r w:rsidRPr="00E72F57">
        <w:rPr>
          <w:rFonts w:ascii="Times New Roman" w:hAnsi="Times New Roman"/>
          <w:sz w:val="28"/>
          <w:szCs w:val="28"/>
          <w:lang w:val="pt-BR"/>
        </w:rPr>
        <w:t xml:space="preserve"> Dự thảo Luật gồm </w:t>
      </w:r>
      <w:r w:rsidRPr="00E72F57">
        <w:rPr>
          <w:rFonts w:ascii="Times New Roman" w:hAnsi="Times New Roman"/>
          <w:spacing w:val="4"/>
          <w:sz w:val="28"/>
          <w:szCs w:val="28"/>
          <w:lang w:val="es-MX"/>
        </w:rPr>
        <w:t>02 điều</w:t>
      </w:r>
      <w:r w:rsidRPr="00E72F57">
        <w:rPr>
          <w:rFonts w:ascii="Times New Roman" w:hAnsi="Times New Roman"/>
          <w:bCs/>
          <w:sz w:val="28"/>
          <w:szCs w:val="28"/>
          <w:lang w:val="es-MX"/>
        </w:rPr>
        <w:t xml:space="preserve">: </w:t>
      </w:r>
      <w:r w:rsidRPr="00E72F57">
        <w:rPr>
          <w:rFonts w:ascii="Times New Roman" w:eastAsia="Calibri" w:hAnsi="Times New Roman"/>
          <w:bCs/>
          <w:sz w:val="28"/>
          <w:szCs w:val="28"/>
          <w:lang w:val="es-MX"/>
        </w:rPr>
        <w:t xml:space="preserve">(1) </w:t>
      </w:r>
      <w:r w:rsidRPr="00E72F57">
        <w:rPr>
          <w:rFonts w:ascii="Times New Roman" w:hAnsi="Times New Roman"/>
          <w:spacing w:val="4"/>
          <w:sz w:val="28"/>
          <w:szCs w:val="28"/>
          <w:lang w:val="es-MX"/>
        </w:rPr>
        <w:t>Điều 1 sửa đổi, bổ sung, bãi bỏ một số điều của Luật Giáo dục. Số điều khoản sửa đổi, bổ sung về nội dung là 43/115 điều (chiếm tỷ lệ 37</w:t>
      </w:r>
      <w:r w:rsidRPr="00E72F57">
        <w:rPr>
          <w:rFonts w:ascii="Times New Roman" w:hAnsi="Times New Roman"/>
          <w:spacing w:val="4"/>
          <w:sz w:val="28"/>
          <w:szCs w:val="28"/>
          <w:lang w:val="vi-VN"/>
        </w:rPr>
        <w:t>,</w:t>
      </w:r>
      <w:r w:rsidRPr="00E72F57">
        <w:rPr>
          <w:rFonts w:ascii="Times New Roman" w:hAnsi="Times New Roman"/>
          <w:spacing w:val="4"/>
          <w:sz w:val="28"/>
          <w:szCs w:val="28"/>
          <w:lang w:val="es-MX"/>
        </w:rPr>
        <w:t>4%)</w:t>
      </w:r>
      <w:r w:rsidRPr="00E72F57">
        <w:rPr>
          <w:rStyle w:val="FootnoteReference"/>
          <w:rFonts w:ascii="Times New Roman" w:hAnsi="Times New Roman"/>
          <w:spacing w:val="4"/>
          <w:sz w:val="28"/>
          <w:szCs w:val="28"/>
          <w:lang w:val="es-MX"/>
        </w:rPr>
        <w:footnoteReference w:id="9"/>
      </w:r>
      <w:r w:rsidRPr="00E72F57">
        <w:rPr>
          <w:rFonts w:ascii="Times New Roman" w:hAnsi="Times New Roman"/>
          <w:spacing w:val="4"/>
          <w:sz w:val="28"/>
          <w:szCs w:val="28"/>
          <w:lang w:val="vi-VN"/>
        </w:rPr>
        <w:t xml:space="preserve">, </w:t>
      </w:r>
      <w:r w:rsidRPr="00E72F57">
        <w:rPr>
          <w:rFonts w:ascii="Times New Roman" w:hAnsi="Times New Roman"/>
          <w:spacing w:val="4"/>
          <w:sz w:val="28"/>
          <w:szCs w:val="28"/>
          <w:lang w:val="es-MX"/>
        </w:rPr>
        <w:t xml:space="preserve">các điều còn lại </w:t>
      </w:r>
      <w:r w:rsidRPr="00E72F57">
        <w:rPr>
          <w:rFonts w:ascii="Times New Roman" w:hAnsi="Times New Roman"/>
          <w:spacing w:val="4"/>
          <w:sz w:val="28"/>
          <w:szCs w:val="28"/>
          <w:lang w:val="vi-VN"/>
        </w:rPr>
        <w:t>điều chỉnh kỹ thuật</w:t>
      </w:r>
      <w:r w:rsidRPr="00E72F57">
        <w:rPr>
          <w:rStyle w:val="FootnoteReference"/>
          <w:rFonts w:ascii="Times New Roman" w:hAnsi="Times New Roman"/>
          <w:spacing w:val="4"/>
          <w:sz w:val="28"/>
          <w:szCs w:val="28"/>
          <w:lang w:val="vi-VN"/>
        </w:rPr>
        <w:footnoteReference w:id="10"/>
      </w:r>
      <w:r w:rsidRPr="00E72F57">
        <w:rPr>
          <w:rFonts w:ascii="Times New Roman" w:hAnsi="Times New Roman"/>
          <w:spacing w:val="4"/>
          <w:sz w:val="28"/>
          <w:szCs w:val="28"/>
          <w:lang w:val="vi-VN"/>
        </w:rPr>
        <w:t>.</w:t>
      </w:r>
      <w:bookmarkStart w:id="15" w:name="_Hlk208508480"/>
      <w:r w:rsidRPr="00E72F57">
        <w:rPr>
          <w:rFonts w:ascii="Times New Roman" w:hAnsi="Times New Roman"/>
          <w:spacing w:val="4"/>
          <w:sz w:val="28"/>
          <w:szCs w:val="28"/>
          <w:lang w:val="es-MX"/>
        </w:rPr>
        <w:t xml:space="preserve"> </w:t>
      </w:r>
      <w:bookmarkEnd w:id="15"/>
      <w:r w:rsidRPr="00E72F57">
        <w:rPr>
          <w:rFonts w:ascii="Times New Roman" w:hAnsi="Times New Roman"/>
          <w:spacing w:val="4"/>
          <w:sz w:val="28"/>
          <w:szCs w:val="28"/>
          <w:lang w:val="es-MX"/>
        </w:rPr>
        <w:t xml:space="preserve">(2) Điều 2 quy định điều khoản thi hành gồm: Hiệu lực thi hành và quy định chuyển tiếp. </w:t>
      </w:r>
    </w:p>
    <w:p w14:paraId="2F104AC3" w14:textId="77777777" w:rsidR="001721AE" w:rsidRPr="00E72F57" w:rsidRDefault="001721AE" w:rsidP="001729DA">
      <w:pPr>
        <w:widowControl w:val="0"/>
        <w:tabs>
          <w:tab w:val="left" w:pos="993"/>
        </w:tabs>
        <w:spacing w:before="120" w:after="0" w:line="264" w:lineRule="auto"/>
        <w:ind w:firstLine="720"/>
        <w:jc w:val="both"/>
        <w:rPr>
          <w:rFonts w:ascii="Times New Roman" w:hAnsi="Times New Roman"/>
          <w:sz w:val="28"/>
          <w:szCs w:val="28"/>
          <w:lang w:val="vi-VN"/>
        </w:rPr>
      </w:pPr>
      <w:r w:rsidRPr="00E72F57">
        <w:rPr>
          <w:rFonts w:ascii="Times New Roman" w:hAnsi="Times New Roman"/>
          <w:sz w:val="28"/>
          <w:szCs w:val="28"/>
          <w:lang w:val="pt-BR"/>
        </w:rPr>
        <w:t xml:space="preserve">Có ý kiến đề nghị tiếp tục rà soát quy định của dự thảo Luật </w:t>
      </w:r>
      <w:bookmarkStart w:id="16" w:name="_Hlk194918774"/>
      <w:r w:rsidRPr="00E72F57">
        <w:rPr>
          <w:rFonts w:ascii="Times New Roman" w:hAnsi="Times New Roman"/>
          <w:sz w:val="28"/>
          <w:szCs w:val="28"/>
          <w:lang w:val="pt-BR"/>
        </w:rPr>
        <w:t xml:space="preserve">liên quan đến nội dung phân quyền, phân cấp quản lý nhà nước đối với lĩnh vực giáo dục và đào tạo phù hợp </w:t>
      </w:r>
      <w:bookmarkEnd w:id="16"/>
      <w:r w:rsidRPr="00E72F57">
        <w:rPr>
          <w:rFonts w:ascii="Times New Roman" w:hAnsi="Times New Roman"/>
          <w:sz w:val="28"/>
          <w:szCs w:val="28"/>
          <w:lang w:val="pt-BR"/>
        </w:rPr>
        <w:t>với thay đổi căn bản trong tư duy quản lý, cải cách hành chính phù hợp với cơ cấu chính quyền địa phương 02 cấp, sắp xếp lại bộ máy theo ch</w:t>
      </w:r>
      <w:r w:rsidRPr="00E72F57">
        <w:rPr>
          <w:rFonts w:ascii="Times New Roman" w:hAnsi="Times New Roman"/>
          <w:sz w:val="28"/>
          <w:szCs w:val="28"/>
          <w:lang w:val="vi-VN"/>
        </w:rPr>
        <w:t xml:space="preserve">ủ trương </w:t>
      </w:r>
      <w:r w:rsidRPr="00E72F57">
        <w:rPr>
          <w:rFonts w:ascii="Times New Roman" w:hAnsi="Times New Roman"/>
          <w:sz w:val="28"/>
          <w:szCs w:val="28"/>
          <w:lang w:val="pt-BR"/>
        </w:rPr>
        <w:t xml:space="preserve">của Đảng. </w:t>
      </w:r>
    </w:p>
    <w:p w14:paraId="1F10D4B9" w14:textId="77777777" w:rsidR="001721AE" w:rsidRPr="00E72F57" w:rsidRDefault="001721AE" w:rsidP="001729DA">
      <w:pPr>
        <w:pStyle w:val="BodyTextIndent"/>
        <w:widowControl w:val="0"/>
        <w:spacing w:before="120" w:line="264" w:lineRule="auto"/>
        <w:ind w:firstLine="567"/>
      </w:pPr>
      <w:r w:rsidRPr="00E72F57">
        <w:rPr>
          <w:lang w:val="nl-NL"/>
        </w:rPr>
        <w:t xml:space="preserve">4. Về tính hợp hiến, tính thống nhất với hệ thống pháp luật; </w:t>
      </w:r>
      <w:r w:rsidRPr="00E72F57">
        <w:rPr>
          <w:lang w:val="en"/>
        </w:rPr>
        <w:t>tính tương thích v</w:t>
      </w:r>
      <w:r w:rsidRPr="00E72F57">
        <w:t>ới điều ước quốc tế mà Việt Nam là thành viên</w:t>
      </w:r>
    </w:p>
    <w:p w14:paraId="63BD900A" w14:textId="77777777" w:rsidR="001721AE" w:rsidRPr="00E72F57" w:rsidRDefault="001721AE" w:rsidP="001729DA">
      <w:pPr>
        <w:pStyle w:val="BodyTextIndent"/>
        <w:widowControl w:val="0"/>
        <w:spacing w:before="120" w:line="264" w:lineRule="auto"/>
        <w:ind w:firstLine="567"/>
        <w:rPr>
          <w:b w:val="0"/>
          <w:bCs w:val="0"/>
          <w:lang w:val="pt-BR" w:eastAsia="ja-JP"/>
        </w:rPr>
      </w:pPr>
      <w:r w:rsidRPr="00E72F57">
        <w:rPr>
          <w:b w:val="0"/>
          <w:bCs w:val="0"/>
          <w:iCs/>
          <w:lang w:val="pt-BR"/>
        </w:rPr>
        <w:t>-</w:t>
      </w:r>
      <w:r w:rsidRPr="00E72F57">
        <w:rPr>
          <w:b w:val="0"/>
          <w:bCs w:val="0"/>
          <w:i/>
          <w:iCs/>
          <w:lang w:val="pt-BR"/>
        </w:rPr>
        <w:t xml:space="preserve"> Về tính hợp hiến, tính thống nhất, đồng bộ với hệ thống pháp luật: </w:t>
      </w:r>
      <w:r w:rsidRPr="00E72F57">
        <w:rPr>
          <w:b w:val="0"/>
          <w:bCs w:val="0"/>
          <w:lang w:val="pt-BR" w:eastAsia="ja-JP"/>
        </w:rPr>
        <w:t>Qua rà soát, Ủy ban nhận thấy, các quy định của dự thảo Luật phù hợp với quy định của Hiến pháp. Tuy nhiên, để bảo đảm tính đồng bộ, thống nhất trong hệ thống pháp luật, đề nghị Cơ quan chủ trì soạn thảo tiếp tục rà soát quy định của dự thảo Luật bảo đảm sự thống nhất giữa Luật này và các luật chuyên ngành liên quan</w:t>
      </w:r>
      <w:r w:rsidRPr="00E72F57">
        <w:rPr>
          <w:rStyle w:val="FootnoteReference"/>
          <w:rFonts w:eastAsiaTheme="majorEastAsia"/>
          <w:b w:val="0"/>
          <w:bCs w:val="0"/>
          <w:lang w:val="pt-BR" w:eastAsia="ja-JP"/>
        </w:rPr>
        <w:footnoteReference w:id="11"/>
      </w:r>
      <w:r w:rsidRPr="00E72F57">
        <w:rPr>
          <w:b w:val="0"/>
          <w:bCs w:val="0"/>
          <w:lang w:val="pt-BR" w:eastAsia="ja-JP"/>
        </w:rPr>
        <w:t xml:space="preserve">. </w:t>
      </w:r>
    </w:p>
    <w:p w14:paraId="7A4BB51F" w14:textId="77777777" w:rsidR="001721AE" w:rsidRPr="00E72F57" w:rsidRDefault="001721AE" w:rsidP="001729DA">
      <w:pPr>
        <w:widowControl w:val="0"/>
        <w:spacing w:before="120" w:after="0" w:line="264" w:lineRule="auto"/>
        <w:ind w:firstLine="720"/>
        <w:jc w:val="both"/>
        <w:rPr>
          <w:rFonts w:ascii="Times New Roman" w:hAnsi="Times New Roman"/>
          <w:sz w:val="28"/>
          <w:szCs w:val="28"/>
          <w:lang w:val="pt-BR"/>
        </w:rPr>
      </w:pPr>
      <w:r w:rsidRPr="00E72F57">
        <w:rPr>
          <w:rFonts w:ascii="Times New Roman" w:hAnsi="Times New Roman"/>
          <w:iCs/>
          <w:sz w:val="28"/>
          <w:szCs w:val="28"/>
          <w:lang w:val="pt-BR"/>
        </w:rPr>
        <w:t xml:space="preserve">- </w:t>
      </w:r>
      <w:r w:rsidRPr="00E72F57">
        <w:rPr>
          <w:rFonts w:ascii="Times New Roman" w:hAnsi="Times New Roman"/>
          <w:i/>
          <w:iCs/>
          <w:sz w:val="28"/>
          <w:szCs w:val="28"/>
          <w:lang w:val="pt-BR"/>
        </w:rPr>
        <w:t xml:space="preserve">Về tính tương thích với điều ước quốc tế: </w:t>
      </w:r>
      <w:r w:rsidRPr="00E72F57">
        <w:rPr>
          <w:rFonts w:ascii="Times New Roman" w:hAnsi="Times New Roman"/>
          <w:sz w:val="28"/>
          <w:szCs w:val="28"/>
          <w:lang w:val="pt-BR"/>
        </w:rPr>
        <w:t xml:space="preserve">Dự thảo Luật cơ bản tương thích với các điều ước quốc tế mà Việt Nam là thành viên, phù hợp với tinh thần Công ước quốc tế các quyền kinh tế, xã hội và văn hóa (ICESCR-1966), Tuyên ngôn quốc </w:t>
      </w:r>
      <w:r w:rsidRPr="00E72F57">
        <w:rPr>
          <w:rFonts w:ascii="Times New Roman" w:hAnsi="Times New Roman"/>
          <w:sz w:val="28"/>
          <w:szCs w:val="28"/>
          <w:lang w:val="pt-BR"/>
        </w:rPr>
        <w:lastRenderedPageBreak/>
        <w:t>tế về nhân quyền (UDHR-1948)</w:t>
      </w:r>
      <w:r w:rsidRPr="00E72F57">
        <w:rPr>
          <w:rStyle w:val="FootnoteReference"/>
          <w:rFonts w:ascii="Times New Roman" w:hAnsi="Times New Roman"/>
          <w:sz w:val="28"/>
          <w:szCs w:val="28"/>
          <w:lang w:val="pt-BR"/>
        </w:rPr>
        <w:footnoteReference w:id="12"/>
      </w:r>
      <w:r w:rsidRPr="00E72F57">
        <w:rPr>
          <w:rFonts w:ascii="Times New Roman" w:hAnsi="Times New Roman"/>
          <w:sz w:val="28"/>
          <w:szCs w:val="28"/>
          <w:lang w:val="pt-BR"/>
        </w:rPr>
        <w:t>; không có quy định phân biệt đối xử trong tuyển dụng, sử dụng, đãi ngộ đối với người lao động trái với các công ước quốc tế về lao động, lao động trẻ em, việc làm cho người khuyết tật... Tuy nhiên, đề nghị Cơ quan chủ trì soạn thảo tiếp tục rà soát, cập nhật, đánh giá đầy đủ nội dung các điều ước quốc tế, thỏa thuận quốc tế song phương, đa phương trong lĩnh vực giáo dục thời gian qua đang còn hiệu lực để bổ sung cho phù hợp, thống nhất.</w:t>
      </w:r>
    </w:p>
    <w:p w14:paraId="4570548E" w14:textId="77777777" w:rsidR="001721AE" w:rsidRPr="00E72F57" w:rsidRDefault="001721AE" w:rsidP="001729DA">
      <w:pPr>
        <w:pStyle w:val="BodyTextIndent"/>
        <w:widowControl w:val="0"/>
        <w:spacing w:before="120" w:line="264" w:lineRule="auto"/>
        <w:ind w:firstLine="567"/>
        <w:rPr>
          <w:lang w:val="nl-NL"/>
        </w:rPr>
      </w:pPr>
      <w:r w:rsidRPr="00E72F57">
        <w:rPr>
          <w:lang w:val="nl-NL"/>
        </w:rPr>
        <w:t>5. Về thủ tục hành chính, phân quyền, phân cấp và bảo đảm bình đẳng giới, chính sách dân tộc</w:t>
      </w:r>
    </w:p>
    <w:p w14:paraId="0168B3D1"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bCs/>
          <w:spacing w:val="-2"/>
          <w:sz w:val="28"/>
          <w:szCs w:val="28"/>
          <w:lang w:val="vi-VN"/>
        </w:rPr>
      </w:pPr>
      <w:r w:rsidRPr="00E72F57">
        <w:rPr>
          <w:rFonts w:ascii="Times New Roman" w:hAnsi="Times New Roman"/>
          <w:bCs/>
          <w:i/>
          <w:iCs/>
          <w:spacing w:val="-2"/>
          <w:sz w:val="28"/>
          <w:szCs w:val="28"/>
          <w:lang w:val="pt-BR"/>
        </w:rPr>
        <w:t>- Về thủ tục hành chính</w:t>
      </w:r>
      <w:r w:rsidRPr="00E72F57">
        <w:rPr>
          <w:rFonts w:ascii="Times New Roman" w:hAnsi="Times New Roman"/>
          <w:bCs/>
          <w:i/>
          <w:iCs/>
          <w:sz w:val="28"/>
          <w:szCs w:val="28"/>
        </w:rPr>
        <w:t>:</w:t>
      </w:r>
      <w:r w:rsidRPr="00E72F57">
        <w:rPr>
          <w:rFonts w:ascii="Times New Roman" w:hAnsi="Times New Roman"/>
          <w:bCs/>
          <w:i/>
          <w:iCs/>
          <w:sz w:val="28"/>
          <w:szCs w:val="28"/>
          <w:lang w:val="vi-VN"/>
        </w:rPr>
        <w:t xml:space="preserve"> </w:t>
      </w:r>
      <w:r w:rsidRPr="00E72F57">
        <w:rPr>
          <w:rFonts w:ascii="Times New Roman" w:hAnsi="Times New Roman"/>
          <w:spacing w:val="-2"/>
          <w:sz w:val="28"/>
          <w:szCs w:val="28"/>
          <w:lang w:val="pt-BR"/>
        </w:rPr>
        <w:t>Ủy ban nhận thấy Dự thảo Luật đã quy định theo hướng giảm bớt thủ tục hành chính,</w:t>
      </w:r>
      <w:r w:rsidRPr="00E72F57">
        <w:rPr>
          <w:rFonts w:ascii="Times New Roman" w:hAnsi="Times New Roman"/>
          <w:spacing w:val="-2"/>
          <w:sz w:val="28"/>
          <w:szCs w:val="28"/>
          <w:lang w:val="vi-VN"/>
        </w:rPr>
        <w:t xml:space="preserve"> </w:t>
      </w:r>
      <w:r w:rsidRPr="00E72F57">
        <w:rPr>
          <w:rFonts w:ascii="Times New Roman" w:hAnsi="Times New Roman"/>
          <w:sz w:val="28"/>
          <w:szCs w:val="28"/>
          <w:lang w:val="vi-VN"/>
        </w:rPr>
        <w:t xml:space="preserve">tăng </w:t>
      </w:r>
      <w:r w:rsidRPr="00E72F57">
        <w:rPr>
          <w:rFonts w:ascii="Times New Roman" w:hAnsi="Times New Roman"/>
          <w:sz w:val="28"/>
          <w:szCs w:val="28"/>
        </w:rPr>
        <w:t>tính minh bạch</w:t>
      </w:r>
      <w:r w:rsidRPr="00E72F57">
        <w:rPr>
          <w:rFonts w:ascii="Times New Roman" w:hAnsi="Times New Roman"/>
          <w:sz w:val="28"/>
          <w:szCs w:val="28"/>
          <w:lang w:val="vi-VN"/>
        </w:rPr>
        <w:t xml:space="preserve">, tạo thuận lợi </w:t>
      </w:r>
      <w:r w:rsidRPr="00E72F57">
        <w:rPr>
          <w:rFonts w:ascii="Times New Roman" w:hAnsi="Times New Roman"/>
          <w:sz w:val="28"/>
          <w:szCs w:val="28"/>
        </w:rPr>
        <w:t>cho</w:t>
      </w:r>
      <w:r w:rsidRPr="00E72F57">
        <w:rPr>
          <w:rFonts w:ascii="Times New Roman" w:hAnsi="Times New Roman"/>
          <w:sz w:val="28"/>
          <w:szCs w:val="28"/>
          <w:lang w:val="vi-VN"/>
        </w:rPr>
        <w:t xml:space="preserve"> cá nhân, tổ chức, doanh nghiệp;</w:t>
      </w:r>
      <w:r w:rsidRPr="00E72F57">
        <w:rPr>
          <w:rFonts w:ascii="Times New Roman" w:hAnsi="Times New Roman"/>
          <w:sz w:val="28"/>
          <w:szCs w:val="28"/>
        </w:rPr>
        <w:t xml:space="preserve"> </w:t>
      </w:r>
      <w:r w:rsidRPr="00E72F57">
        <w:rPr>
          <w:rFonts w:ascii="Times New Roman" w:hAnsi="Times New Roman"/>
          <w:sz w:val="28"/>
          <w:szCs w:val="28"/>
          <w:lang w:val="en-GB"/>
        </w:rPr>
        <w:t>phù hợp phân</w:t>
      </w:r>
      <w:r w:rsidRPr="00E72F57">
        <w:rPr>
          <w:rFonts w:ascii="Times New Roman" w:hAnsi="Times New Roman"/>
          <w:sz w:val="28"/>
          <w:szCs w:val="28"/>
          <w:lang w:val="vi-VN"/>
        </w:rPr>
        <w:t xml:space="preserve"> quyền, phân</w:t>
      </w:r>
      <w:r w:rsidRPr="00E72F57">
        <w:rPr>
          <w:rFonts w:ascii="Times New Roman" w:hAnsi="Times New Roman"/>
          <w:sz w:val="28"/>
          <w:szCs w:val="28"/>
          <w:lang w:val="en-GB"/>
        </w:rPr>
        <w:t xml:space="preserve"> cấp</w:t>
      </w:r>
      <w:r w:rsidRPr="00E72F57">
        <w:rPr>
          <w:rFonts w:ascii="Times New Roman" w:hAnsi="Times New Roman"/>
          <w:sz w:val="28"/>
          <w:szCs w:val="28"/>
          <w:lang w:val="vi-VN"/>
        </w:rPr>
        <w:t xml:space="preserve">, </w:t>
      </w:r>
      <w:r w:rsidRPr="00E72F57">
        <w:rPr>
          <w:rFonts w:ascii="Times New Roman" w:hAnsi="Times New Roman"/>
          <w:sz w:val="28"/>
          <w:szCs w:val="28"/>
        </w:rPr>
        <w:t>nâng cao hiệu quả quản lý nhà nước</w:t>
      </w:r>
      <w:r w:rsidRPr="00E72F57">
        <w:rPr>
          <w:rFonts w:ascii="Times New Roman" w:hAnsi="Times New Roman"/>
          <w:sz w:val="28"/>
          <w:szCs w:val="28"/>
          <w:lang w:val="vi-VN"/>
        </w:rPr>
        <w:t xml:space="preserve"> về giáo dục</w:t>
      </w:r>
      <w:r w:rsidRPr="00E72F57">
        <w:rPr>
          <w:rFonts w:ascii="Times New Roman" w:hAnsi="Times New Roman"/>
          <w:bCs/>
          <w:sz w:val="28"/>
          <w:szCs w:val="28"/>
          <w:lang w:val="vi-VN"/>
        </w:rPr>
        <w:t>.</w:t>
      </w:r>
      <w:r w:rsidRPr="00E72F57">
        <w:rPr>
          <w:rFonts w:ascii="Times New Roman" w:hAnsi="Times New Roman"/>
          <w:b/>
          <w:sz w:val="28"/>
          <w:szCs w:val="28"/>
          <w:lang w:val="vi-VN"/>
        </w:rPr>
        <w:t xml:space="preserve"> </w:t>
      </w:r>
      <w:r w:rsidRPr="00E72F57">
        <w:rPr>
          <w:rFonts w:ascii="Times New Roman" w:hAnsi="Times New Roman"/>
          <w:bCs/>
          <w:sz w:val="28"/>
          <w:szCs w:val="28"/>
          <w:lang w:val="vi-VN"/>
        </w:rPr>
        <w:t>T</w:t>
      </w:r>
      <w:r w:rsidRPr="00E72F57">
        <w:rPr>
          <w:rFonts w:ascii="Times New Roman" w:hAnsi="Times New Roman"/>
          <w:bCs/>
          <w:spacing w:val="-2"/>
          <w:sz w:val="28"/>
          <w:szCs w:val="28"/>
        </w:rPr>
        <w:t>rong tổng số 126 thủ tục hành chính hiện hành chịu tác động của Luật Giáo dục năm 2019, có 69 thủ tục hành chính (chiếm 54,76%) dự kiến sẽ bị tác động bởi các nội dung sửa đổi, bổ sung tại dự thảo Luật này;</w:t>
      </w:r>
      <w:r w:rsidRPr="00E72F57">
        <w:rPr>
          <w:rFonts w:ascii="Times New Roman" w:hAnsi="Times New Roman"/>
          <w:bCs/>
          <w:spacing w:val="-2"/>
          <w:sz w:val="28"/>
          <w:szCs w:val="28"/>
          <w:lang w:val="pt-BR"/>
        </w:rPr>
        <w:t xml:space="preserve"> một số quy định của dự thảo Luật có thể phát sinh thủ tục hành chính mới</w:t>
      </w:r>
      <w:r w:rsidRPr="00E72F57">
        <w:rPr>
          <w:rStyle w:val="FootnoteReference"/>
          <w:rFonts w:ascii="Times New Roman" w:hAnsi="Times New Roman"/>
          <w:bCs/>
          <w:spacing w:val="-2"/>
          <w:sz w:val="28"/>
          <w:szCs w:val="28"/>
          <w:lang w:val="pt-BR"/>
        </w:rPr>
        <w:footnoteReference w:id="13"/>
      </w:r>
      <w:r w:rsidRPr="00E72F57">
        <w:rPr>
          <w:rFonts w:ascii="Times New Roman" w:hAnsi="Times New Roman"/>
          <w:bCs/>
          <w:spacing w:val="-2"/>
          <w:sz w:val="28"/>
          <w:szCs w:val="28"/>
          <w:lang w:val="vi-VN"/>
        </w:rPr>
        <w:t xml:space="preserve">. </w:t>
      </w:r>
    </w:p>
    <w:p w14:paraId="28C6FF71"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z w:val="28"/>
          <w:szCs w:val="28"/>
          <w:lang w:val="vi-VN"/>
        </w:rPr>
      </w:pPr>
      <w:r w:rsidRPr="00E72F57">
        <w:rPr>
          <w:rFonts w:ascii="Times New Roman" w:hAnsi="Times New Roman"/>
          <w:iCs/>
          <w:sz w:val="28"/>
          <w:szCs w:val="28"/>
          <w:lang w:val="pt-BR"/>
        </w:rPr>
        <w:t>-</w:t>
      </w:r>
      <w:r w:rsidRPr="00E72F57">
        <w:rPr>
          <w:rFonts w:ascii="Times New Roman" w:hAnsi="Times New Roman"/>
          <w:i/>
          <w:iCs/>
          <w:sz w:val="28"/>
          <w:szCs w:val="28"/>
          <w:lang w:val="pt-BR"/>
        </w:rPr>
        <w:t xml:space="preserve"> Về phân quyền, phân cấp</w:t>
      </w:r>
      <w:r w:rsidRPr="00E72F57">
        <w:rPr>
          <w:rFonts w:ascii="Times New Roman" w:hAnsi="Times New Roman"/>
          <w:i/>
          <w:iCs/>
          <w:sz w:val="28"/>
          <w:szCs w:val="28"/>
          <w:lang w:val="vi-VN"/>
        </w:rPr>
        <w:t xml:space="preserve">, </w:t>
      </w:r>
      <w:r w:rsidRPr="00E72F57">
        <w:rPr>
          <w:rFonts w:ascii="Times New Roman" w:hAnsi="Times New Roman"/>
          <w:iCs/>
          <w:sz w:val="28"/>
          <w:szCs w:val="28"/>
          <w:lang w:val="pt-BR"/>
        </w:rPr>
        <w:t>d</w:t>
      </w:r>
      <w:r w:rsidRPr="00E72F57">
        <w:rPr>
          <w:rFonts w:ascii="Times New Roman" w:hAnsi="Times New Roman"/>
          <w:sz w:val="28"/>
          <w:szCs w:val="28"/>
          <w:lang w:val="pt-BR"/>
        </w:rPr>
        <w:t xml:space="preserve">ự thảo Luật </w:t>
      </w:r>
      <w:r w:rsidRPr="00E72F57">
        <w:rPr>
          <w:rFonts w:ascii="Times New Roman" w:hAnsi="Times New Roman"/>
          <w:sz w:val="28"/>
          <w:szCs w:val="28"/>
          <w:lang w:val="vi-VN"/>
        </w:rPr>
        <w:t xml:space="preserve">đã </w:t>
      </w:r>
      <w:r w:rsidRPr="00E72F57">
        <w:rPr>
          <w:rFonts w:ascii="Times New Roman" w:hAnsi="Times New Roman"/>
          <w:sz w:val="28"/>
          <w:szCs w:val="28"/>
          <w:lang w:val="pt-BR"/>
        </w:rPr>
        <w:t>thể hiện rõ xu hướng chuyển đổi phương thức quản lý nhà nước, từ quản lý hành chính sang quản lý theo mục tiêu, chất lượng và hiệu quả; bảo đảm tăng cường phân quyền,</w:t>
      </w:r>
      <w:r w:rsidRPr="00E72F57">
        <w:rPr>
          <w:rFonts w:ascii="Times New Roman" w:hAnsi="Times New Roman"/>
          <w:sz w:val="28"/>
          <w:szCs w:val="28"/>
          <w:lang w:val="vi-VN"/>
        </w:rPr>
        <w:t xml:space="preserve"> </w:t>
      </w:r>
      <w:r w:rsidRPr="00E72F57">
        <w:rPr>
          <w:rFonts w:ascii="Times New Roman" w:hAnsi="Times New Roman"/>
          <w:sz w:val="28"/>
          <w:szCs w:val="28"/>
          <w:lang w:val="pt-BR"/>
        </w:rPr>
        <w:t>phân cấp</w:t>
      </w:r>
      <w:r w:rsidRPr="00E72F57">
        <w:rPr>
          <w:rFonts w:ascii="Times New Roman" w:hAnsi="Times New Roman"/>
          <w:sz w:val="28"/>
          <w:szCs w:val="28"/>
          <w:lang w:val="vi-VN"/>
        </w:rPr>
        <w:t xml:space="preserve"> </w:t>
      </w:r>
      <w:r w:rsidRPr="00E72F57">
        <w:rPr>
          <w:rFonts w:ascii="Times New Roman" w:hAnsi="Times New Roman"/>
          <w:sz w:val="28"/>
          <w:szCs w:val="28"/>
          <w:lang w:val="pt-BR"/>
        </w:rPr>
        <w:t>(điều chỉnh về phân quyền</w:t>
      </w:r>
      <w:r w:rsidRPr="00E72F57">
        <w:rPr>
          <w:rFonts w:ascii="Times New Roman" w:hAnsi="Times New Roman"/>
          <w:sz w:val="28"/>
          <w:szCs w:val="28"/>
          <w:lang w:val="vi-VN"/>
        </w:rPr>
        <w:t xml:space="preserve">, </w:t>
      </w:r>
      <w:r w:rsidRPr="00E72F57">
        <w:rPr>
          <w:rFonts w:ascii="Times New Roman" w:hAnsi="Times New Roman"/>
          <w:sz w:val="28"/>
          <w:szCs w:val="28"/>
          <w:lang w:val="pt-BR"/>
        </w:rPr>
        <w:t>phân cấp tại 07 điều</w:t>
      </w:r>
      <w:r w:rsidRPr="00E72F57">
        <w:rPr>
          <w:rStyle w:val="FootnoteReference"/>
          <w:rFonts w:ascii="Times New Roman" w:hAnsi="Times New Roman"/>
          <w:sz w:val="28"/>
          <w:szCs w:val="28"/>
          <w:lang w:val="pt-BR"/>
        </w:rPr>
        <w:footnoteReference w:id="14"/>
      </w:r>
      <w:r w:rsidRPr="00E72F57">
        <w:rPr>
          <w:rFonts w:ascii="Times New Roman" w:hAnsi="Times New Roman"/>
          <w:sz w:val="28"/>
          <w:szCs w:val="28"/>
          <w:lang w:val="pt-BR"/>
        </w:rPr>
        <w:t xml:space="preserve">). </w:t>
      </w:r>
    </w:p>
    <w:p w14:paraId="75425376"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z w:val="28"/>
          <w:szCs w:val="28"/>
          <w:lang w:val="vi-VN"/>
        </w:rPr>
      </w:pPr>
      <w:r w:rsidRPr="00E72F57">
        <w:rPr>
          <w:rFonts w:ascii="Times New Roman" w:hAnsi="Times New Roman"/>
          <w:sz w:val="28"/>
          <w:szCs w:val="28"/>
          <w:lang w:val="vi-VN"/>
        </w:rPr>
        <w:t xml:space="preserve">- </w:t>
      </w:r>
      <w:r w:rsidRPr="00E72F57">
        <w:rPr>
          <w:rFonts w:ascii="Times New Roman" w:hAnsi="Times New Roman"/>
          <w:i/>
          <w:iCs/>
          <w:sz w:val="28"/>
          <w:szCs w:val="28"/>
          <w:lang w:val="pt-BR"/>
        </w:rPr>
        <w:t>Về</w:t>
      </w:r>
      <w:r w:rsidRPr="00E72F57">
        <w:rPr>
          <w:rFonts w:ascii="Times New Roman" w:hAnsi="Times New Roman"/>
          <w:sz w:val="28"/>
          <w:szCs w:val="28"/>
          <w:lang w:val="pt-BR"/>
        </w:rPr>
        <w:t xml:space="preserve"> </w:t>
      </w:r>
      <w:r w:rsidRPr="00E72F57">
        <w:rPr>
          <w:rFonts w:ascii="Times New Roman" w:hAnsi="Times New Roman"/>
          <w:i/>
          <w:iCs/>
          <w:sz w:val="28"/>
          <w:szCs w:val="28"/>
          <w:lang w:val="pt-BR"/>
        </w:rPr>
        <w:t>việc ứng dụng, thúc đẩy phát triển khoa học, công nghệ, đổi mới sáng tạo và chuyển đổi số</w:t>
      </w:r>
      <w:r w:rsidRPr="00E72F57">
        <w:rPr>
          <w:rFonts w:ascii="Times New Roman" w:hAnsi="Times New Roman"/>
          <w:sz w:val="28"/>
          <w:szCs w:val="28"/>
          <w:lang w:val="vi-VN"/>
        </w:rPr>
        <w:t xml:space="preserve">, </w:t>
      </w:r>
      <w:r w:rsidRPr="00E72F57">
        <w:rPr>
          <w:rFonts w:ascii="Times New Roman" w:hAnsi="Times New Roman"/>
          <w:sz w:val="28"/>
          <w:szCs w:val="28"/>
          <w:lang w:val="pt-BR"/>
        </w:rPr>
        <w:t>theo quy định tại điểm đ khoản 3 Điều 37 Luật Ban hành văn bản quy phạm pháp luật số 64/2025/QH15 đã được sửa đổi, bổ sung một số điều bởi Luật số 87/2025/QH15, các nội dung này đã được quan tâm, lồng ghép và thể hiện đầy đủ, rõ ràng trong dự thảo Luật.</w:t>
      </w:r>
    </w:p>
    <w:p w14:paraId="0C88D12A"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z w:val="28"/>
          <w:szCs w:val="28"/>
          <w:lang w:val="pt-BR"/>
        </w:rPr>
      </w:pPr>
      <w:r w:rsidRPr="00E72F57">
        <w:rPr>
          <w:rFonts w:ascii="Times New Roman" w:hAnsi="Times New Roman"/>
          <w:iCs/>
          <w:sz w:val="28"/>
          <w:szCs w:val="28"/>
          <w:lang w:val="pt-BR"/>
        </w:rPr>
        <w:t>-</w:t>
      </w:r>
      <w:r w:rsidRPr="00E72F57">
        <w:rPr>
          <w:rFonts w:ascii="Times New Roman" w:hAnsi="Times New Roman"/>
          <w:i/>
          <w:iCs/>
          <w:sz w:val="28"/>
          <w:szCs w:val="28"/>
          <w:lang w:val="pt-BR"/>
        </w:rPr>
        <w:t xml:space="preserve"> Về chính sách dân tộc, bình đẳng giới, </w:t>
      </w:r>
      <w:r w:rsidRPr="00E72F57">
        <w:rPr>
          <w:rFonts w:ascii="Times New Roman" w:hAnsi="Times New Roman"/>
          <w:sz w:val="28"/>
          <w:szCs w:val="28"/>
          <w:lang w:val="pt-BR"/>
        </w:rPr>
        <w:t>Ủy ban nhận thấy, nội dung dự thảo Luật không có quy định phân biệt đối xử về giới, dân tộc</w:t>
      </w:r>
      <w:r w:rsidRPr="00E72F57">
        <w:rPr>
          <w:rFonts w:ascii="Times New Roman" w:hAnsi="Times New Roman"/>
          <w:sz w:val="28"/>
          <w:szCs w:val="28"/>
          <w:lang w:val="vi-VN"/>
        </w:rPr>
        <w:t xml:space="preserve">; đồng thời </w:t>
      </w:r>
      <w:r w:rsidRPr="00E72F57">
        <w:rPr>
          <w:rFonts w:ascii="Times New Roman" w:hAnsi="Times New Roman"/>
          <w:spacing w:val="4"/>
          <w:sz w:val="28"/>
          <w:szCs w:val="28"/>
          <w:lang w:val="de-DE"/>
        </w:rPr>
        <w:t xml:space="preserve">quy định </w:t>
      </w:r>
      <w:r w:rsidRPr="00E72F57">
        <w:rPr>
          <w:rFonts w:ascii="Times New Roman" w:hAnsi="Times New Roman"/>
          <w:spacing w:val="4"/>
          <w:sz w:val="28"/>
          <w:szCs w:val="28"/>
          <w:lang w:val="vi-VN"/>
        </w:rPr>
        <w:t>một số chính sách mới</w:t>
      </w:r>
      <w:r w:rsidRPr="00E72F57">
        <w:rPr>
          <w:rFonts w:ascii="Times New Roman" w:hAnsi="Times New Roman"/>
          <w:spacing w:val="4"/>
          <w:sz w:val="28"/>
          <w:szCs w:val="28"/>
          <w:lang w:val="de-DE"/>
        </w:rPr>
        <w:t xml:space="preserve"> đối với người học là </w:t>
      </w:r>
      <w:r w:rsidRPr="00E72F57">
        <w:rPr>
          <w:rFonts w:ascii="Times New Roman" w:eastAsia="Calibri" w:hAnsi="Times New Roman"/>
          <w:sz w:val="28"/>
          <w:szCs w:val="28"/>
        </w:rPr>
        <w:t xml:space="preserve">người dân tộc thiểu số, người học </w:t>
      </w:r>
      <w:r w:rsidRPr="00E72F57">
        <w:rPr>
          <w:rFonts w:ascii="Times New Roman" w:hAnsi="Times New Roman"/>
          <w:bCs/>
          <w:sz w:val="28"/>
          <w:szCs w:val="28"/>
          <w:lang w:val="nl-NL"/>
        </w:rPr>
        <w:t>tại vùng có điều kiện kinh tế - xã hội đặc biệt khó khăn, vùng đồng bào dân tộc thiểu số và miền núi</w:t>
      </w:r>
      <w:r w:rsidRPr="00E72F57">
        <w:rPr>
          <w:rStyle w:val="FootnoteReference"/>
          <w:rFonts w:ascii="Times New Roman" w:hAnsi="Times New Roman"/>
          <w:spacing w:val="4"/>
          <w:sz w:val="28"/>
          <w:szCs w:val="28"/>
          <w:lang w:val="de-DE"/>
        </w:rPr>
        <w:footnoteReference w:id="15"/>
      </w:r>
      <w:r w:rsidRPr="00E72F57">
        <w:rPr>
          <w:rFonts w:ascii="Times New Roman" w:hAnsi="Times New Roman"/>
          <w:spacing w:val="4"/>
          <w:sz w:val="28"/>
          <w:szCs w:val="28"/>
          <w:lang w:val="de-DE"/>
        </w:rPr>
        <w:t xml:space="preserve">. </w:t>
      </w:r>
      <w:r w:rsidRPr="00E72F57">
        <w:rPr>
          <w:rFonts w:ascii="Times New Roman" w:hAnsi="Times New Roman"/>
          <w:sz w:val="28"/>
          <w:szCs w:val="28"/>
          <w:lang w:val="pt-BR"/>
        </w:rPr>
        <w:t xml:space="preserve">Tuy nhiên, để thúc đẩy bình đẳng giới, phát triển nguồn nhân lực chất </w:t>
      </w:r>
      <w:r w:rsidRPr="00E72F57">
        <w:rPr>
          <w:rFonts w:ascii="Times New Roman" w:hAnsi="Times New Roman"/>
          <w:sz w:val="28"/>
          <w:szCs w:val="28"/>
          <w:lang w:val="pt-BR"/>
        </w:rPr>
        <w:lastRenderedPageBreak/>
        <w:t xml:space="preserve">lượng cao vùng đồng bào dân tộc thiểu số, giảm bất bình đẳng xã hội và hỗ trợ mục tiêu phát triển bền vững quốc gia, đề </w:t>
      </w:r>
      <w:r w:rsidRPr="00E72F57">
        <w:rPr>
          <w:rFonts w:ascii="Times New Roman" w:hAnsi="Times New Roman"/>
          <w:sz w:val="28"/>
          <w:szCs w:val="28"/>
          <w:lang w:val="vi-VN"/>
        </w:rPr>
        <w:t xml:space="preserve">nghị Cơ quan chủ trì soạn thảo tiếp tục </w:t>
      </w:r>
      <w:r w:rsidRPr="00E72F57">
        <w:rPr>
          <w:rFonts w:ascii="Times New Roman" w:hAnsi="Times New Roman"/>
          <w:sz w:val="28"/>
          <w:szCs w:val="28"/>
          <w:lang w:val="pt-BR"/>
        </w:rPr>
        <w:t xml:space="preserve">rà soát, </w:t>
      </w:r>
      <w:r w:rsidRPr="00E72F57">
        <w:rPr>
          <w:rFonts w:ascii="Times New Roman" w:hAnsi="Times New Roman"/>
          <w:sz w:val="28"/>
          <w:szCs w:val="28"/>
          <w:lang w:val="vi-VN"/>
        </w:rPr>
        <w:t>nghiên cứu</w:t>
      </w:r>
      <w:r w:rsidRPr="00E72F57">
        <w:rPr>
          <w:rFonts w:ascii="Times New Roman" w:hAnsi="Times New Roman"/>
          <w:sz w:val="28"/>
          <w:szCs w:val="28"/>
        </w:rPr>
        <w:t>,</w:t>
      </w:r>
      <w:r w:rsidRPr="00E72F57">
        <w:rPr>
          <w:rFonts w:ascii="Times New Roman" w:hAnsi="Times New Roman"/>
          <w:sz w:val="28"/>
          <w:szCs w:val="28"/>
          <w:lang w:val="vi-VN"/>
        </w:rPr>
        <w:t xml:space="preserve"> thể chế hóa </w:t>
      </w:r>
      <w:r w:rsidRPr="00E72F57">
        <w:rPr>
          <w:rFonts w:ascii="Times New Roman" w:hAnsi="Times New Roman"/>
          <w:sz w:val="28"/>
          <w:szCs w:val="28"/>
          <w:lang w:val="pt-BR"/>
        </w:rPr>
        <w:t>chính sách liên quan tới đối tượng người dân tộc thiểu số theo Kết luận số 65-KL/TW của Bộ Chính trị</w:t>
      </w:r>
      <w:r w:rsidRPr="00E72F57">
        <w:rPr>
          <w:rStyle w:val="FootnoteReference"/>
          <w:rFonts w:ascii="Times New Roman" w:hAnsi="Times New Roman"/>
          <w:sz w:val="28"/>
          <w:szCs w:val="28"/>
          <w:lang w:val="pt-BR"/>
        </w:rPr>
        <w:footnoteReference w:id="16"/>
      </w:r>
      <w:r w:rsidRPr="00E72F57">
        <w:rPr>
          <w:rFonts w:ascii="Times New Roman" w:hAnsi="Times New Roman"/>
          <w:sz w:val="28"/>
          <w:szCs w:val="28"/>
          <w:lang w:val="pt-BR"/>
        </w:rPr>
        <w:t>.</w:t>
      </w:r>
    </w:p>
    <w:p w14:paraId="77CCFAB7"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b/>
          <w:sz w:val="28"/>
          <w:szCs w:val="28"/>
          <w:shd w:val="clear" w:color="auto" w:fill="FFFFFF"/>
          <w:lang w:val="vi-VN"/>
        </w:rPr>
      </w:pPr>
      <w:r w:rsidRPr="00E72F57">
        <w:rPr>
          <w:rFonts w:ascii="Times New Roman" w:hAnsi="Times New Roman"/>
          <w:b/>
          <w:sz w:val="28"/>
          <w:szCs w:val="28"/>
          <w:lang w:val="en-GB"/>
        </w:rPr>
        <w:t xml:space="preserve">6. </w:t>
      </w:r>
      <w:r w:rsidRPr="00E72F57">
        <w:rPr>
          <w:rFonts w:ascii="Times New Roman" w:hAnsi="Times New Roman"/>
          <w:b/>
          <w:sz w:val="28"/>
          <w:szCs w:val="28"/>
          <w:shd w:val="clear" w:color="auto" w:fill="FFFFFF"/>
          <w:lang w:val="vi-VN"/>
        </w:rPr>
        <w:t xml:space="preserve">Về hồ sơ dự án Luật, về trình tự, thủ tục </w:t>
      </w:r>
      <w:r w:rsidRPr="00E72F57">
        <w:rPr>
          <w:rFonts w:ascii="Times New Roman" w:hAnsi="Times New Roman"/>
          <w:b/>
          <w:sz w:val="28"/>
          <w:szCs w:val="28"/>
          <w:shd w:val="clear" w:color="auto" w:fill="FFFFFF"/>
        </w:rPr>
        <w:t xml:space="preserve">xây dựng chính sách, </w:t>
      </w:r>
      <w:r w:rsidRPr="00E72F57">
        <w:rPr>
          <w:rFonts w:ascii="Times New Roman" w:hAnsi="Times New Roman"/>
          <w:b/>
          <w:sz w:val="28"/>
          <w:szCs w:val="28"/>
          <w:shd w:val="clear" w:color="auto" w:fill="FFFFFF"/>
          <w:lang w:val="vi-VN"/>
        </w:rPr>
        <w:t xml:space="preserve">soạn thảo </w:t>
      </w:r>
      <w:r w:rsidRPr="00E72F57">
        <w:rPr>
          <w:rFonts w:ascii="Times New Roman" w:hAnsi="Times New Roman"/>
          <w:b/>
          <w:sz w:val="28"/>
          <w:szCs w:val="28"/>
          <w:shd w:val="clear" w:color="auto" w:fill="FFFFFF"/>
        </w:rPr>
        <w:t>L</w:t>
      </w:r>
      <w:r w:rsidRPr="00E72F57">
        <w:rPr>
          <w:rFonts w:ascii="Times New Roman" w:hAnsi="Times New Roman"/>
          <w:b/>
          <w:sz w:val="28"/>
          <w:szCs w:val="28"/>
          <w:shd w:val="clear" w:color="auto" w:fill="FFFFFF"/>
          <w:lang w:val="vi-VN"/>
        </w:rPr>
        <w:t xml:space="preserve">uật và ngôn ngữ, thể thức, kỹ thuật trình bày văn bản </w:t>
      </w:r>
    </w:p>
    <w:p w14:paraId="0DBB431B"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bCs/>
          <w:sz w:val="28"/>
          <w:szCs w:val="28"/>
        </w:rPr>
      </w:pPr>
      <w:r w:rsidRPr="00E72F57">
        <w:rPr>
          <w:rFonts w:ascii="Times New Roman" w:hAnsi="Times New Roman"/>
          <w:sz w:val="28"/>
          <w:szCs w:val="28"/>
          <w:lang w:val="en-GB"/>
        </w:rPr>
        <w:t xml:space="preserve">- </w:t>
      </w:r>
      <w:r w:rsidRPr="00E72F57">
        <w:rPr>
          <w:rFonts w:ascii="Times New Roman" w:hAnsi="Times New Roman"/>
          <w:bCs/>
          <w:i/>
          <w:iCs/>
          <w:sz w:val="28"/>
          <w:szCs w:val="28"/>
          <w:shd w:val="clear" w:color="auto" w:fill="FFFFFF"/>
        </w:rPr>
        <w:t>Về hồ sơ dự án Luật</w:t>
      </w:r>
      <w:r w:rsidRPr="00E72F57">
        <w:rPr>
          <w:rFonts w:ascii="Times New Roman" w:hAnsi="Times New Roman"/>
          <w:bCs/>
          <w:sz w:val="28"/>
          <w:szCs w:val="28"/>
          <w:shd w:val="clear" w:color="auto" w:fill="FFFFFF"/>
        </w:rPr>
        <w:t xml:space="preserve">: </w:t>
      </w:r>
      <w:r w:rsidRPr="00E72F57">
        <w:rPr>
          <w:rFonts w:ascii="Times New Roman" w:hAnsi="Times New Roman"/>
          <w:bCs/>
          <w:sz w:val="28"/>
          <w:szCs w:val="28"/>
          <w:lang w:val="vi-VN"/>
        </w:rPr>
        <w:t xml:space="preserve">Đối chiếu với quy định </w:t>
      </w:r>
      <w:r w:rsidRPr="00E72F57">
        <w:rPr>
          <w:rFonts w:ascii="Times New Roman" w:hAnsi="Times New Roman"/>
          <w:bCs/>
          <w:sz w:val="28"/>
          <w:szCs w:val="28"/>
        </w:rPr>
        <w:t xml:space="preserve">tại điểm b khoản 5 Điều 51 </w:t>
      </w:r>
      <w:r w:rsidRPr="00E72F57">
        <w:rPr>
          <w:rFonts w:ascii="Times New Roman" w:hAnsi="Times New Roman"/>
          <w:bCs/>
          <w:sz w:val="28"/>
          <w:szCs w:val="28"/>
          <w:lang w:val="vi-VN"/>
        </w:rPr>
        <w:t xml:space="preserve">của Luật Ban hành văn bản quy phạm pháp luật, hồ sơ dự án Luật </w:t>
      </w:r>
      <w:r w:rsidRPr="00E72F57">
        <w:rPr>
          <w:rFonts w:ascii="Times New Roman" w:hAnsi="Times New Roman"/>
          <w:bCs/>
          <w:sz w:val="28"/>
          <w:szCs w:val="28"/>
        </w:rPr>
        <w:t xml:space="preserve">có </w:t>
      </w:r>
      <w:r w:rsidRPr="00E72F57">
        <w:rPr>
          <w:rFonts w:ascii="Times New Roman" w:hAnsi="Times New Roman"/>
          <w:bCs/>
          <w:sz w:val="28"/>
          <w:szCs w:val="28"/>
          <w:lang w:val="vi-VN"/>
        </w:rPr>
        <w:t xml:space="preserve">đầy đủ </w:t>
      </w:r>
      <w:r w:rsidRPr="00E72F57">
        <w:rPr>
          <w:rFonts w:ascii="Times New Roman" w:hAnsi="Times New Roman"/>
          <w:bCs/>
          <w:sz w:val="28"/>
          <w:szCs w:val="28"/>
        </w:rPr>
        <w:t>các</w:t>
      </w:r>
      <w:r w:rsidRPr="00E72F57">
        <w:rPr>
          <w:rFonts w:ascii="Times New Roman" w:hAnsi="Times New Roman"/>
          <w:bCs/>
          <w:sz w:val="28"/>
          <w:szCs w:val="28"/>
          <w:lang w:val="vi-VN"/>
        </w:rPr>
        <w:t xml:space="preserve"> tài liệu</w:t>
      </w:r>
      <w:r w:rsidRPr="00E72F57">
        <w:rPr>
          <w:rFonts w:ascii="Times New Roman" w:hAnsi="Times New Roman"/>
          <w:bCs/>
          <w:sz w:val="28"/>
          <w:szCs w:val="28"/>
        </w:rPr>
        <w:t xml:space="preserve"> theo quy định</w:t>
      </w:r>
      <w:r w:rsidRPr="00E72F57">
        <w:rPr>
          <w:rStyle w:val="FootnoteReference"/>
          <w:rFonts w:ascii="Times New Roman" w:hAnsi="Times New Roman"/>
          <w:bCs/>
          <w:sz w:val="28"/>
          <w:szCs w:val="28"/>
          <w:lang w:val="vi-VN"/>
        </w:rPr>
        <w:footnoteReference w:id="17"/>
      </w:r>
      <w:r w:rsidRPr="00E72F57">
        <w:rPr>
          <w:rFonts w:ascii="Times New Roman" w:hAnsi="Times New Roman"/>
          <w:bCs/>
          <w:sz w:val="28"/>
          <w:szCs w:val="28"/>
          <w:lang w:val="vi-VN"/>
        </w:rPr>
        <w:t xml:space="preserve">, đủ điều kiện trình </w:t>
      </w:r>
      <w:r w:rsidRPr="00E72F57">
        <w:rPr>
          <w:rFonts w:ascii="Times New Roman" w:hAnsi="Times New Roman"/>
          <w:bCs/>
          <w:sz w:val="28"/>
          <w:szCs w:val="28"/>
          <w:lang w:val="en-GB"/>
        </w:rPr>
        <w:t xml:space="preserve">Quốc hội </w:t>
      </w:r>
      <w:r w:rsidRPr="00E72F57">
        <w:rPr>
          <w:rFonts w:ascii="Times New Roman" w:hAnsi="Times New Roman"/>
          <w:bCs/>
          <w:sz w:val="28"/>
          <w:szCs w:val="28"/>
          <w:lang w:val="vi-VN"/>
        </w:rPr>
        <w:t xml:space="preserve">xem xét, </w:t>
      </w:r>
      <w:r w:rsidRPr="00E72F57">
        <w:rPr>
          <w:rFonts w:ascii="Times New Roman" w:hAnsi="Times New Roman"/>
          <w:bCs/>
          <w:sz w:val="28"/>
          <w:szCs w:val="28"/>
        </w:rPr>
        <w:t xml:space="preserve">quyết định </w:t>
      </w:r>
      <w:r w:rsidRPr="00E72F57">
        <w:rPr>
          <w:rFonts w:ascii="Times New Roman" w:hAnsi="Times New Roman"/>
          <w:bCs/>
          <w:sz w:val="28"/>
          <w:szCs w:val="28"/>
          <w:lang w:val="vi-VN"/>
        </w:rPr>
        <w:t>tại Kỳ họp thứ 10, Quốc hội khóa XV</w:t>
      </w:r>
      <w:r w:rsidRPr="00E72F57">
        <w:rPr>
          <w:rFonts w:ascii="Times New Roman" w:hAnsi="Times New Roman"/>
          <w:bCs/>
          <w:sz w:val="28"/>
          <w:szCs w:val="28"/>
        </w:rPr>
        <w:t>.</w:t>
      </w:r>
    </w:p>
    <w:p w14:paraId="640A29C4" w14:textId="77777777" w:rsidR="001721AE" w:rsidRPr="00E72F57" w:rsidRDefault="001721AE" w:rsidP="001729DA">
      <w:pPr>
        <w:spacing w:before="120" w:after="0" w:line="264" w:lineRule="auto"/>
        <w:ind w:firstLine="567"/>
        <w:jc w:val="both"/>
        <w:rPr>
          <w:rFonts w:ascii="Times New Roman" w:hAnsi="Times New Roman"/>
          <w:sz w:val="28"/>
          <w:szCs w:val="28"/>
          <w:lang w:val="vi-VN"/>
        </w:rPr>
      </w:pPr>
      <w:r w:rsidRPr="00E72F57">
        <w:rPr>
          <w:rFonts w:ascii="Times New Roman" w:hAnsi="Times New Roman"/>
          <w:bCs/>
          <w:sz w:val="28"/>
          <w:szCs w:val="28"/>
          <w:shd w:val="clear" w:color="auto" w:fill="FFFFFF"/>
        </w:rPr>
        <w:t xml:space="preserve">Có ý kiến đề nghị Cơ quan chủ trì soạn thảo bổ sung </w:t>
      </w:r>
      <w:r w:rsidRPr="00E72F57">
        <w:rPr>
          <w:rFonts w:ascii="Times New Roman" w:hAnsi="Times New Roman"/>
          <w:sz w:val="28"/>
          <w:szCs w:val="28"/>
          <w:lang w:val="vi-VN"/>
        </w:rPr>
        <w:t xml:space="preserve">dự thảo các văn bản hướng dẫn thi hành Luật kèm theo </w:t>
      </w:r>
      <w:r w:rsidRPr="00E72F57">
        <w:rPr>
          <w:rFonts w:ascii="Times New Roman" w:hAnsi="Times New Roman"/>
          <w:bCs/>
          <w:sz w:val="28"/>
          <w:szCs w:val="28"/>
          <w:shd w:val="clear" w:color="auto" w:fill="FFFFFF"/>
        </w:rPr>
        <w:t xml:space="preserve">để đại biểu Quốc hội xem xét </w:t>
      </w:r>
      <w:r w:rsidRPr="00E72F57">
        <w:rPr>
          <w:rFonts w:ascii="Times New Roman" w:hAnsi="Times New Roman"/>
          <w:sz w:val="28"/>
          <w:szCs w:val="28"/>
          <w:lang w:val="vi-VN"/>
        </w:rPr>
        <w:t>trước khi</w:t>
      </w:r>
      <w:r w:rsidRPr="00E72F57">
        <w:rPr>
          <w:rFonts w:ascii="Times New Roman" w:hAnsi="Times New Roman"/>
          <w:bCs/>
          <w:sz w:val="28"/>
          <w:szCs w:val="28"/>
          <w:shd w:val="clear" w:color="auto" w:fill="FFFFFF"/>
        </w:rPr>
        <w:t xml:space="preserve"> thông qua dự án Luật, </w:t>
      </w:r>
      <w:r w:rsidRPr="00E72F57">
        <w:rPr>
          <w:rFonts w:ascii="Times New Roman" w:hAnsi="Times New Roman"/>
          <w:sz w:val="28"/>
          <w:szCs w:val="28"/>
          <w:lang w:val="vi-VN"/>
        </w:rPr>
        <w:t xml:space="preserve">bảo đảm tính khả thi và </w:t>
      </w:r>
      <w:r w:rsidRPr="00E72F57">
        <w:rPr>
          <w:rFonts w:ascii="Times New Roman" w:hAnsi="Times New Roman"/>
          <w:bCs/>
          <w:sz w:val="28"/>
          <w:szCs w:val="28"/>
          <w:lang w:val="vi-VN"/>
        </w:rPr>
        <w:t>thi hành ngay sau khi Luật được thông qua.</w:t>
      </w:r>
    </w:p>
    <w:p w14:paraId="74F11E90"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bCs/>
          <w:sz w:val="28"/>
          <w:szCs w:val="28"/>
          <w:lang w:val="vi-VN"/>
        </w:rPr>
      </w:pPr>
      <w:r w:rsidRPr="00E72F57">
        <w:rPr>
          <w:rFonts w:ascii="Times New Roman" w:hAnsi="Times New Roman"/>
          <w:bCs/>
          <w:sz w:val="28"/>
          <w:szCs w:val="28"/>
          <w:shd w:val="clear" w:color="auto" w:fill="FFFFFF"/>
          <w:lang w:val="vi-VN"/>
        </w:rPr>
        <w:t xml:space="preserve">- </w:t>
      </w:r>
      <w:r w:rsidRPr="00E72F57">
        <w:rPr>
          <w:rFonts w:ascii="Times New Roman" w:hAnsi="Times New Roman"/>
          <w:bCs/>
          <w:i/>
          <w:iCs/>
          <w:sz w:val="28"/>
          <w:szCs w:val="28"/>
          <w:shd w:val="clear" w:color="auto" w:fill="FFFFFF"/>
          <w:lang w:val="vi-VN"/>
        </w:rPr>
        <w:t>Về</w:t>
      </w:r>
      <w:r w:rsidRPr="00E72F57">
        <w:rPr>
          <w:rFonts w:ascii="Times New Roman" w:hAnsi="Times New Roman"/>
          <w:bCs/>
          <w:i/>
          <w:iCs/>
          <w:sz w:val="28"/>
          <w:szCs w:val="28"/>
          <w:shd w:val="clear" w:color="auto" w:fill="FFFFFF"/>
        </w:rPr>
        <w:t xml:space="preserve"> trình tự,</w:t>
      </w:r>
      <w:r w:rsidRPr="00E72F57">
        <w:rPr>
          <w:rFonts w:ascii="Times New Roman" w:hAnsi="Times New Roman"/>
          <w:bCs/>
          <w:i/>
          <w:iCs/>
          <w:sz w:val="28"/>
          <w:szCs w:val="28"/>
          <w:shd w:val="clear" w:color="auto" w:fill="FFFFFF"/>
          <w:lang w:val="vi-VN"/>
        </w:rPr>
        <w:t xml:space="preserve"> thủ tục xây dựng chính sách, soạn thảo </w:t>
      </w:r>
      <w:r w:rsidRPr="00E72F57">
        <w:rPr>
          <w:rFonts w:ascii="Times New Roman" w:hAnsi="Times New Roman"/>
          <w:bCs/>
          <w:i/>
          <w:iCs/>
          <w:sz w:val="28"/>
          <w:szCs w:val="28"/>
          <w:shd w:val="clear" w:color="auto" w:fill="FFFFFF"/>
        </w:rPr>
        <w:t>L</w:t>
      </w:r>
      <w:r w:rsidRPr="00E72F57">
        <w:rPr>
          <w:rFonts w:ascii="Times New Roman" w:hAnsi="Times New Roman"/>
          <w:bCs/>
          <w:i/>
          <w:iCs/>
          <w:sz w:val="28"/>
          <w:szCs w:val="28"/>
          <w:shd w:val="clear" w:color="auto" w:fill="FFFFFF"/>
          <w:lang w:val="vi-VN"/>
        </w:rPr>
        <w:t>uật</w:t>
      </w:r>
      <w:r w:rsidRPr="00E72F57">
        <w:rPr>
          <w:rFonts w:ascii="Times New Roman" w:hAnsi="Times New Roman"/>
          <w:bCs/>
          <w:sz w:val="28"/>
          <w:szCs w:val="28"/>
          <w:shd w:val="clear" w:color="auto" w:fill="FFFFFF"/>
        </w:rPr>
        <w:t xml:space="preserve">: Ủy ban </w:t>
      </w:r>
      <w:r w:rsidRPr="00E72F57">
        <w:rPr>
          <w:rFonts w:ascii="Times New Roman" w:hAnsi="Times New Roman"/>
          <w:bCs/>
          <w:sz w:val="28"/>
          <w:szCs w:val="28"/>
          <w:lang w:val="vi-VN"/>
        </w:rPr>
        <w:t xml:space="preserve">đánh giá cao sự cố gắng, nỗ lực của </w:t>
      </w:r>
      <w:r w:rsidRPr="00E72F57">
        <w:rPr>
          <w:rFonts w:ascii="Times New Roman" w:hAnsi="Times New Roman"/>
          <w:bCs/>
          <w:sz w:val="28"/>
          <w:szCs w:val="28"/>
          <w:lang w:val="en-GB"/>
        </w:rPr>
        <w:t>C</w:t>
      </w:r>
      <w:r w:rsidRPr="00E72F57">
        <w:rPr>
          <w:rFonts w:ascii="Times New Roman" w:hAnsi="Times New Roman"/>
          <w:bCs/>
          <w:sz w:val="28"/>
          <w:szCs w:val="28"/>
          <w:lang w:val="vi-VN"/>
        </w:rPr>
        <w:t xml:space="preserve">ơ quan chủ trì soạn thảo trong việc xây dựng dự án Luật. Mặc dù dự án Luật được đề xuất xây dựng theo trình tự, thủ tục rút gọn nhưng </w:t>
      </w:r>
      <w:r w:rsidRPr="00E72F57">
        <w:rPr>
          <w:rFonts w:ascii="Times New Roman" w:hAnsi="Times New Roman"/>
          <w:bCs/>
          <w:sz w:val="28"/>
          <w:szCs w:val="28"/>
          <w:lang w:val="en-GB"/>
        </w:rPr>
        <w:t>C</w:t>
      </w:r>
      <w:r w:rsidRPr="00E72F57">
        <w:rPr>
          <w:rFonts w:ascii="Times New Roman" w:hAnsi="Times New Roman"/>
          <w:bCs/>
          <w:sz w:val="28"/>
          <w:szCs w:val="28"/>
          <w:lang w:val="vi-VN"/>
        </w:rPr>
        <w:t xml:space="preserve">ơ quan chủ trì soạn thảo đã gửi lấy </w:t>
      </w:r>
      <w:r w:rsidRPr="00E72F57">
        <w:rPr>
          <w:rFonts w:ascii="Times New Roman" w:hAnsi="Times New Roman"/>
          <w:bCs/>
          <w:sz w:val="28"/>
          <w:szCs w:val="28"/>
          <w:lang w:val="en-GB"/>
        </w:rPr>
        <w:t xml:space="preserve">ý kiến </w:t>
      </w:r>
      <w:r w:rsidRPr="00E72F57">
        <w:rPr>
          <w:rFonts w:ascii="Times New Roman" w:hAnsi="Times New Roman"/>
          <w:bCs/>
          <w:sz w:val="28"/>
          <w:szCs w:val="28"/>
          <w:lang w:val="vi-VN"/>
        </w:rPr>
        <w:t>và nghiên cứu tiếp thu</w:t>
      </w:r>
      <w:r w:rsidRPr="00E72F57">
        <w:rPr>
          <w:rFonts w:ascii="Times New Roman" w:hAnsi="Times New Roman"/>
          <w:bCs/>
          <w:sz w:val="28"/>
          <w:szCs w:val="28"/>
          <w:lang w:val="en-GB"/>
        </w:rPr>
        <w:t>, giải trình</w:t>
      </w:r>
      <w:r w:rsidRPr="00E72F57">
        <w:rPr>
          <w:rFonts w:ascii="Times New Roman" w:hAnsi="Times New Roman"/>
          <w:bCs/>
          <w:sz w:val="28"/>
          <w:szCs w:val="28"/>
          <w:lang w:val="vi-VN"/>
        </w:rPr>
        <w:t xml:space="preserve"> ý kiến </w:t>
      </w:r>
      <w:r w:rsidRPr="00E72F57">
        <w:rPr>
          <w:rFonts w:ascii="Times New Roman" w:hAnsi="Times New Roman"/>
          <w:bCs/>
          <w:sz w:val="28"/>
          <w:szCs w:val="28"/>
          <w:lang w:val="en-GB"/>
        </w:rPr>
        <w:t xml:space="preserve">tham gia </w:t>
      </w:r>
      <w:r w:rsidRPr="00E72F57">
        <w:rPr>
          <w:rFonts w:ascii="Times New Roman" w:hAnsi="Times New Roman"/>
          <w:bCs/>
          <w:sz w:val="28"/>
          <w:szCs w:val="28"/>
          <w:lang w:val="vi-VN"/>
        </w:rPr>
        <w:t xml:space="preserve">của các </w:t>
      </w:r>
      <w:r w:rsidRPr="00E72F57">
        <w:rPr>
          <w:rFonts w:ascii="Times New Roman" w:hAnsi="Times New Roman"/>
          <w:bCs/>
          <w:sz w:val="28"/>
          <w:szCs w:val="28"/>
        </w:rPr>
        <w:t>B</w:t>
      </w:r>
      <w:r w:rsidRPr="00E72F57">
        <w:rPr>
          <w:rFonts w:ascii="Times New Roman" w:hAnsi="Times New Roman"/>
          <w:bCs/>
          <w:sz w:val="28"/>
          <w:szCs w:val="28"/>
          <w:lang w:val="vi-VN"/>
        </w:rPr>
        <w:t>ộ, ngành, địa phương; bảo đảm đúng quy định tại điểm b khoản 1 Điều 50 của Luật Ban hành văn bản quy phạm pháp luật</w:t>
      </w:r>
      <w:r w:rsidRPr="00E72F57">
        <w:rPr>
          <w:rFonts w:ascii="Times New Roman" w:hAnsi="Times New Roman"/>
          <w:bCs/>
          <w:sz w:val="28"/>
          <w:szCs w:val="28"/>
          <w:vertAlign w:val="superscript"/>
          <w:lang w:val="en-GB"/>
        </w:rPr>
        <w:footnoteReference w:id="18"/>
      </w:r>
      <w:r w:rsidRPr="00E72F57">
        <w:rPr>
          <w:rFonts w:ascii="Times New Roman" w:hAnsi="Times New Roman"/>
          <w:bCs/>
          <w:sz w:val="28"/>
          <w:szCs w:val="28"/>
          <w:lang w:val="vi-VN"/>
        </w:rPr>
        <w:t xml:space="preserve">. </w:t>
      </w:r>
    </w:p>
    <w:p w14:paraId="612E7CC3"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rPr>
        <w:t xml:space="preserve">Bên cạnh đó, Ủy ban nhận thấy, theo quy định tại khoản 2 Điều 26 của </w:t>
      </w:r>
      <w:r w:rsidRPr="00E72F57">
        <w:rPr>
          <w:rFonts w:ascii="Times New Roman" w:hAnsi="Times New Roman"/>
          <w:bCs/>
          <w:sz w:val="28"/>
          <w:szCs w:val="28"/>
          <w:lang w:val="vi-VN"/>
        </w:rPr>
        <w:t>Luật Ban hành văn bản quy phạm pháp luật</w:t>
      </w:r>
      <w:r w:rsidRPr="00E72F57">
        <w:rPr>
          <w:rFonts w:ascii="Times New Roman" w:hAnsi="Times New Roman"/>
          <w:bCs/>
          <w:sz w:val="28"/>
          <w:szCs w:val="28"/>
        </w:rPr>
        <w:t>,</w:t>
      </w:r>
      <w:r w:rsidRPr="00E72F57">
        <w:rPr>
          <w:rFonts w:ascii="Times New Roman" w:hAnsi="Times New Roman"/>
          <w:sz w:val="28"/>
          <w:szCs w:val="28"/>
        </w:rPr>
        <w:t xml:space="preserve"> d</w:t>
      </w:r>
      <w:r w:rsidRPr="00E72F57">
        <w:rPr>
          <w:rFonts w:ascii="Times New Roman" w:hAnsi="Times New Roman"/>
          <w:sz w:val="28"/>
          <w:szCs w:val="28"/>
          <w:lang w:val="vi-VN"/>
        </w:rPr>
        <w:t xml:space="preserve">ự án Luật </w:t>
      </w:r>
      <w:r w:rsidRPr="00E72F57">
        <w:rPr>
          <w:rFonts w:ascii="Times New Roman" w:hAnsi="Times New Roman"/>
          <w:sz w:val="28"/>
          <w:szCs w:val="28"/>
        </w:rPr>
        <w:t xml:space="preserve">không phải thực hiện quy trình xây dựng chính sách. </w:t>
      </w:r>
      <w:r w:rsidRPr="00E72F57">
        <w:rPr>
          <w:rFonts w:ascii="Times New Roman" w:hAnsi="Times New Roman"/>
          <w:sz w:val="28"/>
          <w:szCs w:val="28"/>
          <w:lang w:val="nl-NL"/>
        </w:rPr>
        <w:t xml:space="preserve">Chính phủ đã </w:t>
      </w:r>
      <w:r w:rsidRPr="00E72F57">
        <w:rPr>
          <w:rFonts w:ascii="Times New Roman" w:hAnsi="Times New Roman"/>
          <w:sz w:val="28"/>
          <w:szCs w:val="28"/>
        </w:rPr>
        <w:t xml:space="preserve">bổ sung bản thuyết minh quy phạm hóa chính sách theo quy định tại khoản 2 Điều 27 của </w:t>
      </w:r>
      <w:r w:rsidRPr="00E72F57">
        <w:rPr>
          <w:rFonts w:ascii="Times New Roman" w:hAnsi="Times New Roman"/>
          <w:bCs/>
          <w:sz w:val="28"/>
          <w:szCs w:val="28"/>
          <w:lang w:val="vi-VN"/>
        </w:rPr>
        <w:t>Luật Ban hành văn bản quy phạm pháp luật</w:t>
      </w:r>
      <w:r w:rsidRPr="00E72F57">
        <w:rPr>
          <w:rStyle w:val="FootnoteReference"/>
          <w:rFonts w:ascii="Times New Roman" w:hAnsi="Times New Roman"/>
          <w:sz w:val="28"/>
          <w:szCs w:val="28"/>
        </w:rPr>
        <w:footnoteReference w:id="19"/>
      </w:r>
      <w:r w:rsidRPr="00E72F57">
        <w:rPr>
          <w:rFonts w:ascii="Times New Roman" w:hAnsi="Times New Roman"/>
          <w:bCs/>
          <w:sz w:val="28"/>
          <w:szCs w:val="28"/>
          <w:lang w:val="vi-VN"/>
        </w:rPr>
        <w:t>. T</w:t>
      </w:r>
      <w:r w:rsidRPr="00E72F57">
        <w:rPr>
          <w:rFonts w:ascii="Times New Roman" w:hAnsi="Times New Roman"/>
          <w:sz w:val="28"/>
          <w:szCs w:val="28"/>
        </w:rPr>
        <w:t>uy</w:t>
      </w:r>
      <w:r w:rsidRPr="00E72F57">
        <w:rPr>
          <w:rFonts w:ascii="Times New Roman" w:hAnsi="Times New Roman"/>
          <w:sz w:val="28"/>
          <w:szCs w:val="28"/>
          <w:lang w:val="vi-VN"/>
        </w:rPr>
        <w:t xml:space="preserve"> nhiên, </w:t>
      </w:r>
      <w:r w:rsidRPr="00E72F57">
        <w:rPr>
          <w:rFonts w:ascii="Times New Roman" w:hAnsi="Times New Roman"/>
          <w:sz w:val="28"/>
          <w:szCs w:val="28"/>
        </w:rPr>
        <w:t xml:space="preserve">dự án Luật sửa đổi, bổ sung có phạm vi tác động lớn, nhiều nội dung </w:t>
      </w:r>
      <w:r w:rsidRPr="00E72F57">
        <w:rPr>
          <w:rFonts w:ascii="Times New Roman" w:hAnsi="Times New Roman"/>
          <w:sz w:val="28"/>
          <w:szCs w:val="28"/>
          <w:lang w:val="vi-VN"/>
        </w:rPr>
        <w:t>đột phá về phát triển giáo dục và đào tạo trong thời gian tới</w:t>
      </w:r>
      <w:r w:rsidRPr="00E72F57">
        <w:rPr>
          <w:rStyle w:val="FootnoteReference"/>
          <w:rFonts w:ascii="Times New Roman" w:hAnsi="Times New Roman"/>
          <w:sz w:val="28"/>
          <w:szCs w:val="28"/>
          <w:lang w:val="nl-NL"/>
        </w:rPr>
        <w:footnoteReference w:id="20"/>
      </w:r>
      <w:r w:rsidRPr="00E72F57">
        <w:rPr>
          <w:rFonts w:ascii="Times New Roman" w:hAnsi="Times New Roman"/>
          <w:sz w:val="28"/>
          <w:szCs w:val="28"/>
        </w:rPr>
        <w:t>,</w:t>
      </w:r>
      <w:r w:rsidRPr="00E72F57">
        <w:rPr>
          <w:rFonts w:ascii="Times New Roman" w:hAnsi="Times New Roman"/>
          <w:bCs/>
          <w:sz w:val="28"/>
          <w:szCs w:val="28"/>
        </w:rPr>
        <w:t xml:space="preserve"> v</w:t>
      </w:r>
      <w:r w:rsidRPr="00E72F57">
        <w:rPr>
          <w:rFonts w:ascii="Times New Roman" w:hAnsi="Times New Roman"/>
          <w:bCs/>
          <w:sz w:val="28"/>
          <w:szCs w:val="28"/>
          <w:lang w:val="vi-VN"/>
        </w:rPr>
        <w:t xml:space="preserve">ì vậy </w:t>
      </w:r>
      <w:r w:rsidRPr="00E72F57">
        <w:rPr>
          <w:rFonts w:ascii="Times New Roman" w:hAnsi="Times New Roman"/>
          <w:bCs/>
          <w:sz w:val="28"/>
          <w:szCs w:val="28"/>
        </w:rPr>
        <w:t>đề nghị thuyết minh cụ thể về kinh phí thực hiện các chính sách mới</w:t>
      </w:r>
      <w:r w:rsidRPr="00E72F57">
        <w:rPr>
          <w:rFonts w:ascii="Times New Roman" w:hAnsi="Times New Roman"/>
          <w:sz w:val="28"/>
          <w:szCs w:val="28"/>
        </w:rPr>
        <w:t>.</w:t>
      </w:r>
    </w:p>
    <w:p w14:paraId="4F7527D2"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bCs/>
          <w:sz w:val="28"/>
          <w:szCs w:val="28"/>
          <w:shd w:val="clear" w:color="auto" w:fill="FFFFFF"/>
          <w:lang w:val="vi-VN"/>
        </w:rPr>
        <w:lastRenderedPageBreak/>
        <w:t xml:space="preserve">- </w:t>
      </w:r>
      <w:r w:rsidRPr="00E72F57">
        <w:rPr>
          <w:rFonts w:ascii="Times New Roman" w:hAnsi="Times New Roman"/>
          <w:bCs/>
          <w:i/>
          <w:iCs/>
          <w:sz w:val="28"/>
          <w:szCs w:val="28"/>
          <w:shd w:val="clear" w:color="auto" w:fill="FFFFFF"/>
          <w:lang w:val="vi-VN"/>
        </w:rPr>
        <w:t>Về ngôn ngữ, thể thức, kỹ thuật trình bày văn bản</w:t>
      </w:r>
      <w:r w:rsidRPr="00E72F57">
        <w:rPr>
          <w:rFonts w:ascii="Times New Roman" w:hAnsi="Times New Roman"/>
          <w:bCs/>
          <w:sz w:val="28"/>
          <w:szCs w:val="28"/>
          <w:shd w:val="clear" w:color="auto" w:fill="FFFFFF"/>
        </w:rPr>
        <w:t>:</w:t>
      </w:r>
      <w:r w:rsidRPr="00E72F57">
        <w:rPr>
          <w:rFonts w:ascii="Times New Roman" w:hAnsi="Times New Roman"/>
          <w:bCs/>
          <w:sz w:val="28"/>
          <w:szCs w:val="28"/>
          <w:shd w:val="clear" w:color="auto" w:fill="FFFFFF"/>
          <w:lang w:val="vi-VN"/>
        </w:rPr>
        <w:t xml:space="preserve"> Đ</w:t>
      </w:r>
      <w:r w:rsidRPr="00E72F57">
        <w:rPr>
          <w:rFonts w:ascii="Times New Roman" w:hAnsi="Times New Roman"/>
          <w:bCs/>
          <w:sz w:val="28"/>
          <w:szCs w:val="28"/>
          <w:shd w:val="clear" w:color="auto" w:fill="FFFFFF"/>
        </w:rPr>
        <w:t>ề nghị Cơ</w:t>
      </w:r>
      <w:r w:rsidRPr="00E72F57">
        <w:rPr>
          <w:rFonts w:ascii="Times New Roman" w:hAnsi="Times New Roman"/>
          <w:bCs/>
          <w:sz w:val="28"/>
          <w:szCs w:val="28"/>
          <w:shd w:val="clear" w:color="auto" w:fill="FFFFFF"/>
          <w:lang w:val="vi-VN"/>
        </w:rPr>
        <w:t xml:space="preserve"> quan chủ trì soạn thảo </w:t>
      </w:r>
      <w:r w:rsidRPr="00E72F57">
        <w:rPr>
          <w:rFonts w:ascii="Times New Roman" w:hAnsi="Times New Roman"/>
          <w:bCs/>
          <w:sz w:val="28"/>
          <w:szCs w:val="28"/>
          <w:shd w:val="clear" w:color="auto" w:fill="FFFFFF"/>
        </w:rPr>
        <w:t>tiếp tục rà soát</w:t>
      </w:r>
      <w:r w:rsidRPr="00E72F57">
        <w:rPr>
          <w:rStyle w:val="FootnoteReference"/>
          <w:rFonts w:ascii="Times New Roman" w:hAnsi="Times New Roman"/>
          <w:bCs/>
          <w:sz w:val="28"/>
          <w:szCs w:val="28"/>
          <w:shd w:val="clear" w:color="auto" w:fill="FFFFFF"/>
        </w:rPr>
        <w:footnoteReference w:id="21"/>
      </w:r>
      <w:r w:rsidRPr="00E72F57">
        <w:rPr>
          <w:rFonts w:ascii="Times New Roman" w:hAnsi="Times New Roman"/>
          <w:bCs/>
          <w:sz w:val="28"/>
          <w:szCs w:val="28"/>
          <w:shd w:val="clear" w:color="auto" w:fill="FFFFFF"/>
        </w:rPr>
        <w:t xml:space="preserve"> để bảo đảm văn phong, kỹ thuật phù hợp với quy định </w:t>
      </w:r>
      <w:r w:rsidRPr="00E72F57">
        <w:rPr>
          <w:rFonts w:ascii="Times New Roman" w:hAnsi="Times New Roman"/>
          <w:bCs/>
          <w:spacing w:val="-4"/>
          <w:sz w:val="28"/>
          <w:szCs w:val="28"/>
          <w:shd w:val="clear" w:color="auto" w:fill="FFFFFF"/>
        </w:rPr>
        <w:t xml:space="preserve">của </w:t>
      </w:r>
      <w:r w:rsidRPr="00E72F57">
        <w:rPr>
          <w:rFonts w:ascii="Times New Roman" w:hAnsi="Times New Roman"/>
          <w:bCs/>
          <w:sz w:val="28"/>
          <w:szCs w:val="28"/>
          <w:lang w:val="vi-VN"/>
        </w:rPr>
        <w:t>Luật Ban hành văn bản quy phạm pháp luật</w:t>
      </w:r>
      <w:r w:rsidRPr="00E72F57">
        <w:rPr>
          <w:rFonts w:ascii="Times New Roman" w:hAnsi="Times New Roman"/>
          <w:bCs/>
          <w:spacing w:val="-4"/>
          <w:sz w:val="28"/>
          <w:szCs w:val="28"/>
          <w:shd w:val="clear" w:color="auto" w:fill="FFFFFF"/>
        </w:rPr>
        <w:t xml:space="preserve"> năm 2025 và Nghị định số 78/2025/NĐ-CP của Chính phủ</w:t>
      </w:r>
      <w:r w:rsidRPr="00E72F57">
        <w:rPr>
          <w:rStyle w:val="FootnoteReference"/>
          <w:rFonts w:ascii="Times New Roman" w:hAnsi="Times New Roman"/>
          <w:bCs/>
          <w:spacing w:val="-4"/>
          <w:sz w:val="28"/>
          <w:szCs w:val="28"/>
          <w:shd w:val="clear" w:color="auto" w:fill="FFFFFF"/>
        </w:rPr>
        <w:footnoteReference w:id="22"/>
      </w:r>
      <w:r w:rsidRPr="00E72F57">
        <w:rPr>
          <w:rFonts w:ascii="Times New Roman" w:hAnsi="Times New Roman"/>
          <w:bCs/>
          <w:spacing w:val="-4"/>
          <w:sz w:val="28"/>
          <w:szCs w:val="28"/>
          <w:shd w:val="clear" w:color="auto" w:fill="FFFFFF"/>
        </w:rPr>
        <w:t xml:space="preserve">. </w:t>
      </w:r>
    </w:p>
    <w:p w14:paraId="5C857B1B" w14:textId="758C6BBD" w:rsidR="001721AE" w:rsidRPr="00E72F57" w:rsidRDefault="001721AE" w:rsidP="001729DA">
      <w:pPr>
        <w:spacing w:before="120" w:after="0" w:line="264"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Về các ý kiến nêu trên, Chính phủ</w:t>
      </w:r>
      <w:r w:rsidRPr="00E72F57">
        <w:rPr>
          <w:rFonts w:ascii="Times New Roman" w:hAnsi="Times New Roman" w:cs="Times New Roman"/>
          <w:b/>
          <w:bCs/>
          <w:sz w:val="28"/>
          <w:szCs w:val="28"/>
        </w:rPr>
        <w:t xml:space="preserve"> </w:t>
      </w:r>
      <w:r>
        <w:rPr>
          <w:rFonts w:ascii="Times New Roman" w:hAnsi="Times New Roman" w:cs="Times New Roman"/>
          <w:b/>
          <w:bCs/>
          <w:sz w:val="28"/>
          <w:szCs w:val="28"/>
        </w:rPr>
        <w:t>có ý kiến</w:t>
      </w:r>
      <w:r w:rsidRPr="00E72F57">
        <w:rPr>
          <w:rFonts w:ascii="Times New Roman" w:hAnsi="Times New Roman" w:cs="Times New Roman"/>
          <w:b/>
          <w:bCs/>
          <w:sz w:val="28"/>
          <w:szCs w:val="28"/>
        </w:rPr>
        <w:t xml:space="preserve"> như sau:</w:t>
      </w:r>
    </w:p>
    <w:p w14:paraId="07D09028" w14:textId="6CDA6320" w:rsidR="001721AE" w:rsidRPr="00E72F57" w:rsidRDefault="001721AE" w:rsidP="001729DA">
      <w:pPr>
        <w:spacing w:before="120" w:after="0" w:line="264" w:lineRule="auto"/>
        <w:ind w:firstLine="720"/>
        <w:jc w:val="both"/>
        <w:rPr>
          <w:rFonts w:ascii="Times New Roman" w:hAnsi="Times New Roman"/>
          <w:sz w:val="28"/>
          <w:szCs w:val="28"/>
        </w:rPr>
      </w:pPr>
      <w:r w:rsidRPr="00E72F57">
        <w:rPr>
          <w:rFonts w:ascii="Times New Roman" w:hAnsi="Times New Roman" w:cs="Times New Roman"/>
          <w:sz w:val="28"/>
          <w:szCs w:val="28"/>
        </w:rPr>
        <w:t xml:space="preserve">Tiếp thu ý kiến thẩm tra, </w:t>
      </w:r>
      <w:r w:rsidR="00316294">
        <w:rPr>
          <w:rFonts w:ascii="Times New Roman" w:hAnsi="Times New Roman" w:cs="Times New Roman"/>
          <w:sz w:val="28"/>
          <w:szCs w:val="28"/>
        </w:rPr>
        <w:t xml:space="preserve">Chính phủ đã chỉ đạo </w:t>
      </w:r>
      <w:r w:rsidRPr="00E72F57">
        <w:rPr>
          <w:rFonts w:ascii="Times New Roman" w:hAnsi="Times New Roman" w:cs="Times New Roman"/>
          <w:sz w:val="28"/>
          <w:szCs w:val="28"/>
        </w:rPr>
        <w:t xml:space="preserve">Bộ Giáo dục và Đào tạo rà soát nội dung phân quyền, phân cấp phù hợp mô hình chính quyền 02 cấp, bảo đảm tính hợp hiến, thống nhất, đồng bộ với pháp luật chuyên ngành; tiếp tục rà soát các thủ tục hành chính theo hướng đơn giản hóa, minh bạch, kiểm soát chặt nguy cơ phát sinh mới, đánh giá kỹ nguồn lực; tiếp tục rà soát, thể chế hóa các điều ước, thỏa thuận còn hiệu lực, chính sách dân tộc, bình đẳng giới theo Kết luận 65-KL/TW; đánh giá, bổ sung </w:t>
      </w:r>
      <w:r w:rsidRPr="00E72F57">
        <w:rPr>
          <w:rFonts w:ascii="Times New Roman" w:hAnsi="Times New Roman"/>
          <w:bCs/>
          <w:sz w:val="28"/>
          <w:szCs w:val="28"/>
        </w:rPr>
        <w:t>thuyết minh cụ thể về kinh phí thực hiện các chính sách mới</w:t>
      </w:r>
      <w:r w:rsidRPr="00E72F57">
        <w:rPr>
          <w:rFonts w:ascii="Times New Roman" w:hAnsi="Times New Roman"/>
          <w:sz w:val="28"/>
          <w:szCs w:val="28"/>
        </w:rPr>
        <w:t xml:space="preserve">. Đồng thời </w:t>
      </w:r>
      <w:r>
        <w:rPr>
          <w:rFonts w:ascii="Times New Roman" w:hAnsi="Times New Roman"/>
          <w:sz w:val="28"/>
          <w:szCs w:val="28"/>
        </w:rPr>
        <w:t>chỉ đạo cơ quan chủ trì soạn thảo</w:t>
      </w:r>
      <w:r w:rsidRPr="00E72F57">
        <w:rPr>
          <w:rFonts w:ascii="Times New Roman" w:hAnsi="Times New Roman"/>
          <w:sz w:val="28"/>
          <w:szCs w:val="28"/>
        </w:rPr>
        <w:t xml:space="preserve"> rà soát, dự kiến danh mục văn bản quy định chi tiết Luật để tổ chức soạn thảo, bảo đảm tính khả thi và có hiệu lực cùng thời điểm với Luật</w:t>
      </w:r>
      <w:r>
        <w:rPr>
          <w:rFonts w:ascii="Times New Roman" w:hAnsi="Times New Roman"/>
          <w:sz w:val="28"/>
          <w:szCs w:val="28"/>
        </w:rPr>
        <w:t xml:space="preserve"> (dự kiến danh mục gửi kèm theo Báo cáo này)</w:t>
      </w:r>
      <w:r w:rsidRPr="00E72F57">
        <w:rPr>
          <w:rFonts w:ascii="Times New Roman" w:hAnsi="Times New Roman"/>
          <w:sz w:val="28"/>
          <w:szCs w:val="28"/>
        </w:rPr>
        <w:t>.</w:t>
      </w:r>
    </w:p>
    <w:p w14:paraId="6736FDBC" w14:textId="77777777" w:rsidR="001721AE" w:rsidRPr="00E72F57" w:rsidRDefault="001721AE" w:rsidP="001729DA">
      <w:pPr>
        <w:widowControl w:val="0"/>
        <w:shd w:val="clear" w:color="auto" w:fill="FFFFFF"/>
        <w:spacing w:before="120" w:after="0" w:line="264" w:lineRule="auto"/>
        <w:ind w:firstLine="720"/>
        <w:jc w:val="both"/>
        <w:rPr>
          <w:rFonts w:ascii="Times New Roman" w:hAnsi="Times New Roman"/>
          <w:b/>
          <w:sz w:val="26"/>
          <w:szCs w:val="28"/>
          <w:lang w:val="nl-NL"/>
        </w:rPr>
      </w:pPr>
      <w:r w:rsidRPr="00E72F57">
        <w:rPr>
          <w:rFonts w:ascii="Times New Roman" w:hAnsi="Times New Roman"/>
          <w:b/>
          <w:sz w:val="26"/>
          <w:szCs w:val="28"/>
          <w:lang w:val="pt-BR"/>
        </w:rPr>
        <w:t xml:space="preserve">II. </w:t>
      </w:r>
      <w:r w:rsidRPr="00E72F57">
        <w:rPr>
          <w:rFonts w:ascii="Times New Roman" w:hAnsi="Times New Roman"/>
          <w:b/>
          <w:sz w:val="26"/>
          <w:szCs w:val="28"/>
          <w:lang w:val="nl-NL"/>
        </w:rPr>
        <w:t>MỘT SỐ NỘI DUNG LỚN CỦA DỰ THẢO LUẬT</w:t>
      </w:r>
    </w:p>
    <w:p w14:paraId="43B0FFC5" w14:textId="77777777" w:rsidR="001721AE" w:rsidRPr="00E72F57" w:rsidRDefault="001721AE" w:rsidP="001729DA">
      <w:pPr>
        <w:spacing w:before="120" w:after="0" w:line="264" w:lineRule="auto"/>
        <w:ind w:firstLine="720"/>
        <w:jc w:val="both"/>
        <w:rPr>
          <w:rFonts w:ascii="Times New Roman" w:hAnsi="Times New Roman"/>
          <w:sz w:val="28"/>
          <w:szCs w:val="28"/>
          <w:lang w:eastAsia="x-none"/>
        </w:rPr>
      </w:pPr>
      <w:r w:rsidRPr="00E72F57">
        <w:rPr>
          <w:rFonts w:ascii="Times New Roman" w:hAnsi="Times New Roman"/>
          <w:b/>
          <w:sz w:val="28"/>
          <w:szCs w:val="28"/>
          <w:lang w:val="nl-NL"/>
        </w:rPr>
        <w:t>1</w:t>
      </w:r>
      <w:r w:rsidRPr="00E72F57">
        <w:rPr>
          <w:rFonts w:ascii="Times New Roman" w:hAnsi="Times New Roman"/>
          <w:b/>
          <w:sz w:val="28"/>
          <w:szCs w:val="28"/>
          <w:lang w:val="vi-VN"/>
        </w:rPr>
        <w:t xml:space="preserve">. Về </w:t>
      </w:r>
      <w:r w:rsidRPr="00E72F57">
        <w:rPr>
          <w:rFonts w:ascii="Times New Roman" w:hAnsi="Times New Roman"/>
          <w:b/>
          <w:sz w:val="28"/>
          <w:szCs w:val="28"/>
        </w:rPr>
        <w:t>hệ thống giáo dục quốc dân</w:t>
      </w:r>
      <w:r w:rsidRPr="00E72F57">
        <w:rPr>
          <w:rFonts w:ascii="Times New Roman" w:hAnsi="Times New Roman"/>
          <w:b/>
          <w:sz w:val="28"/>
          <w:szCs w:val="28"/>
          <w:lang w:val="vi-VN"/>
        </w:rPr>
        <w:t xml:space="preserve"> </w:t>
      </w:r>
      <w:r w:rsidRPr="00E72F57">
        <w:rPr>
          <w:rFonts w:ascii="Times New Roman" w:hAnsi="Times New Roman"/>
          <w:sz w:val="28"/>
          <w:szCs w:val="28"/>
          <w:lang w:eastAsia="x-none"/>
        </w:rPr>
        <w:t>(Khoản 1 Điều 1 của dự thảo Luật sửa đổi, bổ sung điểm c khoản 2 Điều 6)</w:t>
      </w:r>
    </w:p>
    <w:p w14:paraId="785106AC" w14:textId="77777777" w:rsidR="001721AE" w:rsidRPr="00E72F57" w:rsidRDefault="001721AE" w:rsidP="001729DA">
      <w:pPr>
        <w:pStyle w:val="BodyTextIndent"/>
        <w:widowControl w:val="0"/>
        <w:spacing w:before="120" w:line="264" w:lineRule="auto"/>
        <w:rPr>
          <w:lang w:val="vi-VN"/>
        </w:rPr>
      </w:pPr>
      <w:r w:rsidRPr="00E72F57">
        <w:rPr>
          <w:b w:val="0"/>
          <w:bCs w:val="0"/>
          <w:iCs/>
        </w:rPr>
        <w:t xml:space="preserve">- </w:t>
      </w:r>
      <w:r w:rsidRPr="00E72F57">
        <w:rPr>
          <w:b w:val="0"/>
          <w:bCs w:val="0"/>
          <w:iCs/>
          <w:lang w:val="vi-VN"/>
        </w:rPr>
        <w:t xml:space="preserve">Về việc bổ sung </w:t>
      </w:r>
      <w:r w:rsidRPr="00E72F57">
        <w:rPr>
          <w:b w:val="0"/>
          <w:i/>
        </w:rPr>
        <w:t>trung học</w:t>
      </w:r>
      <w:r w:rsidRPr="00E72F57">
        <w:rPr>
          <w:i/>
        </w:rPr>
        <w:t xml:space="preserve"> </w:t>
      </w:r>
      <w:r w:rsidRPr="00E72F57">
        <w:rPr>
          <w:b w:val="0"/>
          <w:i/>
        </w:rPr>
        <w:t>nghề</w:t>
      </w:r>
      <w:r w:rsidRPr="00E72F57">
        <w:rPr>
          <w:b w:val="0"/>
          <w:bCs w:val="0"/>
          <w:iCs/>
          <w:lang w:val="vi-VN"/>
        </w:rPr>
        <w:t xml:space="preserve"> thuộc giáo dục nghề nghiệp vào hệ thống giáo dục quốc dân</w:t>
      </w:r>
      <w:r w:rsidRPr="00E72F57">
        <w:rPr>
          <w:b w:val="0"/>
          <w:bCs w:val="0"/>
          <w:iCs/>
        </w:rPr>
        <w:t>:</w:t>
      </w:r>
      <w:r w:rsidRPr="00E72F57">
        <w:t xml:space="preserve"> </w:t>
      </w:r>
      <w:r w:rsidRPr="00E72F57">
        <w:rPr>
          <w:b w:val="0"/>
        </w:rPr>
        <w:t>Ủy ban tán thành việc hoàn thiện hệ thống giáo dục quốc dân theo hướng tăng liên thông giữa giáo dục trung học phổ thông với đào tạo nghề. Việc bổ sung mô hình trung học nghề xuất phát từ yêu cầu của thực tiễn nhằm tạo điều kiện cho học sinh sau trung học cơ sở có thêm lựa chọn, vừa được tiếp tục học chương trình trung học phổ thông, vừa được học kỹ năng nghề</w:t>
      </w:r>
      <w:r w:rsidRPr="00E72F57">
        <w:rPr>
          <w:rStyle w:val="FootnoteReference"/>
          <w:rFonts w:eastAsiaTheme="majorEastAsia"/>
          <w:b w:val="0"/>
        </w:rPr>
        <w:footnoteReference w:id="23"/>
      </w:r>
      <w:r w:rsidRPr="00E72F57">
        <w:rPr>
          <w:b w:val="0"/>
        </w:rPr>
        <w:t xml:space="preserve">. Đây là mô hình mới để nâng cao hiệu quả phân luồng học sinh. Tuy nhiên, đề nghị cơ quan soạn thảo lưu ý các vấn đề sau: Việc sắp xếp thứ tự </w:t>
      </w:r>
      <w:r w:rsidRPr="00E72F57">
        <w:rPr>
          <w:b w:val="0"/>
          <w:i/>
        </w:rPr>
        <w:t>“Giáo dục nghề nghiệp gồm sơ cấp, trung cấp, cao đẳng, trung học nghề và các chương trình đào tạo nghề khác”</w:t>
      </w:r>
      <w:r w:rsidRPr="00E72F57">
        <w:rPr>
          <w:b w:val="0"/>
          <w:lang w:val="vi-VN"/>
        </w:rPr>
        <w:t xml:space="preserve"> (</w:t>
      </w:r>
      <w:r w:rsidRPr="00E72F57">
        <w:rPr>
          <w:b w:val="0"/>
        </w:rPr>
        <w:t>điểm c khoản 2 Điều 6</w:t>
      </w:r>
      <w:r w:rsidRPr="00E72F57">
        <w:rPr>
          <w:b w:val="0"/>
          <w:lang w:val="vi-VN"/>
        </w:rPr>
        <w:t>)</w:t>
      </w:r>
      <w:r w:rsidRPr="00E72F57">
        <w:rPr>
          <w:b w:val="0"/>
        </w:rPr>
        <w:t xml:space="preserve"> dễ dẫn tới cách hiểu </w:t>
      </w:r>
      <w:r w:rsidRPr="00E72F57">
        <w:rPr>
          <w:b w:val="0"/>
          <w:lang w:val="vi-VN"/>
        </w:rPr>
        <w:t>trình độ trung học nghề cao hơn trình độ</w:t>
      </w:r>
      <w:r w:rsidRPr="00E72F57">
        <w:rPr>
          <w:b w:val="0"/>
        </w:rPr>
        <w:t xml:space="preserve"> cao đẳng</w:t>
      </w:r>
      <w:r w:rsidRPr="00E72F57">
        <w:rPr>
          <w:b w:val="0"/>
          <w:lang w:val="vi-VN"/>
        </w:rPr>
        <w:t>;</w:t>
      </w:r>
      <w:r w:rsidRPr="00E72F57">
        <w:rPr>
          <w:b w:val="0"/>
        </w:rPr>
        <w:t xml:space="preserve"> chưa xác định rõ vị trí của </w:t>
      </w:r>
      <w:r w:rsidRPr="00E72F57">
        <w:rPr>
          <w:b w:val="0"/>
          <w:i/>
        </w:rPr>
        <w:t>trung học nghề</w:t>
      </w:r>
      <w:r w:rsidRPr="00E72F57">
        <w:rPr>
          <w:b w:val="0"/>
        </w:rPr>
        <w:t xml:space="preserve"> trong </w:t>
      </w:r>
      <w:r w:rsidRPr="00E72F57">
        <w:rPr>
          <w:b w:val="0"/>
          <w:lang w:val="vi-VN"/>
        </w:rPr>
        <w:t>hệ thống giáo dục quốc dân</w:t>
      </w:r>
      <w:r w:rsidRPr="00E72F57">
        <w:rPr>
          <w:rStyle w:val="FootnoteReference"/>
          <w:rFonts w:eastAsiaTheme="majorEastAsia"/>
          <w:b w:val="0"/>
          <w:lang w:val="vi-VN"/>
        </w:rPr>
        <w:footnoteReference w:id="24"/>
      </w:r>
      <w:r w:rsidRPr="00E72F57">
        <w:rPr>
          <w:b w:val="0"/>
        </w:rPr>
        <w:t xml:space="preserve"> </w:t>
      </w:r>
      <w:r w:rsidRPr="00E72F57">
        <w:rPr>
          <w:b w:val="0"/>
        </w:rPr>
        <w:lastRenderedPageBreak/>
        <w:t xml:space="preserve">và trong 8 </w:t>
      </w:r>
      <w:r w:rsidRPr="00E72F57">
        <w:rPr>
          <w:b w:val="0"/>
          <w:lang w:val="vi-VN"/>
        </w:rPr>
        <w:t>bậc của Khung trình độ quốc gia</w:t>
      </w:r>
      <w:r w:rsidRPr="00E72F57">
        <w:rPr>
          <w:rStyle w:val="FootnoteReference"/>
          <w:rFonts w:eastAsiaTheme="majorEastAsia"/>
          <w:b w:val="0"/>
          <w:lang w:val="vi-VN"/>
        </w:rPr>
        <w:footnoteReference w:id="25"/>
      </w:r>
      <w:r w:rsidRPr="00E72F57">
        <w:rPr>
          <w:b w:val="0"/>
          <w:lang w:val="vi-VN"/>
        </w:rPr>
        <w:t xml:space="preserve">. </w:t>
      </w:r>
    </w:p>
    <w:p w14:paraId="5779FA15" w14:textId="77777777" w:rsidR="001721AE" w:rsidRPr="00E72F57" w:rsidRDefault="001721AE" w:rsidP="001729DA">
      <w:pPr>
        <w:spacing w:before="120" w:after="0" w:line="264" w:lineRule="auto"/>
        <w:ind w:firstLine="720"/>
        <w:jc w:val="both"/>
        <w:rPr>
          <w:rFonts w:ascii="Times New Roman" w:hAnsi="Times New Roman"/>
          <w:sz w:val="28"/>
          <w:szCs w:val="28"/>
          <w:lang w:eastAsia="x-none"/>
        </w:rPr>
      </w:pPr>
      <w:r w:rsidRPr="00E72F57">
        <w:rPr>
          <w:rFonts w:ascii="Times New Roman" w:hAnsi="Times New Roman"/>
          <w:sz w:val="28"/>
          <w:szCs w:val="28"/>
          <w:lang w:eastAsia="x-none"/>
        </w:rPr>
        <w:t>C</w:t>
      </w:r>
      <w:r w:rsidRPr="00E72F57">
        <w:rPr>
          <w:rFonts w:ascii="Times New Roman" w:hAnsi="Times New Roman"/>
          <w:sz w:val="28"/>
          <w:szCs w:val="28"/>
          <w:lang w:val="vi-VN" w:eastAsia="x-none"/>
        </w:rPr>
        <w:t xml:space="preserve">ó ý kiến </w:t>
      </w:r>
      <w:r w:rsidRPr="00E72F57">
        <w:rPr>
          <w:rFonts w:ascii="Times New Roman" w:hAnsi="Times New Roman"/>
          <w:sz w:val="28"/>
          <w:szCs w:val="28"/>
          <w:lang w:eastAsia="x-none"/>
        </w:rPr>
        <w:t xml:space="preserve">cho rằng, cần </w:t>
      </w:r>
      <w:r w:rsidRPr="00E72F57">
        <w:rPr>
          <w:rFonts w:ascii="Times New Roman" w:hAnsi="Times New Roman"/>
          <w:sz w:val="28"/>
          <w:szCs w:val="28"/>
          <w:lang w:val="vi-VN" w:eastAsia="x-none"/>
        </w:rPr>
        <w:t>nghiên cứu mô hình</w:t>
      </w:r>
      <w:r w:rsidRPr="00E72F57">
        <w:rPr>
          <w:rFonts w:ascii="Times New Roman" w:hAnsi="Times New Roman"/>
          <w:b/>
          <w:bCs/>
          <w:sz w:val="28"/>
          <w:szCs w:val="28"/>
          <w:lang w:val="vi-VN" w:eastAsia="x-none"/>
        </w:rPr>
        <w:t xml:space="preserve"> </w:t>
      </w:r>
      <w:r w:rsidRPr="00E72F57">
        <w:rPr>
          <w:rFonts w:ascii="Times New Roman" w:hAnsi="Times New Roman"/>
          <w:sz w:val="28"/>
          <w:szCs w:val="28"/>
          <w:lang w:val="vi-VN" w:eastAsia="x-none"/>
        </w:rPr>
        <w:t>trường</w:t>
      </w:r>
      <w:r w:rsidRPr="00E72F57">
        <w:rPr>
          <w:rFonts w:ascii="Times New Roman" w:hAnsi="Times New Roman"/>
          <w:b/>
          <w:bCs/>
          <w:sz w:val="28"/>
          <w:szCs w:val="28"/>
          <w:lang w:val="vi-VN" w:eastAsia="x-none"/>
        </w:rPr>
        <w:t xml:space="preserve"> </w:t>
      </w:r>
      <w:r w:rsidRPr="00E72F57">
        <w:rPr>
          <w:rFonts w:ascii="Times New Roman" w:hAnsi="Times New Roman"/>
          <w:b/>
          <w:bCs/>
          <w:i/>
          <w:iCs/>
          <w:sz w:val="28"/>
          <w:szCs w:val="28"/>
          <w:lang w:val="vi-VN"/>
        </w:rPr>
        <w:t xml:space="preserve">trung học phổ thông nghề </w:t>
      </w:r>
      <w:r w:rsidRPr="00E72F57">
        <w:rPr>
          <w:rFonts w:ascii="Times New Roman" w:hAnsi="Times New Roman"/>
          <w:sz w:val="28"/>
          <w:szCs w:val="28"/>
          <w:lang w:val="vi-VN"/>
        </w:rPr>
        <w:t>(</w:t>
      </w:r>
      <w:r w:rsidRPr="00E72F57">
        <w:rPr>
          <w:rFonts w:ascii="Times New Roman" w:hAnsi="Times New Roman"/>
          <w:sz w:val="28"/>
          <w:szCs w:val="28"/>
          <w:lang w:eastAsia="x-none"/>
        </w:rPr>
        <w:t>tích hợp giữa trung học phổ thông với giáo dục nghề nghiệp</w:t>
      </w:r>
      <w:r w:rsidRPr="00E72F57">
        <w:rPr>
          <w:rFonts w:ascii="Times New Roman" w:hAnsi="Times New Roman"/>
          <w:sz w:val="28"/>
          <w:szCs w:val="28"/>
          <w:lang w:val="vi-VN"/>
        </w:rPr>
        <w:t>, được dạy chương trình phổ thông, cấp chứng chỉ nghề nghiệp);</w:t>
      </w:r>
      <w:r w:rsidRPr="00E72F57">
        <w:rPr>
          <w:rFonts w:ascii="Times New Roman" w:hAnsi="Times New Roman"/>
          <w:sz w:val="28"/>
          <w:szCs w:val="28"/>
        </w:rPr>
        <w:t xml:space="preserve"> n</w:t>
      </w:r>
      <w:r w:rsidRPr="00E72F57">
        <w:rPr>
          <w:rFonts w:ascii="Times New Roman" w:hAnsi="Times New Roman"/>
          <w:sz w:val="28"/>
          <w:szCs w:val="28"/>
          <w:lang w:val="vi-VN"/>
        </w:rPr>
        <w:t xml:space="preserve">ghiên cứu </w:t>
      </w:r>
      <w:r w:rsidRPr="00E72F57">
        <w:rPr>
          <w:rFonts w:ascii="Times New Roman" w:hAnsi="Times New Roman"/>
          <w:sz w:val="28"/>
          <w:szCs w:val="28"/>
          <w:lang w:val="vi-VN" w:eastAsia="x-none"/>
        </w:rPr>
        <w:t>mô hình cơ sở giáo dục nhiều cấp học, trình độ đào tạo (</w:t>
      </w:r>
      <w:r w:rsidRPr="00E72F57">
        <w:rPr>
          <w:rFonts w:ascii="Times New Roman" w:hAnsi="Times New Roman"/>
          <w:sz w:val="28"/>
          <w:szCs w:val="28"/>
          <w:lang w:val="vi-VN"/>
        </w:rPr>
        <w:t xml:space="preserve">cơ sở giáo dục được thực hiện giảng dạy nhiều chương trình của các cấp học, trình độ đào tạo); </w:t>
      </w:r>
      <w:r w:rsidRPr="00E72F57">
        <w:rPr>
          <w:rFonts w:ascii="Times New Roman" w:hAnsi="Times New Roman"/>
          <w:sz w:val="28"/>
          <w:szCs w:val="28"/>
        </w:rPr>
        <w:t xml:space="preserve">mô hình trường trung học nghề nằm trong </w:t>
      </w:r>
      <w:r w:rsidRPr="00E72F57">
        <w:rPr>
          <w:rFonts w:ascii="Times New Roman" w:hAnsi="Times New Roman"/>
          <w:sz w:val="28"/>
          <w:szCs w:val="28"/>
          <w:lang w:val="vi-VN"/>
        </w:rPr>
        <w:t xml:space="preserve">trường cao đẳng </w:t>
      </w:r>
      <w:r w:rsidRPr="00E72F57">
        <w:rPr>
          <w:rFonts w:ascii="Times New Roman" w:hAnsi="Times New Roman"/>
          <w:sz w:val="28"/>
          <w:szCs w:val="28"/>
        </w:rPr>
        <w:t>(</w:t>
      </w:r>
      <w:r w:rsidRPr="00E72F57">
        <w:rPr>
          <w:rFonts w:ascii="Times New Roman" w:hAnsi="Times New Roman"/>
          <w:sz w:val="28"/>
          <w:szCs w:val="28"/>
          <w:lang w:val="vi-VN"/>
        </w:rPr>
        <w:t>đủ điều kiện</w:t>
      </w:r>
      <w:r w:rsidRPr="00E72F57">
        <w:rPr>
          <w:rFonts w:ascii="Times New Roman" w:hAnsi="Times New Roman"/>
          <w:sz w:val="28"/>
          <w:szCs w:val="28"/>
        </w:rPr>
        <w:t>)</w:t>
      </w:r>
      <w:r w:rsidRPr="00E72F57">
        <w:rPr>
          <w:rFonts w:ascii="Times New Roman" w:hAnsi="Times New Roman"/>
          <w:sz w:val="28"/>
          <w:szCs w:val="28"/>
          <w:lang w:val="vi-VN" w:eastAsia="x-none"/>
        </w:rPr>
        <w:t>.</w:t>
      </w:r>
      <w:r w:rsidRPr="00E72F57">
        <w:rPr>
          <w:rFonts w:ascii="Times New Roman" w:hAnsi="Times New Roman"/>
          <w:sz w:val="28"/>
          <w:szCs w:val="28"/>
          <w:lang w:eastAsia="x-none"/>
        </w:rPr>
        <w:t xml:space="preserve"> </w:t>
      </w:r>
    </w:p>
    <w:p w14:paraId="7D7BCC5F" w14:textId="77777777" w:rsidR="001721AE" w:rsidRPr="00E72F57" w:rsidRDefault="001721AE" w:rsidP="001729DA">
      <w:pPr>
        <w:spacing w:before="120" w:after="0" w:line="264" w:lineRule="auto"/>
        <w:ind w:firstLine="720"/>
        <w:jc w:val="both"/>
        <w:rPr>
          <w:rFonts w:ascii="Times New Roman" w:hAnsi="Times New Roman"/>
          <w:sz w:val="28"/>
          <w:szCs w:val="28"/>
          <w:lang w:eastAsia="x-none"/>
        </w:rPr>
      </w:pPr>
      <w:r w:rsidRPr="00E72F57">
        <w:rPr>
          <w:rFonts w:ascii="Times New Roman" w:hAnsi="Times New Roman"/>
          <w:sz w:val="28"/>
          <w:szCs w:val="28"/>
        </w:rPr>
        <w:t>C</w:t>
      </w:r>
      <w:r w:rsidRPr="00E72F57">
        <w:rPr>
          <w:rFonts w:ascii="Times New Roman" w:hAnsi="Times New Roman"/>
          <w:sz w:val="28"/>
          <w:szCs w:val="28"/>
          <w:lang w:val="vi-VN"/>
        </w:rPr>
        <w:t xml:space="preserve">ó ý kiến đề nghị </w:t>
      </w:r>
      <w:r w:rsidRPr="00E72F57">
        <w:rPr>
          <w:rFonts w:ascii="Times New Roman" w:hAnsi="Times New Roman"/>
          <w:sz w:val="28"/>
          <w:szCs w:val="28"/>
        </w:rPr>
        <w:t>cần làm rõ tiêu chí, chuẩn đầu ra của trung học nghề và trung cấp để tránh trùng lặp, khó khăn trong phân luồng.</w:t>
      </w:r>
    </w:p>
    <w:p w14:paraId="115C4310" w14:textId="02CD4A12" w:rsidR="001721AE" w:rsidRPr="001721AE" w:rsidRDefault="001721AE" w:rsidP="001729DA">
      <w:pPr>
        <w:spacing w:before="120" w:after="0" w:line="264" w:lineRule="auto"/>
        <w:ind w:firstLine="720"/>
        <w:jc w:val="both"/>
        <w:rPr>
          <w:rFonts w:ascii="Times New Roman" w:hAnsi="Times New Roman" w:cs="Times New Roman"/>
          <w:b/>
          <w:bCs/>
          <w:i/>
          <w:iCs/>
          <w:sz w:val="28"/>
          <w:szCs w:val="28"/>
        </w:rPr>
      </w:pPr>
      <w:r w:rsidRPr="001721AE">
        <w:rPr>
          <w:rFonts w:ascii="Times New Roman" w:hAnsi="Times New Roman" w:cs="Times New Roman"/>
          <w:b/>
          <w:bCs/>
          <w:i/>
          <w:iCs/>
          <w:sz w:val="28"/>
          <w:szCs w:val="28"/>
        </w:rPr>
        <w:t>Về các nội dung này, Chính phủ có ý kiến như sau:</w:t>
      </w:r>
    </w:p>
    <w:p w14:paraId="1B857BAE" w14:textId="18AA7730"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cs="Times New Roman"/>
          <w:sz w:val="28"/>
          <w:szCs w:val="28"/>
        </w:rPr>
        <w:t xml:space="preserve">Tiếp thu ý kiến thẩm tra, cơ quan chủ trì soạn thảo đã sắp xếp lại thứ tự các cấp học, trình độ giáo dục nghề nghiệp tại Điều 6 dự thảo Luật. Đồng thời, Điều 35 dự thảo Luật đã quy định rõ trung học nghề </w:t>
      </w:r>
      <w:r>
        <w:rPr>
          <w:rFonts w:ascii="Times New Roman" w:hAnsi="Times New Roman" w:cs="Times New Roman"/>
          <w:sz w:val="28"/>
          <w:szCs w:val="28"/>
        </w:rPr>
        <w:t>cùng cấp học với</w:t>
      </w:r>
      <w:r w:rsidRPr="00E72F57">
        <w:rPr>
          <w:rFonts w:ascii="Times New Roman" w:hAnsi="Times New Roman" w:cs="Times New Roman"/>
          <w:sz w:val="28"/>
          <w:szCs w:val="28"/>
        </w:rPr>
        <w:t xml:space="preserve"> trung học phổ thông. Ngoài ra, tiếp thu ý kiến thẩm tra, </w:t>
      </w:r>
      <w:r>
        <w:rPr>
          <w:rFonts w:ascii="Times New Roman" w:hAnsi="Times New Roman" w:cs="Times New Roman"/>
          <w:sz w:val="28"/>
          <w:szCs w:val="28"/>
        </w:rPr>
        <w:t xml:space="preserve">các quy định chi tiết hơn </w:t>
      </w:r>
      <w:r w:rsidRPr="00E72F57">
        <w:rPr>
          <w:rFonts w:ascii="Times New Roman" w:hAnsi="Times New Roman" w:cs="Times New Roman"/>
          <w:sz w:val="28"/>
          <w:szCs w:val="28"/>
        </w:rPr>
        <w:t xml:space="preserve">về bậc trình độ của trung học nghề và mô hình trung học nghề tích hợp giữa trung học phổ thông và giáo dục nghề nghiệp, việc giảng dạy trung học nghề trong trường cao đẳng, </w:t>
      </w:r>
      <w:r w:rsidRPr="00E72F57">
        <w:rPr>
          <w:rFonts w:ascii="Times New Roman" w:hAnsi="Times New Roman"/>
          <w:sz w:val="28"/>
          <w:szCs w:val="28"/>
        </w:rPr>
        <w:t>tiêu chí, chuẩn đầu ra của trung học nghề và trung cấp</w:t>
      </w:r>
      <w:r w:rsidRPr="00E72F57">
        <w:rPr>
          <w:rFonts w:ascii="Times New Roman" w:hAnsi="Times New Roman" w:cs="Times New Roman"/>
          <w:sz w:val="28"/>
          <w:szCs w:val="28"/>
        </w:rPr>
        <w:t>…</w:t>
      </w:r>
      <w:r>
        <w:rPr>
          <w:rFonts w:ascii="Times New Roman" w:hAnsi="Times New Roman" w:cs="Times New Roman"/>
          <w:sz w:val="28"/>
          <w:szCs w:val="28"/>
        </w:rPr>
        <w:t xml:space="preserve"> được quy định cụ thể </w:t>
      </w:r>
      <w:r w:rsidRPr="00E72F57">
        <w:rPr>
          <w:rFonts w:ascii="Times New Roman" w:hAnsi="Times New Roman" w:cs="Times New Roman"/>
          <w:sz w:val="28"/>
          <w:szCs w:val="28"/>
        </w:rPr>
        <w:t xml:space="preserve">trong Luật Giáo dục nghề nghiệp (sửa đổi) và các văn bản hướng dẫn thi hành (Quyết định của Thủ tướng Chính phủ, Thông tư của Bộ trưởng…), bảo đảm tính đồng bộ, khả thi và phù hợp với đặc thù quản lý của lĩnh vực giáo dục nghề nghiệp. </w:t>
      </w:r>
      <w:bookmarkStart w:id="17" w:name="_Hlk211937895"/>
    </w:p>
    <w:p w14:paraId="6AE684E5"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b/>
          <w:bCs/>
          <w:sz w:val="28"/>
          <w:szCs w:val="28"/>
          <w:lang w:val="vi-VN" w:eastAsia="x-none"/>
        </w:rPr>
        <w:t>2. Về hướng nghiệp và phân luồng trong giáo dục</w:t>
      </w:r>
      <w:r w:rsidRPr="00E72F57">
        <w:rPr>
          <w:rFonts w:ascii="Times New Roman" w:hAnsi="Times New Roman"/>
          <w:b/>
          <w:bCs/>
          <w:sz w:val="28"/>
          <w:szCs w:val="28"/>
          <w:lang w:eastAsia="x-none"/>
        </w:rPr>
        <w:t xml:space="preserve"> </w:t>
      </w:r>
      <w:r w:rsidRPr="00E72F57">
        <w:rPr>
          <w:rFonts w:ascii="Times New Roman" w:hAnsi="Times New Roman"/>
          <w:bCs/>
          <w:sz w:val="28"/>
          <w:szCs w:val="28"/>
          <w:lang w:eastAsia="x-none"/>
        </w:rPr>
        <w:t>(Khoản</w:t>
      </w:r>
      <w:r w:rsidRPr="00E72F57">
        <w:rPr>
          <w:rFonts w:ascii="Times New Roman" w:hAnsi="Times New Roman"/>
          <w:b/>
          <w:bCs/>
          <w:sz w:val="28"/>
          <w:szCs w:val="28"/>
          <w:lang w:eastAsia="x-none"/>
        </w:rPr>
        <w:t xml:space="preserve"> </w:t>
      </w:r>
      <w:r w:rsidRPr="00E72F57">
        <w:rPr>
          <w:rFonts w:ascii="Times New Roman" w:hAnsi="Times New Roman"/>
          <w:sz w:val="28"/>
          <w:szCs w:val="28"/>
          <w:lang w:val="nl-NL"/>
        </w:rPr>
        <w:t>2 Điều 1 dự thảo Luật s</w:t>
      </w:r>
      <w:r w:rsidRPr="00E72F57">
        <w:rPr>
          <w:rFonts w:ascii="Times New Roman" w:hAnsi="Times New Roman"/>
          <w:sz w:val="28"/>
          <w:szCs w:val="28"/>
        </w:rPr>
        <w:t>ửa đổi, bổ sung khoản 2 và khoản 3 Điều 9</w:t>
      </w:r>
      <w:r w:rsidRPr="00E72F57">
        <w:rPr>
          <w:rFonts w:ascii="Times New Roman" w:hAnsi="Times New Roman"/>
          <w:bCs/>
          <w:sz w:val="28"/>
          <w:szCs w:val="28"/>
          <w:lang w:eastAsia="x-none"/>
        </w:rPr>
        <w:t>)</w:t>
      </w:r>
    </w:p>
    <w:p w14:paraId="2885385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lang w:val="vi-VN"/>
        </w:rPr>
        <w:t>Ủy ban đề nghị v</w:t>
      </w:r>
      <w:r w:rsidRPr="00E72F57">
        <w:rPr>
          <w:rFonts w:ascii="Times New Roman" w:hAnsi="Times New Roman"/>
          <w:sz w:val="28"/>
          <w:szCs w:val="28"/>
        </w:rPr>
        <w:t xml:space="preserve">iệc phân luồng học sinh sau trung học cơ sở, trung học phổ thông cần có </w:t>
      </w:r>
      <w:r w:rsidRPr="00E72F57">
        <w:rPr>
          <w:rStyle w:val="Strong"/>
          <w:rFonts w:ascii="Times New Roman" w:hAnsi="Times New Roman"/>
          <w:b w:val="0"/>
          <w:bCs w:val="0"/>
          <w:sz w:val="28"/>
          <w:szCs w:val="28"/>
        </w:rPr>
        <w:t>cơ chế cụ thể, rõ ràng, khả thi</w:t>
      </w:r>
      <w:r w:rsidRPr="00E72F57">
        <w:rPr>
          <w:rFonts w:ascii="Times New Roman" w:hAnsi="Times New Roman"/>
          <w:sz w:val="28"/>
          <w:szCs w:val="28"/>
        </w:rPr>
        <w:t>, đồng thời phải đi kèm với</w:t>
      </w:r>
      <w:r w:rsidRPr="00E72F57">
        <w:rPr>
          <w:rFonts w:ascii="Times New Roman" w:hAnsi="Times New Roman"/>
          <w:b/>
          <w:bCs/>
          <w:sz w:val="28"/>
          <w:szCs w:val="28"/>
        </w:rPr>
        <w:t xml:space="preserve"> </w:t>
      </w:r>
      <w:r w:rsidRPr="00E72F57">
        <w:rPr>
          <w:rStyle w:val="Strong"/>
          <w:rFonts w:ascii="Times New Roman" w:hAnsi="Times New Roman"/>
          <w:b w:val="0"/>
          <w:bCs w:val="0"/>
          <w:sz w:val="28"/>
          <w:szCs w:val="28"/>
        </w:rPr>
        <w:t>đầu tư cơ sở vật chất, đội ngũ giáo viên, chính sách khuyến khích</w:t>
      </w:r>
      <w:r w:rsidRPr="00E72F57">
        <w:rPr>
          <w:rFonts w:ascii="Times New Roman" w:hAnsi="Times New Roman"/>
          <w:sz w:val="28"/>
          <w:szCs w:val="28"/>
        </w:rPr>
        <w:t xml:space="preserve"> để học sinh, phụ huynh lựa chọn; </w:t>
      </w:r>
      <w:r w:rsidRPr="00E72F57">
        <w:rPr>
          <w:rFonts w:ascii="Times New Roman" w:hAnsi="Times New Roman"/>
          <w:sz w:val="28"/>
          <w:szCs w:val="28"/>
          <w:lang w:val="vi-VN"/>
        </w:rPr>
        <w:t xml:space="preserve"> cần nghiên cứu </w:t>
      </w:r>
      <w:r w:rsidRPr="00E72F57">
        <w:rPr>
          <w:rFonts w:ascii="Times New Roman" w:hAnsi="Times New Roman"/>
          <w:sz w:val="28"/>
          <w:szCs w:val="28"/>
        </w:rPr>
        <w:t>chính sách hỗ trợ cụ thể</w:t>
      </w:r>
      <w:r w:rsidRPr="00E72F57">
        <w:rPr>
          <w:rFonts w:ascii="Times New Roman" w:hAnsi="Times New Roman"/>
          <w:sz w:val="28"/>
          <w:szCs w:val="28"/>
          <w:lang w:val="vi-VN"/>
        </w:rPr>
        <w:t xml:space="preserve"> trong</w:t>
      </w:r>
      <w:r w:rsidRPr="00E72F57">
        <w:rPr>
          <w:rFonts w:ascii="Times New Roman" w:hAnsi="Times New Roman"/>
          <w:sz w:val="28"/>
          <w:szCs w:val="28"/>
        </w:rPr>
        <w:t xml:space="preserve"> phân luồng </w:t>
      </w:r>
      <w:r w:rsidRPr="00E72F57">
        <w:rPr>
          <w:rFonts w:ascii="Times New Roman" w:hAnsi="Times New Roman"/>
          <w:sz w:val="28"/>
          <w:szCs w:val="28"/>
          <w:lang w:val="vi-VN"/>
        </w:rPr>
        <w:t xml:space="preserve">để </w:t>
      </w:r>
      <w:r w:rsidRPr="00E72F57">
        <w:rPr>
          <w:rFonts w:ascii="Times New Roman" w:hAnsi="Times New Roman"/>
          <w:sz w:val="28"/>
          <w:szCs w:val="28"/>
        </w:rPr>
        <w:t xml:space="preserve">chủ trương này được triển khai thực hiện thuận lợi trong thực tế. </w:t>
      </w:r>
    </w:p>
    <w:p w14:paraId="19CFDBF2"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eastAsia="Times New Roman" w:hAnsi="Times New Roman"/>
          <w:sz w:val="28"/>
          <w:szCs w:val="28"/>
        </w:rPr>
      </w:pPr>
      <w:r w:rsidRPr="00E72F57">
        <w:rPr>
          <w:rFonts w:ascii="Times New Roman" w:hAnsi="Times New Roman"/>
          <w:sz w:val="28"/>
          <w:szCs w:val="28"/>
        </w:rPr>
        <w:t xml:space="preserve">Có ý kiến </w:t>
      </w:r>
      <w:r w:rsidRPr="00E72F57">
        <w:rPr>
          <w:rFonts w:ascii="Times New Roman" w:eastAsia="Times New Roman" w:hAnsi="Times New Roman"/>
          <w:sz w:val="28"/>
          <w:szCs w:val="28"/>
          <w:lang w:val="vi-VN"/>
        </w:rPr>
        <w:t xml:space="preserve">đề nghị </w:t>
      </w:r>
      <w:r w:rsidRPr="00E72F57">
        <w:rPr>
          <w:rFonts w:ascii="Times New Roman" w:eastAsia="Times New Roman" w:hAnsi="Times New Roman"/>
          <w:sz w:val="28"/>
          <w:szCs w:val="28"/>
        </w:rPr>
        <w:t xml:space="preserve">tiếp tục nghiên cứu để quy định tại văn bản hướng dẫn về phân luồng và hướng nghiệp liên quan đến trách nhiệm, cơ chế phối hợp của các tổ chức hướng nghiệp độc lập, trung tâm tư vấn nghề nghiệp hoặc các hiệp hội nghề nghiệp trong việc hỗ trợ học sinh và phụ huynh lựa chọn ngành, nghề phù hợp; quy định về trách nhiệm của chính quyền địa phương, đặc biệt là Ủy ban nhân dân cấp tỉnh và cấp xã trong việc lãnh đạo, chỉ đạo và tổ chức thực hiện công tác phân luồng gắn với nhu cầu lao động của địa phương. Đồng thời, rà soát, hoàn thiện chính sách </w:t>
      </w:r>
      <w:r w:rsidRPr="00E72F57">
        <w:rPr>
          <w:rFonts w:ascii="Times New Roman" w:eastAsia="Times New Roman" w:hAnsi="Times New Roman"/>
          <w:sz w:val="28"/>
          <w:szCs w:val="28"/>
        </w:rPr>
        <w:lastRenderedPageBreak/>
        <w:t>hướng nghiệp đối với học sinh năng khiếu, học sinh dân tộc thiểu số, miền núi và vùng đặc biệt khó khăn.</w:t>
      </w:r>
      <w:bookmarkEnd w:id="17"/>
    </w:p>
    <w:p w14:paraId="5DC59A53" w14:textId="00BE4164" w:rsidR="00351399" w:rsidRPr="004D4BCE" w:rsidRDefault="00351399" w:rsidP="001729DA">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0" w:line="264" w:lineRule="auto"/>
        <w:jc w:val="both"/>
        <w:rPr>
          <w:rFonts w:ascii="Times New Roman" w:hAnsi="Times New Roman" w:cs="Times New Roman"/>
          <w:b/>
          <w:bCs/>
          <w:i/>
          <w:iCs/>
          <w:color w:val="000000" w:themeColor="text1"/>
          <w:sz w:val="28"/>
          <w:szCs w:val="28"/>
        </w:rPr>
      </w:pPr>
      <w:r>
        <w:rPr>
          <w:rFonts w:ascii="Times New Roman" w:hAnsi="Times New Roman" w:cs="Times New Roman"/>
          <w:b/>
          <w:bCs/>
          <w:i/>
          <w:iCs/>
          <w:color w:val="000000" w:themeColor="text1"/>
          <w:sz w:val="28"/>
          <w:szCs w:val="28"/>
        </w:rPr>
        <w:tab/>
      </w:r>
      <w:r w:rsidRPr="004D4BCE">
        <w:rPr>
          <w:rFonts w:ascii="Times New Roman" w:hAnsi="Times New Roman" w:cs="Times New Roman"/>
          <w:b/>
          <w:bCs/>
          <w:i/>
          <w:iCs/>
          <w:color w:val="000000" w:themeColor="text1"/>
          <w:sz w:val="28"/>
          <w:szCs w:val="28"/>
        </w:rPr>
        <w:t>Chính phủ có ý kiến như sau:</w:t>
      </w:r>
    </w:p>
    <w:p w14:paraId="5DA5652E" w14:textId="479173F1"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cs="Times New Roman"/>
          <w:sz w:val="28"/>
          <w:szCs w:val="28"/>
        </w:rPr>
        <w:t>Tiếp thu ý kiến thẩm tra</w:t>
      </w:r>
      <w:r>
        <w:rPr>
          <w:rFonts w:ascii="Times New Roman" w:hAnsi="Times New Roman" w:cs="Times New Roman"/>
          <w:sz w:val="28"/>
          <w:szCs w:val="28"/>
        </w:rPr>
        <w:t>, Chính phủ sẽ chỉ đạo Bộ Giáo dục và Đào tạo</w:t>
      </w:r>
      <w:r w:rsidRPr="00E72F57">
        <w:rPr>
          <w:rFonts w:ascii="Times New Roman" w:hAnsi="Times New Roman" w:cs="Times New Roman"/>
          <w:sz w:val="28"/>
          <w:szCs w:val="28"/>
        </w:rPr>
        <w:t xml:space="preserve"> quy định cụ thể tại Thông tư của Bộ trưởng quy định chi tiết về hướng nghiệp, phân luồng và các văn bản khác có liên quan cơ chế phân luồng học sinh sau trung học cơ sở và trung học phổ thông, bảo đảm gắn với đầu tư cơ sở vật chất, đội ngũ giáo viên, chính sách hỗ trợ và khuyến khích học sinh, phụ huynh lựa chọn. Đồng thời, sẽ bổ sung quy định về trách nhiệm, cơ chế phối hợp giữa cơ sở giáo dục với các tổ chức hướng nghiệp, trung tâm tư vấn nghề nghiệp, hiệp hội nghề nghiệp và doanh nghiệp; quy định rõ vai trò của chính quyền địa phương, đặc biệt là Ủy ban nhân dân cấp tỉnh và cấp xã trong việc tổ chức thực hiện công tác phân luồng gắn với nhu cầu lao động của địa phương; đồng thời rà soát, hoàn thiện chính sách hướng nghiệp đối với học sinh năng khiếu, học sinh dân tộc thiểu số, miền núi và vùng đặc biệt khó khăn.</w:t>
      </w:r>
    </w:p>
    <w:p w14:paraId="2D278727"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cs="Times New Roman"/>
          <w:b/>
          <w:bCs/>
          <w:sz w:val="28"/>
          <w:szCs w:val="28"/>
        </w:rPr>
        <w:t xml:space="preserve">3. </w:t>
      </w:r>
      <w:r w:rsidRPr="00E72F57">
        <w:rPr>
          <w:rFonts w:ascii="Times New Roman" w:hAnsi="Times New Roman" w:cs="Times New Roman"/>
          <w:b/>
          <w:bCs/>
          <w:sz w:val="28"/>
          <w:szCs w:val="28"/>
          <w:lang w:val="vi-VN"/>
        </w:rPr>
        <w:t>Về văn bằng, chứng chỉ của hệ thống giáo dục quốc dân</w:t>
      </w:r>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rPr>
        <w:t xml:space="preserve">khoản 3 Điều 1 sửa đổi, bổ sung khoản 2, khoản 3, khoản 5 và bổ sung khoản 6 </w:t>
      </w:r>
      <w:r w:rsidRPr="00E72F57">
        <w:rPr>
          <w:rFonts w:ascii="Times New Roman" w:hAnsi="Times New Roman" w:cs="Times New Roman"/>
          <w:sz w:val="28"/>
          <w:szCs w:val="28"/>
          <w:lang w:val="vi-VN"/>
        </w:rPr>
        <w:t>Điều 12)</w:t>
      </w:r>
    </w:p>
    <w:p w14:paraId="6078BD28"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sz w:val="28"/>
          <w:szCs w:val="28"/>
          <w:lang w:eastAsia="x-none"/>
        </w:rPr>
        <w:t xml:space="preserve">- </w:t>
      </w:r>
      <w:r w:rsidRPr="00E72F57">
        <w:rPr>
          <w:rFonts w:ascii="Times New Roman" w:hAnsi="Times New Roman"/>
          <w:iCs/>
          <w:sz w:val="28"/>
          <w:szCs w:val="28"/>
          <w:lang w:val="vi-VN" w:eastAsia="x-none"/>
        </w:rPr>
        <w:t>Ủy</w:t>
      </w:r>
      <w:r w:rsidRPr="00E72F57">
        <w:rPr>
          <w:rFonts w:ascii="Times New Roman" w:hAnsi="Times New Roman"/>
          <w:iCs/>
          <w:sz w:val="28"/>
          <w:szCs w:val="28"/>
          <w:lang w:eastAsia="x-none"/>
        </w:rPr>
        <w:t xml:space="preserve"> ban tán thành việc bỏ</w:t>
      </w:r>
      <w:r w:rsidRPr="00E72F57">
        <w:rPr>
          <w:rFonts w:ascii="Times New Roman" w:hAnsi="Times New Roman"/>
          <w:iCs/>
          <w:sz w:val="28"/>
          <w:szCs w:val="28"/>
          <w:lang w:val="vi-VN" w:eastAsia="x-none"/>
        </w:rPr>
        <w:t xml:space="preserve"> </w:t>
      </w:r>
      <w:r w:rsidRPr="00E72F57">
        <w:rPr>
          <w:rFonts w:ascii="Times New Roman" w:hAnsi="Times New Roman"/>
          <w:iCs/>
          <w:sz w:val="28"/>
          <w:szCs w:val="28"/>
          <w:lang w:eastAsia="x-none"/>
        </w:rPr>
        <w:t>quy định cấp bằng tốt nghiệp trung học cơ sở, chỉ quy định</w:t>
      </w:r>
      <w:r w:rsidRPr="00E72F57">
        <w:rPr>
          <w:rFonts w:ascii="Times New Roman" w:hAnsi="Times New Roman"/>
          <w:iCs/>
          <w:sz w:val="28"/>
          <w:szCs w:val="28"/>
          <w:lang w:val="vi-VN" w:eastAsia="x-none"/>
        </w:rPr>
        <w:t xml:space="preserve"> </w:t>
      </w:r>
      <w:r w:rsidRPr="00E72F57">
        <w:rPr>
          <w:rFonts w:ascii="Times New Roman" w:hAnsi="Times New Roman"/>
          <w:iCs/>
          <w:sz w:val="28"/>
          <w:szCs w:val="28"/>
          <w:lang w:val="vi-VN"/>
        </w:rPr>
        <w:t xml:space="preserve">xác nhận học bạ </w:t>
      </w:r>
      <w:r w:rsidRPr="00E72F57">
        <w:rPr>
          <w:rFonts w:ascii="Times New Roman" w:hAnsi="Times New Roman"/>
          <w:i/>
          <w:sz w:val="28"/>
          <w:szCs w:val="28"/>
          <w:lang w:val="vi-VN"/>
        </w:rPr>
        <w:t xml:space="preserve">hoàn thành </w:t>
      </w:r>
      <w:r w:rsidRPr="00E72F57">
        <w:rPr>
          <w:rFonts w:ascii="Times New Roman" w:hAnsi="Times New Roman"/>
          <w:iCs/>
          <w:sz w:val="28"/>
          <w:szCs w:val="28"/>
          <w:lang w:val="vi-VN"/>
        </w:rPr>
        <w:t xml:space="preserve">chương trình trung học cơ sở </w:t>
      </w:r>
      <w:r w:rsidRPr="00E72F57">
        <w:rPr>
          <w:rFonts w:ascii="Times New Roman" w:hAnsi="Times New Roman"/>
          <w:iCs/>
          <w:sz w:val="28"/>
          <w:szCs w:val="28"/>
        </w:rPr>
        <w:t>do</w:t>
      </w:r>
      <w:r w:rsidRPr="00E72F57">
        <w:rPr>
          <w:rFonts w:ascii="Times New Roman" w:hAnsi="Times New Roman"/>
          <w:iCs/>
          <w:sz w:val="28"/>
          <w:szCs w:val="28"/>
          <w:lang w:val="vi-VN"/>
        </w:rPr>
        <w:t xml:space="preserve"> </w:t>
      </w:r>
      <w:r w:rsidRPr="00E72F57">
        <w:rPr>
          <w:rFonts w:ascii="Times New Roman" w:hAnsi="Times New Roman"/>
          <w:iCs/>
          <w:sz w:val="28"/>
          <w:szCs w:val="28"/>
        </w:rPr>
        <w:t>h</w:t>
      </w:r>
      <w:r w:rsidRPr="00E72F57">
        <w:rPr>
          <w:rFonts w:ascii="Times New Roman" w:hAnsi="Times New Roman"/>
          <w:iCs/>
          <w:sz w:val="28"/>
          <w:szCs w:val="28"/>
          <w:lang w:val="vi-VN"/>
        </w:rPr>
        <w:t>iệu trưởng</w:t>
      </w:r>
      <w:r w:rsidRPr="00E72F57">
        <w:rPr>
          <w:rFonts w:ascii="Times New Roman" w:hAnsi="Times New Roman"/>
          <w:iCs/>
          <w:sz w:val="28"/>
          <w:szCs w:val="28"/>
          <w:lang w:eastAsia="x-none"/>
        </w:rPr>
        <w:t xml:space="preserve"> trường trung học cơ sở thực hiện. Tuy nhiên, </w:t>
      </w:r>
      <w:r w:rsidRPr="00E72F57">
        <w:rPr>
          <w:rFonts w:ascii="Times New Roman" w:hAnsi="Times New Roman"/>
          <w:sz w:val="28"/>
          <w:szCs w:val="28"/>
          <w:lang w:val="nl-NL"/>
        </w:rPr>
        <w:t>Điều 28</w:t>
      </w:r>
      <w:r w:rsidRPr="00E72F57">
        <w:rPr>
          <w:rFonts w:ascii="Times New Roman" w:hAnsi="Times New Roman"/>
          <w:sz w:val="28"/>
          <w:szCs w:val="28"/>
          <w:lang w:val="vi-VN"/>
        </w:rPr>
        <w:t xml:space="preserve"> và Điều 35</w:t>
      </w:r>
      <w:r w:rsidRPr="00E72F57">
        <w:rPr>
          <w:rFonts w:ascii="Times New Roman" w:hAnsi="Times New Roman"/>
          <w:sz w:val="28"/>
          <w:szCs w:val="28"/>
        </w:rPr>
        <w:t xml:space="preserve"> dự thảo Luật</w:t>
      </w:r>
      <w:r w:rsidRPr="00E72F57">
        <w:rPr>
          <w:rFonts w:ascii="Times New Roman" w:hAnsi="Times New Roman"/>
          <w:sz w:val="28"/>
          <w:szCs w:val="28"/>
          <w:lang w:val="vi-VN"/>
        </w:rPr>
        <w:t xml:space="preserve"> vẫn quy định </w:t>
      </w:r>
      <w:r w:rsidRPr="00E72F57">
        <w:rPr>
          <w:rFonts w:ascii="Times New Roman" w:hAnsi="Times New Roman"/>
          <w:i/>
          <w:iCs/>
          <w:sz w:val="28"/>
          <w:szCs w:val="28"/>
          <w:lang w:eastAsia="x-none"/>
        </w:rPr>
        <w:t>phải</w:t>
      </w:r>
      <w:r w:rsidRPr="00E72F57">
        <w:rPr>
          <w:rFonts w:ascii="Times New Roman" w:hAnsi="Times New Roman"/>
          <w:iCs/>
          <w:sz w:val="28"/>
          <w:szCs w:val="28"/>
          <w:lang w:eastAsia="x-none"/>
        </w:rPr>
        <w:t xml:space="preserve"> </w:t>
      </w:r>
      <w:r w:rsidRPr="00E72F57">
        <w:rPr>
          <w:rFonts w:ascii="Times New Roman" w:hAnsi="Times New Roman"/>
          <w:i/>
          <w:iCs/>
          <w:sz w:val="28"/>
          <w:szCs w:val="28"/>
        </w:rPr>
        <w:t xml:space="preserve">tốt nghiệp </w:t>
      </w:r>
      <w:r w:rsidRPr="00E72F57">
        <w:rPr>
          <w:rFonts w:ascii="Times New Roman" w:hAnsi="Times New Roman"/>
          <w:sz w:val="28"/>
          <w:szCs w:val="28"/>
        </w:rPr>
        <w:t>trung học cơ sở</w:t>
      </w:r>
      <w:r w:rsidRPr="00E72F57">
        <w:rPr>
          <w:rFonts w:ascii="Times New Roman" w:hAnsi="Times New Roman"/>
          <w:sz w:val="28"/>
          <w:szCs w:val="28"/>
          <w:lang w:val="vi-VN"/>
        </w:rPr>
        <w:t>.</w:t>
      </w:r>
      <w:r w:rsidRPr="00E72F57">
        <w:rPr>
          <w:rFonts w:ascii="Times New Roman" w:hAnsi="Times New Roman"/>
          <w:i/>
          <w:iCs/>
          <w:sz w:val="28"/>
          <w:szCs w:val="28"/>
          <w:lang w:val="vi-VN"/>
        </w:rPr>
        <w:t xml:space="preserve"> </w:t>
      </w:r>
      <w:r w:rsidRPr="00E72F57">
        <w:rPr>
          <w:rFonts w:ascii="Times New Roman" w:hAnsi="Times New Roman"/>
          <w:iCs/>
          <w:sz w:val="28"/>
          <w:szCs w:val="28"/>
        </w:rPr>
        <w:t>Đề nghị</w:t>
      </w:r>
      <w:r w:rsidRPr="00E72F57">
        <w:rPr>
          <w:rFonts w:ascii="Times New Roman" w:hAnsi="Times New Roman"/>
          <w:i/>
          <w:iCs/>
          <w:sz w:val="28"/>
          <w:szCs w:val="28"/>
        </w:rPr>
        <w:t xml:space="preserve"> </w:t>
      </w:r>
      <w:r w:rsidRPr="00E72F57">
        <w:rPr>
          <w:rFonts w:ascii="Times New Roman" w:hAnsi="Times New Roman"/>
          <w:iCs/>
          <w:sz w:val="28"/>
          <w:szCs w:val="28"/>
          <w:lang w:eastAsia="x-none"/>
        </w:rPr>
        <w:t xml:space="preserve">cơ quan chủ trì soạn thảo </w:t>
      </w:r>
      <w:r w:rsidRPr="00E72F57">
        <w:rPr>
          <w:rFonts w:ascii="Times New Roman" w:hAnsi="Times New Roman"/>
          <w:iCs/>
          <w:spacing w:val="-2"/>
          <w:sz w:val="28"/>
          <w:szCs w:val="28"/>
          <w:lang w:eastAsia="x-none"/>
        </w:rPr>
        <w:t xml:space="preserve">rà soát, sửa đổi </w:t>
      </w:r>
      <w:r w:rsidRPr="00E72F57">
        <w:rPr>
          <w:rFonts w:ascii="Times New Roman" w:hAnsi="Times New Roman"/>
          <w:sz w:val="28"/>
          <w:szCs w:val="28"/>
        </w:rPr>
        <w:t>để bảo đảm tính thống nhất.</w:t>
      </w:r>
    </w:p>
    <w:p w14:paraId="12FD8725"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rPr>
        <w:t>C</w:t>
      </w:r>
      <w:r w:rsidRPr="00E72F57">
        <w:rPr>
          <w:rFonts w:ascii="Times New Roman" w:hAnsi="Times New Roman"/>
          <w:sz w:val="28"/>
          <w:szCs w:val="28"/>
          <w:lang w:val="vi-VN"/>
        </w:rPr>
        <w:t xml:space="preserve">ó ý kiến đề nghị làm rõ </w:t>
      </w:r>
      <w:r w:rsidRPr="00E72F57">
        <w:rPr>
          <w:rFonts w:ascii="Times New Roman" w:hAnsi="Times New Roman"/>
          <w:sz w:val="28"/>
          <w:szCs w:val="28"/>
        </w:rPr>
        <w:t xml:space="preserve">hình thức xác nhận hoàn thành chương trình trung học cơ sở bằng giấy </w:t>
      </w:r>
      <w:r w:rsidRPr="00E72F57">
        <w:rPr>
          <w:rFonts w:ascii="Times New Roman" w:hAnsi="Times New Roman"/>
          <w:sz w:val="28"/>
          <w:szCs w:val="28"/>
          <w:lang w:val="vi-VN"/>
        </w:rPr>
        <w:t>chứng nhận, điện tử hoặc số</w:t>
      </w:r>
      <w:r w:rsidRPr="00E72F57">
        <w:rPr>
          <w:rFonts w:ascii="Times New Roman" w:hAnsi="Times New Roman"/>
          <w:sz w:val="28"/>
          <w:szCs w:val="28"/>
        </w:rPr>
        <w:t>.</w:t>
      </w:r>
    </w:p>
    <w:p w14:paraId="2336413A"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sz w:val="28"/>
          <w:szCs w:val="28"/>
        </w:rPr>
        <w:t xml:space="preserve">- Về </w:t>
      </w:r>
      <w:r w:rsidRPr="00E72F57">
        <w:rPr>
          <w:rFonts w:ascii="Times New Roman" w:hAnsi="Times New Roman"/>
          <w:iCs/>
          <w:sz w:val="28"/>
          <w:szCs w:val="28"/>
        </w:rPr>
        <w:t>bổ sung bằng trung học nghề</w:t>
      </w:r>
      <w:r w:rsidRPr="00E72F57">
        <w:rPr>
          <w:rFonts w:ascii="Times New Roman" w:hAnsi="Times New Roman"/>
          <w:iCs/>
          <w:sz w:val="28"/>
          <w:szCs w:val="28"/>
          <w:lang w:val="vi-VN"/>
        </w:rPr>
        <w:t>, Ủy ban cho rằng, đây là loại văn bằng mới</w:t>
      </w:r>
      <w:r w:rsidRPr="00E72F57">
        <w:rPr>
          <w:rFonts w:ascii="Times New Roman" w:hAnsi="Times New Roman"/>
          <w:iCs/>
          <w:sz w:val="28"/>
          <w:szCs w:val="28"/>
        </w:rPr>
        <w:t xml:space="preserve"> theo quy định của dự thảo Luật, </w:t>
      </w:r>
      <w:r w:rsidRPr="00E72F57">
        <w:rPr>
          <w:rFonts w:ascii="Times New Roman" w:hAnsi="Times New Roman"/>
          <w:i/>
          <w:iCs/>
          <w:sz w:val="28"/>
          <w:szCs w:val="28"/>
        </w:rPr>
        <w:t>giáo dục trung học nghề là cấp học tương đương trung học phổ thông</w:t>
      </w:r>
      <w:r w:rsidRPr="00E72F57">
        <w:rPr>
          <w:rFonts w:ascii="Times New Roman" w:hAnsi="Times New Roman"/>
          <w:iCs/>
          <w:sz w:val="28"/>
          <w:szCs w:val="28"/>
        </w:rPr>
        <w:t xml:space="preserve"> (khoản 3 Điều 35). Đồng thời, theo d</w:t>
      </w:r>
      <w:r w:rsidRPr="00E72F57">
        <w:rPr>
          <w:rFonts w:ascii="Times New Roman" w:hAnsi="Times New Roman"/>
          <w:iCs/>
          <w:sz w:val="28"/>
          <w:szCs w:val="28"/>
          <w:lang w:val="vi-VN"/>
        </w:rPr>
        <w:t>ự</w:t>
      </w:r>
      <w:r w:rsidRPr="00E72F57">
        <w:rPr>
          <w:rFonts w:ascii="Times New Roman" w:hAnsi="Times New Roman"/>
          <w:sz w:val="28"/>
          <w:szCs w:val="28"/>
          <w:lang w:val="vi-VN"/>
        </w:rPr>
        <w:t xml:space="preserve"> thảo Luật </w:t>
      </w:r>
      <w:r w:rsidRPr="00E72F57">
        <w:rPr>
          <w:rFonts w:ascii="Times New Roman" w:hAnsi="Times New Roman"/>
          <w:sz w:val="28"/>
          <w:szCs w:val="28"/>
        </w:rPr>
        <w:t>Giáo dục nghề nghiệp (sửa đổi)</w:t>
      </w:r>
      <w:r w:rsidRPr="00E72F57">
        <w:rPr>
          <w:rFonts w:ascii="Times New Roman" w:hAnsi="Times New Roman"/>
          <w:sz w:val="28"/>
          <w:szCs w:val="28"/>
          <w:lang w:val="vi-VN"/>
        </w:rPr>
        <w:t xml:space="preserve"> </w:t>
      </w:r>
      <w:r w:rsidRPr="00E72F57">
        <w:rPr>
          <w:rFonts w:ascii="Times New Roman" w:hAnsi="Times New Roman"/>
          <w:sz w:val="28"/>
          <w:szCs w:val="28"/>
        </w:rPr>
        <w:t xml:space="preserve">việc </w:t>
      </w:r>
      <w:r w:rsidRPr="00E72F57">
        <w:rPr>
          <w:rFonts w:ascii="Times New Roman" w:hAnsi="Times New Roman"/>
          <w:iCs/>
          <w:sz w:val="28"/>
          <w:szCs w:val="28"/>
          <w:lang w:val="vi-VN"/>
        </w:rPr>
        <w:t>cấp bằng tốt nghiệp trung học nghề</w:t>
      </w:r>
      <w:r w:rsidRPr="00E72F57">
        <w:rPr>
          <w:rFonts w:ascii="Times New Roman" w:hAnsi="Times New Roman"/>
          <w:sz w:val="28"/>
          <w:szCs w:val="28"/>
          <w:lang w:val="vi-VN"/>
        </w:rPr>
        <w:t xml:space="preserve"> </w:t>
      </w:r>
      <w:r w:rsidRPr="00E72F57">
        <w:rPr>
          <w:rFonts w:ascii="Times New Roman" w:hAnsi="Times New Roman"/>
          <w:sz w:val="28"/>
          <w:szCs w:val="28"/>
        </w:rPr>
        <w:t xml:space="preserve">được quy định </w:t>
      </w:r>
      <w:r w:rsidRPr="00E72F57">
        <w:rPr>
          <w:rFonts w:ascii="Times New Roman" w:hAnsi="Times New Roman"/>
          <w:sz w:val="28"/>
          <w:szCs w:val="28"/>
          <w:lang w:val="vi-VN"/>
        </w:rPr>
        <w:t>theo hướng người học hoàn thành chương trình giáo dục trung học nghề</w:t>
      </w:r>
      <w:r w:rsidRPr="00E72F57">
        <w:rPr>
          <w:rFonts w:ascii="Times New Roman" w:hAnsi="Times New Roman"/>
          <w:sz w:val="28"/>
          <w:szCs w:val="28"/>
        </w:rPr>
        <w:t>,</w:t>
      </w:r>
      <w:r w:rsidRPr="00E72F57">
        <w:rPr>
          <w:rFonts w:ascii="Times New Roman" w:hAnsi="Times New Roman"/>
          <w:sz w:val="28"/>
          <w:szCs w:val="28"/>
          <w:lang w:val="vi-VN"/>
        </w:rPr>
        <w:t xml:space="preserve"> đủ điều kiện theo quy định thì </w:t>
      </w:r>
      <w:r w:rsidRPr="00E72F57">
        <w:rPr>
          <w:rFonts w:ascii="Times New Roman" w:hAnsi="Times New Roman"/>
          <w:i/>
          <w:sz w:val="28"/>
          <w:szCs w:val="28"/>
          <w:lang w:val="vi-VN"/>
        </w:rPr>
        <w:t>được dự thi</w:t>
      </w:r>
      <w:r w:rsidRPr="00E72F57">
        <w:rPr>
          <w:rFonts w:ascii="Times New Roman" w:hAnsi="Times New Roman"/>
          <w:sz w:val="28"/>
          <w:szCs w:val="28"/>
          <w:lang w:val="vi-VN"/>
        </w:rPr>
        <w:t xml:space="preserve"> và giao Bộ trưởng Bộ Giáo dục và Đào tạo quy định chi tiết. </w:t>
      </w:r>
      <w:r w:rsidRPr="00E72F57">
        <w:rPr>
          <w:rFonts w:ascii="Times New Roman" w:hAnsi="Times New Roman"/>
          <w:sz w:val="28"/>
          <w:szCs w:val="28"/>
        </w:rPr>
        <w:t xml:space="preserve">Đề nghị </w:t>
      </w:r>
      <w:r w:rsidRPr="00E72F57">
        <w:rPr>
          <w:rFonts w:ascii="Times New Roman" w:hAnsi="Times New Roman"/>
          <w:sz w:val="28"/>
          <w:szCs w:val="28"/>
          <w:lang w:val="vi-VN"/>
        </w:rPr>
        <w:t xml:space="preserve">cần làm rõ </w:t>
      </w:r>
      <w:r w:rsidRPr="00E72F57">
        <w:rPr>
          <w:rFonts w:ascii="Times New Roman" w:hAnsi="Times New Roman"/>
          <w:sz w:val="28"/>
          <w:szCs w:val="28"/>
        </w:rPr>
        <w:t xml:space="preserve">tiêu chuẩn và cách thức cấp </w:t>
      </w:r>
      <w:r w:rsidRPr="00E72F57">
        <w:rPr>
          <w:rFonts w:ascii="Times New Roman" w:hAnsi="Times New Roman"/>
          <w:sz w:val="28"/>
          <w:szCs w:val="28"/>
          <w:lang w:val="vi-VN"/>
        </w:rPr>
        <w:t xml:space="preserve"> bằng tốt nghiệp </w:t>
      </w:r>
      <w:r w:rsidRPr="00E72F57">
        <w:rPr>
          <w:rFonts w:ascii="Times New Roman" w:hAnsi="Times New Roman"/>
          <w:sz w:val="28"/>
          <w:szCs w:val="28"/>
        </w:rPr>
        <w:t>trung học nghề để khẳng định cơ sở xác định tương đương đối với bằng tốt nghiệp trung học phổ thông</w:t>
      </w:r>
      <w:r w:rsidRPr="00E72F57">
        <w:rPr>
          <w:rFonts w:ascii="Times New Roman" w:hAnsi="Times New Roman"/>
          <w:iCs/>
          <w:sz w:val="28"/>
          <w:szCs w:val="28"/>
          <w:lang w:val="vi-VN"/>
        </w:rPr>
        <w:t>.</w:t>
      </w:r>
    </w:p>
    <w:p w14:paraId="73711D0B"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sidRPr="00E72F57">
        <w:rPr>
          <w:rFonts w:ascii="Times New Roman" w:hAnsi="Times New Roman"/>
          <w:bCs/>
          <w:sz w:val="28"/>
          <w:szCs w:val="28"/>
        </w:rPr>
        <w:t xml:space="preserve">- </w:t>
      </w:r>
      <w:r w:rsidRPr="00E72F57">
        <w:rPr>
          <w:rFonts w:ascii="Times New Roman" w:hAnsi="Times New Roman"/>
          <w:iCs/>
          <w:sz w:val="28"/>
          <w:szCs w:val="28"/>
        </w:rPr>
        <w:t xml:space="preserve">Ủy ban cho rằng, việc giao thẩm quyền </w:t>
      </w:r>
      <w:r w:rsidRPr="00E72F57">
        <w:rPr>
          <w:rFonts w:ascii="Times New Roman" w:hAnsi="Times New Roman"/>
          <w:iCs/>
          <w:sz w:val="28"/>
          <w:szCs w:val="28"/>
          <w:lang w:val="vi-VN"/>
        </w:rPr>
        <w:t>cấp bằng tốt nghiệp trung học phổ thông</w:t>
      </w:r>
      <w:r w:rsidRPr="00E72F57">
        <w:rPr>
          <w:rFonts w:ascii="Times New Roman" w:hAnsi="Times New Roman"/>
          <w:iCs/>
          <w:sz w:val="28"/>
          <w:szCs w:val="28"/>
        </w:rPr>
        <w:t xml:space="preserve"> </w:t>
      </w:r>
      <w:r w:rsidRPr="00E72F57">
        <w:rPr>
          <w:rFonts w:ascii="Times New Roman" w:hAnsi="Times New Roman"/>
          <w:iCs/>
          <w:sz w:val="28"/>
          <w:szCs w:val="28"/>
          <w:lang w:val="vi-VN"/>
        </w:rPr>
        <w:t>cho hiệu trưởng nhà trường</w:t>
      </w:r>
      <w:r w:rsidRPr="00E72F57">
        <w:rPr>
          <w:rFonts w:ascii="Times New Roman" w:hAnsi="Times New Roman"/>
          <w:iCs/>
          <w:sz w:val="28"/>
          <w:szCs w:val="28"/>
        </w:rPr>
        <w:t xml:space="preserve"> (Điều 34) phù hợp với định hướng phân quyền</w:t>
      </w:r>
      <w:r w:rsidRPr="00E72F57">
        <w:rPr>
          <w:rFonts w:ascii="Times New Roman" w:hAnsi="Times New Roman"/>
          <w:iCs/>
          <w:sz w:val="28"/>
          <w:szCs w:val="28"/>
          <w:lang w:val="vi-VN"/>
        </w:rPr>
        <w:t xml:space="preserve">, </w:t>
      </w:r>
      <w:r w:rsidRPr="00E72F57">
        <w:rPr>
          <w:rFonts w:ascii="Times New Roman" w:hAnsi="Times New Roman"/>
          <w:iCs/>
          <w:sz w:val="28"/>
          <w:szCs w:val="28"/>
        </w:rPr>
        <w:t>phân cấp</w:t>
      </w:r>
      <w:r w:rsidRPr="00E72F57">
        <w:rPr>
          <w:rFonts w:ascii="Times New Roman" w:hAnsi="Times New Roman"/>
          <w:iCs/>
          <w:sz w:val="28"/>
          <w:szCs w:val="28"/>
          <w:lang w:val="vi-VN"/>
        </w:rPr>
        <w:t xml:space="preserve">. </w:t>
      </w:r>
      <w:r w:rsidRPr="00E72F57">
        <w:rPr>
          <w:rFonts w:ascii="Times New Roman" w:hAnsi="Times New Roman"/>
          <w:iCs/>
          <w:sz w:val="28"/>
          <w:szCs w:val="28"/>
        </w:rPr>
        <w:t>Tuy nhiên, cần quy định cụ thể trong văn bản hướng dẫn thi hành</w:t>
      </w:r>
      <w:r w:rsidRPr="00E72F57">
        <w:rPr>
          <w:rFonts w:ascii="Times New Roman" w:hAnsi="Times New Roman"/>
          <w:iCs/>
          <w:sz w:val="28"/>
          <w:szCs w:val="28"/>
          <w:lang w:val="vi-VN"/>
        </w:rPr>
        <w:t>, đặc biệt trong quá trình số hóa công tác</w:t>
      </w:r>
      <w:r w:rsidRPr="00E72F57">
        <w:rPr>
          <w:rFonts w:ascii="Times New Roman" w:hAnsi="Times New Roman"/>
          <w:iCs/>
          <w:sz w:val="28"/>
          <w:szCs w:val="28"/>
        </w:rPr>
        <w:t xml:space="preserve"> quản lý</w:t>
      </w:r>
      <w:r w:rsidRPr="00E72F57">
        <w:rPr>
          <w:rFonts w:ascii="Times New Roman" w:hAnsi="Times New Roman"/>
          <w:iCs/>
          <w:sz w:val="28"/>
          <w:szCs w:val="28"/>
          <w:lang w:val="vi-VN"/>
        </w:rPr>
        <w:t xml:space="preserve">, </w:t>
      </w:r>
      <w:r w:rsidRPr="00E72F57">
        <w:rPr>
          <w:rFonts w:ascii="Times New Roman" w:hAnsi="Times New Roman"/>
          <w:iCs/>
          <w:sz w:val="28"/>
          <w:szCs w:val="28"/>
        </w:rPr>
        <w:t>lưu trữ</w:t>
      </w:r>
      <w:r w:rsidRPr="00E72F57">
        <w:rPr>
          <w:rFonts w:ascii="Times New Roman" w:hAnsi="Times New Roman"/>
          <w:iCs/>
          <w:sz w:val="28"/>
          <w:szCs w:val="28"/>
          <w:lang w:val="vi-VN"/>
        </w:rPr>
        <w:t xml:space="preserve"> hồ sơ,</w:t>
      </w:r>
      <w:r w:rsidRPr="00E72F57">
        <w:rPr>
          <w:rFonts w:ascii="Times New Roman" w:hAnsi="Times New Roman"/>
          <w:iCs/>
          <w:sz w:val="28"/>
          <w:szCs w:val="28"/>
        </w:rPr>
        <w:t xml:space="preserve"> dữ liệu cấp văn bằng; </w:t>
      </w:r>
      <w:r w:rsidRPr="00E72F57">
        <w:rPr>
          <w:rFonts w:ascii="Times New Roman" w:hAnsi="Times New Roman"/>
          <w:iCs/>
          <w:sz w:val="28"/>
          <w:szCs w:val="28"/>
        </w:rPr>
        <w:lastRenderedPageBreak/>
        <w:t>chế độ báo cáo; trách nhiệm hậu kiểm và xử lý vi phạm</w:t>
      </w:r>
      <w:r w:rsidRPr="00E72F57">
        <w:rPr>
          <w:rFonts w:ascii="Times New Roman" w:hAnsi="Times New Roman"/>
          <w:iCs/>
          <w:sz w:val="28"/>
          <w:szCs w:val="28"/>
          <w:lang w:val="vi-VN"/>
        </w:rPr>
        <w:t>...</w:t>
      </w:r>
      <w:r w:rsidRPr="00E72F57">
        <w:rPr>
          <w:rFonts w:ascii="Times New Roman" w:hAnsi="Times New Roman"/>
          <w:iCs/>
          <w:sz w:val="28"/>
          <w:szCs w:val="28"/>
        </w:rPr>
        <w:t xml:space="preserve"> để đảm bảo chặt chẽ.</w:t>
      </w:r>
    </w:p>
    <w:p w14:paraId="55741A11"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b/>
          <w:bCs/>
          <w:sz w:val="28"/>
          <w:szCs w:val="28"/>
        </w:rPr>
      </w:pPr>
      <w:r w:rsidRPr="00E72F57">
        <w:rPr>
          <w:rStyle w:val="Strong"/>
          <w:rFonts w:ascii="Times New Roman" w:hAnsi="Times New Roman"/>
          <w:b w:val="0"/>
          <w:bCs w:val="0"/>
          <w:sz w:val="28"/>
          <w:szCs w:val="28"/>
        </w:rPr>
        <w:t xml:space="preserve">Có ý kiến cho rằng, việc áp dụng văn bằng điện tử, </w:t>
      </w:r>
      <w:r w:rsidRPr="00E72F57">
        <w:rPr>
          <w:rFonts w:ascii="Times New Roman" w:hAnsi="Times New Roman"/>
          <w:sz w:val="28"/>
          <w:szCs w:val="28"/>
        </w:rPr>
        <w:t>hoặc văn bằng số</w:t>
      </w:r>
      <w:r w:rsidRPr="00E72F57">
        <w:rPr>
          <w:rStyle w:val="Strong"/>
          <w:rFonts w:ascii="Times New Roman" w:hAnsi="Times New Roman"/>
          <w:b w:val="0"/>
          <w:bCs w:val="0"/>
          <w:sz w:val="28"/>
          <w:szCs w:val="28"/>
        </w:rPr>
        <w:t xml:space="preserve"> trong giáo dục là phù hợp với cuộc cách mạng chuyển đổi số trong công tác quản lý hiện nay, tuy nhiên, đề nghị bổ sung, làm rõ nguyên tắc, cơ chế quản lý, chia sẻ, bảo mật dữ liệu để nâng cao hiệu lực hiệu quả, tránh việc khai thác, sử dụng thông tin để trục lợi.</w:t>
      </w:r>
    </w:p>
    <w:p w14:paraId="6218EDB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b/>
          <w:bCs/>
          <w:sz w:val="28"/>
          <w:szCs w:val="28"/>
        </w:rPr>
      </w:pPr>
      <w:r w:rsidRPr="00E72F57">
        <w:rPr>
          <w:rFonts w:ascii="Times New Roman" w:hAnsi="Times New Roman"/>
          <w:iCs/>
          <w:sz w:val="28"/>
          <w:szCs w:val="28"/>
        </w:rPr>
        <w:t>- Có ý kiến đề nghị Cơ quan chủ trì soạn thảo nghiên cứu quy định về thẩm định, công nhận các chứng chỉ khác được sử dụng trong hệ thống giáo dục quốc dân (ví dụ chứng chỉ ngoại ngữ dùng để miễn thi tốt nghiệp trung học phổ thông, làm điều kiện đầu vào/đầu ra của đào tạo trình độ đại học, thạc sĩ…).</w:t>
      </w:r>
    </w:p>
    <w:p w14:paraId="71657D9E" w14:textId="5D9A1897" w:rsidR="001721AE" w:rsidRPr="00E72F57" w:rsidRDefault="002559F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sz w:val="28"/>
          <w:szCs w:val="28"/>
        </w:rPr>
      </w:pPr>
      <w:r>
        <w:rPr>
          <w:rFonts w:ascii="Times New Roman" w:hAnsi="Times New Roman" w:cs="Times New Roman"/>
          <w:b/>
          <w:bCs/>
          <w:sz w:val="28"/>
          <w:szCs w:val="28"/>
        </w:rPr>
        <w:t>Về nội dung này, Chính phủ có ý kiến như sau:</w:t>
      </w:r>
    </w:p>
    <w:p w14:paraId="5D91104E" w14:textId="6BCCF7B8"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cs="Times New Roman"/>
          <w:sz w:val="28"/>
          <w:szCs w:val="28"/>
        </w:rPr>
        <w:t xml:space="preserve">Tiếp thu ý kiến thẩm tra, </w:t>
      </w:r>
      <w:r>
        <w:rPr>
          <w:rFonts w:ascii="Times New Roman" w:hAnsi="Times New Roman" w:cs="Times New Roman"/>
          <w:sz w:val="28"/>
          <w:szCs w:val="28"/>
        </w:rPr>
        <w:t>Chính phủ</w:t>
      </w:r>
      <w:r w:rsidRPr="00E72F57">
        <w:rPr>
          <w:rFonts w:ascii="Times New Roman" w:hAnsi="Times New Roman" w:cs="Times New Roman"/>
          <w:sz w:val="28"/>
          <w:szCs w:val="28"/>
        </w:rPr>
        <w:t xml:space="preserve"> đã rà soát chỉnh sửa thuật ngữ tại </w:t>
      </w:r>
      <w:r w:rsidRPr="00E72F57">
        <w:rPr>
          <w:rFonts w:ascii="Times New Roman" w:hAnsi="Times New Roman"/>
          <w:sz w:val="28"/>
          <w:szCs w:val="28"/>
          <w:lang w:val="nl-NL"/>
        </w:rPr>
        <w:t>Điều 28</w:t>
      </w:r>
      <w:r w:rsidRPr="00E72F57">
        <w:rPr>
          <w:rFonts w:ascii="Times New Roman" w:hAnsi="Times New Roman"/>
          <w:sz w:val="28"/>
          <w:szCs w:val="28"/>
          <w:lang w:val="vi-VN"/>
        </w:rPr>
        <w:t xml:space="preserve"> và Điều 35</w:t>
      </w:r>
      <w:r w:rsidRPr="00E72F57">
        <w:rPr>
          <w:rFonts w:ascii="Times New Roman" w:hAnsi="Times New Roman"/>
          <w:sz w:val="28"/>
          <w:szCs w:val="28"/>
        </w:rPr>
        <w:t xml:space="preserve"> để thống nhất với nội dung sửa đổi, bổ sung tại Điều 34; </w:t>
      </w:r>
    </w:p>
    <w:p w14:paraId="212B6E8F" w14:textId="13A2CE1A"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rPr>
        <w:t xml:space="preserve">Đồng thời, hiện nay, </w:t>
      </w:r>
      <w:r>
        <w:rPr>
          <w:rFonts w:ascii="Times New Roman" w:hAnsi="Times New Roman"/>
          <w:sz w:val="28"/>
          <w:szCs w:val="28"/>
        </w:rPr>
        <w:t>Chính phủ đang xây dựng</w:t>
      </w:r>
      <w:r w:rsidRPr="00E72F57">
        <w:rPr>
          <w:rFonts w:ascii="Times New Roman" w:hAnsi="Times New Roman"/>
          <w:sz w:val="28"/>
          <w:szCs w:val="28"/>
        </w:rPr>
        <w:t xml:space="preserve"> dự thảo Nghị định quy định quản lý dữ liệu giáo dục và đào tạo (dự kiến có hiệu lực thi hành từ 1/1/2026), trong dự thảo Nghị định đã quy định Hệ thống thông tin quản lý cơ sở dữ liệu về văn bằng, chứng chỉ của hệ thống giáo dục quốc dân (là cơ sở để triển khai văn bằng số) thuộc Nền tảng giáo dục quốc gia, theo đó Nghị định cũng đã quy định nguyên tắc vận hành Nền tảng giáo dục quốc gia phải “bảo đảm tính thống nhất, đồng bộ, kết nối liên thông giữa trung ương và địa phương, tuân thủ quy định về an toàn, an ninh mạng, bảo mật thông tin cá nhân; bảo đảm khả năng mở rộng, tích hợp các ứng dụng và dịch vụ số phục vụ công tác quản lý, dạy và học”. Vì vậy, nguyên tắc quy định tại Nghị định trên cơ bản đã xác lập cơ chế quản lý, chia sẻ, bảo mật dữ liệu để nâng cao hiệu lực hiệu quả, tránh việc khai thác, sử dụng thông tin để trục lợi mà không cần bổ sung quy định tại Điều 12 dự thảo Luật.</w:t>
      </w:r>
    </w:p>
    <w:p w14:paraId="1A3D1ED8" w14:textId="6E8F1233"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rPr>
        <w:t>Các nội dung khác về</w:t>
      </w:r>
      <w:r w:rsidRPr="00E72F57">
        <w:rPr>
          <w:rFonts w:ascii="Times New Roman" w:hAnsi="Times New Roman"/>
          <w:sz w:val="28"/>
          <w:szCs w:val="28"/>
          <w:lang w:val="vi-VN"/>
        </w:rPr>
        <w:t xml:space="preserve"> </w:t>
      </w:r>
      <w:r w:rsidRPr="00E72F57">
        <w:rPr>
          <w:rStyle w:val="Strong"/>
          <w:rFonts w:ascii="Times New Roman" w:hAnsi="Times New Roman"/>
          <w:b w:val="0"/>
          <w:bCs w:val="0"/>
          <w:sz w:val="28"/>
          <w:szCs w:val="28"/>
        </w:rPr>
        <w:t>nguyên tắc, cơ chế quản lý, chia sẻ, bảo mật dữ liệu</w:t>
      </w:r>
      <w:r w:rsidRPr="00E72F57">
        <w:rPr>
          <w:rFonts w:ascii="Times New Roman" w:hAnsi="Times New Roman"/>
          <w:sz w:val="28"/>
          <w:szCs w:val="28"/>
          <w:lang w:val="vi-VN"/>
        </w:rPr>
        <w:t xml:space="preserve"> trong quá trình số hóa công tác</w:t>
      </w:r>
      <w:r w:rsidRPr="00E72F57">
        <w:rPr>
          <w:rFonts w:ascii="Times New Roman" w:hAnsi="Times New Roman"/>
          <w:sz w:val="28"/>
          <w:szCs w:val="28"/>
        </w:rPr>
        <w:t xml:space="preserve"> quản lý</w:t>
      </w:r>
      <w:r w:rsidRPr="00E72F57">
        <w:rPr>
          <w:rFonts w:ascii="Times New Roman" w:hAnsi="Times New Roman"/>
          <w:sz w:val="28"/>
          <w:szCs w:val="28"/>
          <w:lang w:val="vi-VN"/>
        </w:rPr>
        <w:t xml:space="preserve">, </w:t>
      </w:r>
      <w:r w:rsidRPr="00E72F57">
        <w:rPr>
          <w:rFonts w:ascii="Times New Roman" w:hAnsi="Times New Roman"/>
          <w:sz w:val="28"/>
          <w:szCs w:val="28"/>
        </w:rPr>
        <w:t>lưu trữ</w:t>
      </w:r>
      <w:r w:rsidRPr="00E72F57">
        <w:rPr>
          <w:rFonts w:ascii="Times New Roman" w:hAnsi="Times New Roman"/>
          <w:sz w:val="28"/>
          <w:szCs w:val="28"/>
          <w:lang w:val="vi-VN"/>
        </w:rPr>
        <w:t xml:space="preserve"> hồ sơ,</w:t>
      </w:r>
      <w:r w:rsidRPr="00E72F57">
        <w:rPr>
          <w:rFonts w:ascii="Times New Roman" w:hAnsi="Times New Roman"/>
          <w:sz w:val="28"/>
          <w:szCs w:val="28"/>
        </w:rPr>
        <w:t xml:space="preserve"> dữ liệu cấp văn bằng; chế độ báo cáo; trách nhiệm hậu kiểm và xử lý vi phạm, hình thức xác nhận hoàn thành chương trình trung học cơ sở cũng sẽ được nghiên cứu quy định cụ thể tại Nghị định quy định quản lý dữ liệu giáo dục và đào tạo hoặc các văn bản khác có liên quan.</w:t>
      </w:r>
    </w:p>
    <w:p w14:paraId="35D51578" w14:textId="798E28DB"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sz w:val="28"/>
          <w:szCs w:val="28"/>
        </w:rPr>
      </w:pPr>
      <w:r w:rsidRPr="00E72F57">
        <w:rPr>
          <w:rFonts w:ascii="Times New Roman" w:hAnsi="Times New Roman"/>
          <w:sz w:val="28"/>
          <w:szCs w:val="28"/>
        </w:rPr>
        <w:t xml:space="preserve">Bên cạnh đó, hiện nay dự thảo đã chỉnh lý quy định tại Điều 35 theo hướng quy định trung học nghề </w:t>
      </w:r>
      <w:r w:rsidR="002559F1">
        <w:rPr>
          <w:rFonts w:ascii="Times New Roman" w:hAnsi="Times New Roman"/>
          <w:sz w:val="28"/>
          <w:szCs w:val="28"/>
        </w:rPr>
        <w:t>cùng cấp học</w:t>
      </w:r>
      <w:r w:rsidRPr="00E72F57">
        <w:rPr>
          <w:rFonts w:ascii="Times New Roman" w:hAnsi="Times New Roman"/>
          <w:sz w:val="28"/>
          <w:szCs w:val="28"/>
        </w:rPr>
        <w:t xml:space="preserve"> với trung học phổ thông</w:t>
      </w:r>
      <w:r w:rsidR="002559F1">
        <w:rPr>
          <w:rFonts w:ascii="Times New Roman" w:hAnsi="Times New Roman"/>
          <w:sz w:val="28"/>
          <w:szCs w:val="28"/>
        </w:rPr>
        <w:t>, Điều 38 quy định người học có bằng trung học nghề là đầu vào trình độ đại học (theo quy định của Bộ trưởng Bộ Giáo dục và Đào tạo)</w:t>
      </w:r>
      <w:r w:rsidRPr="00E72F57">
        <w:rPr>
          <w:rFonts w:ascii="Times New Roman" w:hAnsi="Times New Roman"/>
          <w:sz w:val="28"/>
          <w:szCs w:val="28"/>
        </w:rPr>
        <w:t>. Ngoài ra, dự thảo đã bổ sung vào Điều 12 quy định Bộ trưởng Bộ GDĐT quy định về công nhận chứng chỉ khác để sử dụng trong hệ thống giáo dục quốc dân.</w:t>
      </w:r>
    </w:p>
    <w:p w14:paraId="4AA55DA2"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
          <w:bCs/>
          <w:sz w:val="28"/>
          <w:szCs w:val="28"/>
          <w:lang w:val="nl-NL" w:eastAsia="x-none"/>
        </w:rPr>
        <w:lastRenderedPageBreak/>
        <w:t xml:space="preserve">4. Cấp học và độ tuổi của giáo dục phổ thông </w:t>
      </w:r>
      <w:r w:rsidRPr="00E72F57">
        <w:rPr>
          <w:rFonts w:ascii="Times New Roman" w:hAnsi="Times New Roman"/>
          <w:bCs/>
          <w:sz w:val="28"/>
          <w:szCs w:val="28"/>
          <w:lang w:val="nl-NL" w:eastAsia="x-none"/>
        </w:rPr>
        <w:t xml:space="preserve">(Khoản </w:t>
      </w:r>
      <w:r w:rsidRPr="00E72F57">
        <w:rPr>
          <w:rFonts w:ascii="Times New Roman" w:hAnsi="Times New Roman"/>
          <w:bCs/>
          <w:sz w:val="28"/>
          <w:szCs w:val="28"/>
          <w:lang w:val="vi-VN" w:eastAsia="x-none"/>
        </w:rPr>
        <w:t>7</w:t>
      </w:r>
      <w:r w:rsidRPr="00E72F57">
        <w:rPr>
          <w:rFonts w:ascii="Times New Roman" w:hAnsi="Times New Roman"/>
          <w:bCs/>
          <w:sz w:val="28"/>
          <w:szCs w:val="28"/>
          <w:lang w:val="nl-NL" w:eastAsia="x-none"/>
        </w:rPr>
        <w:t xml:space="preserve"> Điều 1 của dự thảo Luật sửa đổi, bổ sung</w:t>
      </w:r>
      <w:r w:rsidRPr="00E72F57">
        <w:rPr>
          <w:rFonts w:ascii="Times New Roman" w:hAnsi="Times New Roman"/>
          <w:bCs/>
          <w:sz w:val="28"/>
          <w:szCs w:val="28"/>
          <w:lang w:val="vi-VN" w:eastAsia="x-none"/>
        </w:rPr>
        <w:t xml:space="preserve"> điểm c khoản 1 và khoản 4</w:t>
      </w:r>
      <w:r w:rsidRPr="00E72F57">
        <w:rPr>
          <w:rFonts w:ascii="Times New Roman" w:hAnsi="Times New Roman"/>
          <w:bCs/>
          <w:sz w:val="28"/>
          <w:szCs w:val="28"/>
          <w:lang w:val="nl-NL" w:eastAsia="x-none"/>
        </w:rPr>
        <w:t xml:space="preserve"> Điều 28)</w:t>
      </w:r>
    </w:p>
    <w:p w14:paraId="4505DCC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lang w:val="vi-VN"/>
        </w:rPr>
        <w:t>Ủy ban tán thành với quy định giao thẩm quyền cho Bộ trưởng Bộ Giáo dục và Đào tạo quy định</w:t>
      </w:r>
      <w:r w:rsidRPr="00E72F57">
        <w:rPr>
          <w:rFonts w:ascii="Times New Roman" w:hAnsi="Times New Roman"/>
          <w:sz w:val="28"/>
          <w:szCs w:val="28"/>
        </w:rPr>
        <w:t xml:space="preserve"> các trường hợp học sinh được học vượt lớp, học ở độ tuổi cao hơn hoặc thấp hơn tuổi quy định. </w:t>
      </w:r>
    </w:p>
    <w:p w14:paraId="0CF49338"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Cs/>
          <w:sz w:val="28"/>
          <w:szCs w:val="28"/>
          <w:lang w:val="nl-NL"/>
        </w:rPr>
        <w:t xml:space="preserve">Tuy nhiên, có ý kiến băn khoăn cho rằng dự thảo Luật quy định học sinh vào học lớp mười </w:t>
      </w:r>
      <w:r w:rsidRPr="00E72F57">
        <w:rPr>
          <w:rFonts w:ascii="Times New Roman" w:hAnsi="Times New Roman"/>
          <w:bCs/>
          <w:i/>
          <w:iCs/>
          <w:sz w:val="28"/>
          <w:szCs w:val="28"/>
          <w:lang w:val="nl-NL"/>
        </w:rPr>
        <w:t>phải tốt nghiệp trung học cơ sở</w:t>
      </w:r>
      <w:r w:rsidRPr="00E72F57">
        <w:rPr>
          <w:rFonts w:ascii="Times New Roman" w:hAnsi="Times New Roman"/>
          <w:bCs/>
          <w:sz w:val="28"/>
          <w:szCs w:val="28"/>
          <w:lang w:val="nl-NL"/>
        </w:rPr>
        <w:t xml:space="preserve"> vẫn </w:t>
      </w:r>
      <w:r w:rsidRPr="00E72F57">
        <w:rPr>
          <w:rFonts w:ascii="Times New Roman" w:hAnsi="Times New Roman"/>
          <w:bCs/>
          <w:sz w:val="28"/>
          <w:szCs w:val="28"/>
          <w:lang w:val="vi-VN"/>
        </w:rPr>
        <w:t xml:space="preserve">không </w:t>
      </w:r>
      <w:r w:rsidRPr="00E72F57">
        <w:rPr>
          <w:rFonts w:ascii="Times New Roman" w:hAnsi="Times New Roman"/>
          <w:bCs/>
          <w:sz w:val="28"/>
          <w:szCs w:val="28"/>
          <w:lang w:val="nl-NL"/>
        </w:rPr>
        <w:t xml:space="preserve">tháo gỡ </w:t>
      </w:r>
      <w:r w:rsidRPr="00E72F57">
        <w:rPr>
          <w:rFonts w:ascii="Times New Roman" w:hAnsi="Times New Roman"/>
          <w:bCs/>
          <w:sz w:val="28"/>
          <w:szCs w:val="28"/>
          <w:lang w:val="vi-VN"/>
        </w:rPr>
        <w:t xml:space="preserve">được </w:t>
      </w:r>
      <w:r w:rsidRPr="00E72F57">
        <w:rPr>
          <w:rFonts w:ascii="Times New Roman" w:hAnsi="Times New Roman"/>
          <w:bCs/>
          <w:sz w:val="28"/>
          <w:szCs w:val="28"/>
          <w:lang w:val="nl-NL"/>
        </w:rPr>
        <w:t>vướng mắc</w:t>
      </w:r>
      <w:r w:rsidRPr="00E72F57">
        <w:rPr>
          <w:rFonts w:ascii="Times New Roman" w:hAnsi="Times New Roman"/>
          <w:bCs/>
          <w:sz w:val="28"/>
          <w:szCs w:val="28"/>
          <w:lang w:val="vi-VN"/>
        </w:rPr>
        <w:t xml:space="preserve"> </w:t>
      </w:r>
      <w:r w:rsidRPr="00E72F57">
        <w:rPr>
          <w:rFonts w:ascii="Times New Roman" w:hAnsi="Times New Roman"/>
          <w:bCs/>
          <w:sz w:val="28"/>
          <w:szCs w:val="28"/>
        </w:rPr>
        <w:t>đối với</w:t>
      </w:r>
      <w:r w:rsidRPr="00E72F57">
        <w:rPr>
          <w:rFonts w:ascii="Times New Roman" w:hAnsi="Times New Roman"/>
          <w:bCs/>
          <w:sz w:val="28"/>
          <w:szCs w:val="28"/>
          <w:lang w:val="vi-VN"/>
        </w:rPr>
        <w:t xml:space="preserve"> đối tượng </w:t>
      </w:r>
      <w:r w:rsidRPr="00E72F57">
        <w:rPr>
          <w:rFonts w:ascii="Times New Roman" w:hAnsi="Times New Roman"/>
          <w:bCs/>
          <w:sz w:val="28"/>
          <w:szCs w:val="28"/>
          <w:lang w:val="nl-NL"/>
        </w:rPr>
        <w:t xml:space="preserve">học sinh hoàn thành chương trình trung học cơ sở hoặc cấp học, trình độ tương đương ở nước ngoài về Việt Nam </w:t>
      </w:r>
      <w:r w:rsidRPr="00E72F57">
        <w:rPr>
          <w:rFonts w:ascii="Times New Roman" w:hAnsi="Times New Roman"/>
          <w:bCs/>
          <w:sz w:val="28"/>
          <w:szCs w:val="28"/>
          <w:lang w:val="vi-VN"/>
        </w:rPr>
        <w:t xml:space="preserve">được </w:t>
      </w:r>
      <w:r w:rsidRPr="00E72F57">
        <w:rPr>
          <w:rFonts w:ascii="Times New Roman" w:hAnsi="Times New Roman"/>
          <w:bCs/>
          <w:sz w:val="28"/>
          <w:szCs w:val="28"/>
          <w:lang w:val="nl-NL"/>
        </w:rPr>
        <w:t>theo học trung học phổ thông. Đ</w:t>
      </w:r>
      <w:r w:rsidRPr="00E72F57">
        <w:rPr>
          <w:rFonts w:ascii="Times New Roman" w:hAnsi="Times New Roman"/>
          <w:bCs/>
          <w:sz w:val="28"/>
          <w:szCs w:val="28"/>
          <w:lang w:val="vi-VN"/>
        </w:rPr>
        <w:t xml:space="preserve">ề nghị cơ quan chủ trì soạn thảo rà soát, sửa đổi thống nhất quy định </w:t>
      </w:r>
      <w:r w:rsidRPr="00E72F57">
        <w:rPr>
          <w:rFonts w:ascii="Times New Roman" w:hAnsi="Times New Roman"/>
          <w:bCs/>
          <w:sz w:val="28"/>
          <w:szCs w:val="28"/>
          <w:lang w:val="nl-NL"/>
        </w:rPr>
        <w:t>học sinh vào học lớp mười</w:t>
      </w:r>
      <w:r w:rsidRPr="00E72F57">
        <w:rPr>
          <w:rFonts w:ascii="Times New Roman" w:hAnsi="Times New Roman"/>
          <w:bCs/>
          <w:sz w:val="28"/>
          <w:szCs w:val="28"/>
          <w:lang w:val="vi-VN"/>
        </w:rPr>
        <w:t xml:space="preserve"> </w:t>
      </w:r>
      <w:r w:rsidRPr="00E72F57">
        <w:rPr>
          <w:rFonts w:ascii="Times New Roman" w:hAnsi="Times New Roman"/>
          <w:bCs/>
          <w:i/>
          <w:iCs/>
          <w:sz w:val="28"/>
          <w:szCs w:val="28"/>
          <w:lang w:val="nl-NL"/>
        </w:rPr>
        <w:t xml:space="preserve">hoàn thành </w:t>
      </w:r>
      <w:r w:rsidRPr="00E72F57">
        <w:rPr>
          <w:rFonts w:ascii="Times New Roman" w:hAnsi="Times New Roman"/>
          <w:bCs/>
          <w:sz w:val="28"/>
          <w:szCs w:val="28"/>
          <w:lang w:val="nl-NL"/>
        </w:rPr>
        <w:t>chương trình trung học cơ sở (mâu</w:t>
      </w:r>
      <w:r w:rsidRPr="00E72F57">
        <w:rPr>
          <w:rFonts w:ascii="Times New Roman" w:hAnsi="Times New Roman"/>
          <w:bCs/>
          <w:sz w:val="28"/>
          <w:szCs w:val="28"/>
          <w:lang w:val="vi-VN"/>
        </w:rPr>
        <w:t xml:space="preserve"> thuẫn trong dự thảo Luật </w:t>
      </w:r>
      <w:r w:rsidRPr="00E72F57">
        <w:rPr>
          <w:rFonts w:ascii="Times New Roman" w:hAnsi="Times New Roman"/>
          <w:bCs/>
          <w:sz w:val="28"/>
          <w:szCs w:val="28"/>
          <w:lang w:val="nl-NL"/>
        </w:rPr>
        <w:t>đã được nêu tại mục II.2).</w:t>
      </w:r>
    </w:p>
    <w:p w14:paraId="1DC090A8" w14:textId="4AB8F6EB" w:rsidR="001721AE" w:rsidRPr="00E72F57" w:rsidRDefault="00F872FD"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lang w:val="nl-NL"/>
        </w:rPr>
      </w:pPr>
      <w:r>
        <w:rPr>
          <w:rFonts w:ascii="Times New Roman" w:hAnsi="Times New Roman" w:cs="Times New Roman"/>
          <w:b/>
          <w:bCs/>
          <w:sz w:val="28"/>
          <w:szCs w:val="28"/>
        </w:rPr>
        <w:t>Về nội dung này, Chính phủ có ý kiến như sau</w:t>
      </w:r>
    </w:p>
    <w:p w14:paraId="7F7A312E" w14:textId="3E93D4FB"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rPr>
        <w:t xml:space="preserve">Tiếp thu ý kiến thẩm tra, </w:t>
      </w:r>
      <w:r w:rsidR="00F872FD">
        <w:rPr>
          <w:rFonts w:ascii="Times New Roman" w:hAnsi="Times New Roman"/>
          <w:sz w:val="28"/>
          <w:szCs w:val="28"/>
        </w:rPr>
        <w:t>Chính phủ đã chỉ đạo</w:t>
      </w:r>
      <w:r w:rsidRPr="00E72F57">
        <w:rPr>
          <w:rFonts w:ascii="Times New Roman" w:hAnsi="Times New Roman"/>
          <w:sz w:val="28"/>
          <w:szCs w:val="28"/>
        </w:rPr>
        <w:t xml:space="preserve"> đã rà soát và chỉnh sửa quy định này thành “hoàn thành chương trình trung học cơ sở hoặc cấp học, trình độ tương đương” để thống nhất với thuật ngữ quy định tại Điều 34 sửa đổi, bổ sung.</w:t>
      </w:r>
    </w:p>
    <w:p w14:paraId="0DBD9BBD"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
          <w:bCs/>
          <w:sz w:val="28"/>
          <w:szCs w:val="28"/>
          <w:lang w:val="nl-NL" w:eastAsia="x-none"/>
        </w:rPr>
        <w:t xml:space="preserve">5. Về sách giáo khoa giáo dục phổ thông và tài liệu giáo dục địa phương </w:t>
      </w:r>
      <w:r w:rsidRPr="00E72F57">
        <w:rPr>
          <w:rFonts w:ascii="Times New Roman" w:hAnsi="Times New Roman"/>
          <w:sz w:val="28"/>
          <w:szCs w:val="28"/>
          <w:lang w:val="nl-NL" w:eastAsia="x-none"/>
        </w:rPr>
        <w:t xml:space="preserve">(Khoản </w:t>
      </w:r>
      <w:r w:rsidRPr="00E72F57">
        <w:rPr>
          <w:rFonts w:ascii="Times New Roman" w:hAnsi="Times New Roman"/>
          <w:sz w:val="28"/>
          <w:szCs w:val="28"/>
          <w:lang w:val="nl-NL"/>
        </w:rPr>
        <w:t>8 Điều 1 dự thảo Luật s</w:t>
      </w:r>
      <w:r w:rsidRPr="00E72F57">
        <w:rPr>
          <w:rFonts w:ascii="Times New Roman" w:eastAsia="Arial" w:hAnsi="Times New Roman"/>
          <w:sz w:val="28"/>
          <w:szCs w:val="28"/>
          <w:lang w:val="nl-NL"/>
        </w:rPr>
        <w:t>ửa đổi, bổ sung Điều 32</w:t>
      </w:r>
      <w:r w:rsidRPr="00E72F57">
        <w:rPr>
          <w:rFonts w:ascii="Times New Roman" w:hAnsi="Times New Roman"/>
          <w:sz w:val="28"/>
          <w:szCs w:val="28"/>
          <w:lang w:val="nl-NL" w:eastAsia="x-none"/>
        </w:rPr>
        <w:t>)</w:t>
      </w:r>
    </w:p>
    <w:p w14:paraId="3E0C5609"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lang w:val="nl-NL" w:eastAsia="x-none"/>
        </w:rPr>
        <w:t>Ủy ban tán thành với quy định Nhà nước cung cấp một bộ sách giáo khoa sử dụng thống nhất toàn quốc, nhằm thể chế hóa chủ trương của Đảng, Nhà nước về sách giáo khoa giáo dục phổ thông</w:t>
      </w:r>
      <w:r w:rsidRPr="00E72F57">
        <w:rPr>
          <w:rStyle w:val="FootnoteReference"/>
          <w:rFonts w:ascii="Times New Roman" w:hAnsi="Times New Roman"/>
          <w:sz w:val="28"/>
          <w:szCs w:val="28"/>
          <w:lang w:val="nl-NL" w:eastAsia="x-none"/>
        </w:rPr>
        <w:footnoteReference w:id="26"/>
      </w:r>
      <w:r w:rsidRPr="00E72F57">
        <w:rPr>
          <w:rFonts w:ascii="Times New Roman" w:hAnsi="Times New Roman"/>
          <w:sz w:val="28"/>
          <w:szCs w:val="28"/>
          <w:lang w:val="nl-NL" w:eastAsia="x-none"/>
        </w:rPr>
        <w:t>. Tuy nhiên, đề nghị cơ quan chủ trì soạn thảo rà soát, cân nhắc một số nội dung sau: (i) không quy định giải pháp trong dự thảo Luật</w:t>
      </w:r>
      <w:r w:rsidRPr="00E72F57">
        <w:rPr>
          <w:rStyle w:val="FootnoteReference"/>
          <w:rFonts w:ascii="Times New Roman" w:hAnsi="Times New Roman"/>
          <w:sz w:val="28"/>
          <w:szCs w:val="28"/>
          <w:lang w:val="nl-NL" w:eastAsia="x-none"/>
        </w:rPr>
        <w:footnoteReference w:id="27"/>
      </w:r>
      <w:r w:rsidRPr="00E72F57">
        <w:rPr>
          <w:rFonts w:ascii="Times New Roman" w:hAnsi="Times New Roman"/>
          <w:sz w:val="28"/>
          <w:szCs w:val="28"/>
          <w:lang w:val="nl-NL" w:eastAsia="x-none"/>
        </w:rPr>
        <w:t>; (ii) làm rõ xã hội hóa ở những khâu nào (biên soạn, in ấn, phát hành...). Đồng thời, đề nghị thiết kế khoản 2 tương tự như khoản 1 Điều này.</w:t>
      </w:r>
    </w:p>
    <w:p w14:paraId="7A4D6FD5"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lang w:val="nl-NL" w:eastAsia="x-none"/>
        </w:rPr>
        <w:t>Đối với tài liệu giáo dục địa phương, Ủy ban tán thành quy định theo hướng giao thẩm quyền tổ chức biên soạn cho cơ quan chuyên môn thuộc Ủy ban nhân dân cấp tỉnh, hội đồng thẩm định cấp tỉnh thẩm định, chuyển thẩm quyền phê duyệt tài liệu giáo dục địa phương cho Chủ tịch Ủy ban nhân dân cấp tỉnh</w:t>
      </w:r>
      <w:r w:rsidRPr="00E72F57">
        <w:rPr>
          <w:rFonts w:ascii="Times New Roman" w:hAnsi="Times New Roman"/>
          <w:sz w:val="28"/>
          <w:szCs w:val="28"/>
          <w:lang w:val="vi-VN" w:eastAsia="x-none"/>
        </w:rPr>
        <w:t xml:space="preserve"> để trao quyền chủ động cho các địa phương</w:t>
      </w:r>
      <w:r w:rsidRPr="00E72F57">
        <w:rPr>
          <w:rFonts w:ascii="Times New Roman" w:hAnsi="Times New Roman"/>
          <w:sz w:val="28"/>
          <w:szCs w:val="28"/>
          <w:lang w:val="nl-NL" w:eastAsia="x-none"/>
        </w:rPr>
        <w:t xml:space="preserve">. </w:t>
      </w:r>
    </w:p>
    <w:p w14:paraId="07C8330C" w14:textId="6FD7990F" w:rsidR="001721AE" w:rsidRPr="00E72F57" w:rsidRDefault="00187F1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lang w:val="nl-NL"/>
        </w:rPr>
      </w:pPr>
      <w:r>
        <w:rPr>
          <w:rFonts w:ascii="Times New Roman" w:hAnsi="Times New Roman" w:cs="Times New Roman"/>
          <w:b/>
          <w:bCs/>
          <w:sz w:val="28"/>
          <w:szCs w:val="28"/>
        </w:rPr>
        <w:t>Về các nội dung này, Chính phủ có ý kiến</w:t>
      </w:r>
      <w:r w:rsidR="001721AE" w:rsidRPr="00E72F57">
        <w:rPr>
          <w:rFonts w:ascii="Times New Roman" w:hAnsi="Times New Roman" w:cs="Times New Roman"/>
          <w:b/>
          <w:bCs/>
          <w:sz w:val="28"/>
          <w:szCs w:val="28"/>
        </w:rPr>
        <w:t xml:space="preserve"> như sau:</w:t>
      </w:r>
    </w:p>
    <w:p w14:paraId="265AFFCB" w14:textId="3D595DCC" w:rsidR="001721AE"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rPr>
        <w:tab/>
        <w:t xml:space="preserve">Tiếp thu ý kiến thẩm tra, </w:t>
      </w:r>
      <w:r w:rsidR="00351399">
        <w:rPr>
          <w:rFonts w:ascii="Times New Roman" w:hAnsi="Times New Roman"/>
          <w:sz w:val="28"/>
          <w:szCs w:val="28"/>
        </w:rPr>
        <w:t xml:space="preserve">Chính phủ đã chỉ đạo </w:t>
      </w:r>
      <w:r w:rsidRPr="00E72F57">
        <w:rPr>
          <w:rFonts w:ascii="Times New Roman" w:hAnsi="Times New Roman"/>
          <w:sz w:val="28"/>
          <w:szCs w:val="28"/>
        </w:rPr>
        <w:t xml:space="preserve">Bộ Giáo dục và Đào tạo rà </w:t>
      </w:r>
      <w:r w:rsidRPr="00E72F57">
        <w:rPr>
          <w:rFonts w:ascii="Times New Roman" w:hAnsi="Times New Roman"/>
          <w:sz w:val="28"/>
          <w:szCs w:val="28"/>
        </w:rPr>
        <w:lastRenderedPageBreak/>
        <w:t>soát, chỉnh lý nội dung quy định tại Điều 32 để phù hợp với văn phong văn bản quy phạm pháp luật và tính thống nhất, đồng bộ của điều luật</w:t>
      </w:r>
      <w:r w:rsidR="00187F1C">
        <w:rPr>
          <w:rFonts w:ascii="Times New Roman" w:hAnsi="Times New Roman"/>
          <w:sz w:val="28"/>
          <w:szCs w:val="28"/>
        </w:rPr>
        <w:t xml:space="preserve">; giữ quy định </w:t>
      </w:r>
      <w:r w:rsidR="00187F1C" w:rsidRPr="00E72F57">
        <w:rPr>
          <w:rFonts w:ascii="Times New Roman" w:hAnsi="Times New Roman"/>
          <w:sz w:val="28"/>
          <w:szCs w:val="28"/>
          <w:lang w:val="nl-NL" w:eastAsia="x-none"/>
        </w:rPr>
        <w:t>giao thẩm quyền tổ chức biên soạn cho cơ quan chuyên môn thuộc Ủy ban nhân dân cấp tỉnh, hội đồng thẩm định cấp tỉnh thẩm định, chuyển thẩm quyền phê duyệt tài liệu giáo dục địa phương cho Chủ tịch Ủy ban nhân dân cấp tỉnh</w:t>
      </w:r>
      <w:r w:rsidR="00187F1C">
        <w:rPr>
          <w:rFonts w:ascii="Times New Roman" w:hAnsi="Times New Roman"/>
          <w:sz w:val="28"/>
          <w:szCs w:val="28"/>
          <w:lang w:val="nl-NL" w:eastAsia="x-none"/>
        </w:rPr>
        <w:t>.</w:t>
      </w:r>
    </w:p>
    <w:p w14:paraId="65DC0D3E" w14:textId="2B3D9317" w:rsidR="00A624C5" w:rsidRDefault="00187F1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color w:val="000000" w:themeColor="text1"/>
          <w:sz w:val="28"/>
          <w:szCs w:val="28"/>
        </w:rPr>
      </w:pPr>
      <w:bookmarkStart w:id="18" w:name="_Hlk214735156"/>
      <w:r>
        <w:rPr>
          <w:rFonts w:ascii="Times New Roman" w:hAnsi="Times New Roman" w:cs="Times New Roman"/>
          <w:color w:val="000000" w:themeColor="text1"/>
          <w:sz w:val="28"/>
          <w:szCs w:val="28"/>
        </w:rPr>
        <w:t xml:space="preserve">Đối với ý kiến về xã hội hóa sách giáo khoa: </w:t>
      </w:r>
      <w:r w:rsidR="00A624C5" w:rsidRPr="00EE2ABC">
        <w:rPr>
          <w:rFonts w:ascii="Times New Roman" w:hAnsi="Times New Roman" w:cs="Times New Roman"/>
          <w:color w:val="000000" w:themeColor="text1"/>
          <w:sz w:val="28"/>
          <w:szCs w:val="28"/>
        </w:rPr>
        <w:t xml:space="preserve">Hiện nay, </w:t>
      </w:r>
      <w:r w:rsidR="00A624C5">
        <w:rPr>
          <w:rFonts w:ascii="Times New Roman" w:hAnsi="Times New Roman" w:cs="Times New Roman"/>
          <w:color w:val="000000" w:themeColor="text1"/>
          <w:sz w:val="28"/>
          <w:szCs w:val="28"/>
        </w:rPr>
        <w:t>Chính phủ đang chỉ đạo</w:t>
      </w:r>
      <w:r w:rsidR="00A624C5" w:rsidRPr="00EE2ABC">
        <w:rPr>
          <w:rFonts w:ascii="Times New Roman" w:hAnsi="Times New Roman" w:cs="Times New Roman"/>
          <w:color w:val="000000" w:themeColor="text1"/>
          <w:sz w:val="28"/>
          <w:szCs w:val="28"/>
        </w:rPr>
        <w:t xml:space="preserve"> xây dựng Báo cáo phương án triển khai thực hiện một bộ sách giáo khoa thống nhất trong cả nước từ năm học 2026–2027, theo hướng công khai, minh bạch, khách quan, tiết kiệm, chống lãng phí, đồng thời kế thừa và phát huy ưu điểm của các bộ sách hiện có, hạn chế tối đa tác động đến các đối tượng liên quan và không gây xáo trộn hoạt động dạy, học tại cơ sở giáo dục.</w:t>
      </w:r>
    </w:p>
    <w:p w14:paraId="508ECCCC" w14:textId="13A91D3C" w:rsidR="00F872FD" w:rsidRPr="00F75585" w:rsidRDefault="00A624C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Tại thời điểm này, việc cụ thể hóa trong Luật việc biên soạn là xã hội hóa hay do Nhà nước biên soạn là chưa </w:t>
      </w:r>
      <w:r w:rsidRPr="00EE2ABC">
        <w:rPr>
          <w:rFonts w:ascii="Times New Roman" w:hAnsi="Times New Roman" w:cs="Times New Roman"/>
          <w:color w:val="000000" w:themeColor="text1"/>
          <w:sz w:val="28"/>
          <w:szCs w:val="28"/>
        </w:rPr>
        <w:t>chưa khả thi</w:t>
      </w:r>
      <w:r>
        <w:rPr>
          <w:rFonts w:ascii="Times New Roman" w:hAnsi="Times New Roman" w:cs="Times New Roman"/>
          <w:color w:val="000000" w:themeColor="text1"/>
          <w:sz w:val="28"/>
          <w:szCs w:val="28"/>
        </w:rPr>
        <w:t xml:space="preserve"> và chưa phù hợp với thực tiễn hiện nay. Bên cạnh đó, </w:t>
      </w:r>
      <w:r w:rsidRPr="00EE2ABC">
        <w:rPr>
          <w:rFonts w:ascii="Times New Roman" w:hAnsi="Times New Roman" w:cs="Times New Roman"/>
          <w:color w:val="000000" w:themeColor="text1"/>
          <w:sz w:val="28"/>
          <w:szCs w:val="28"/>
        </w:rPr>
        <w:t xml:space="preserve">tại Nghị quyết 88/2014/QH13 giao Chính phủ chỉ đạo thực hiện “xã hội hóa biên soạn sách giáo khoa”. Do đó, tiếp thu ý kiến </w:t>
      </w:r>
      <w:r>
        <w:rPr>
          <w:rFonts w:ascii="Times New Roman" w:hAnsi="Times New Roman" w:cs="Times New Roman"/>
          <w:color w:val="000000" w:themeColor="text1"/>
          <w:sz w:val="28"/>
          <w:szCs w:val="28"/>
        </w:rPr>
        <w:t>của</w:t>
      </w:r>
      <w:r w:rsidRPr="00EE2ABC">
        <w:rPr>
          <w:rFonts w:ascii="Times New Roman" w:hAnsi="Times New Roman" w:cs="Times New Roman"/>
          <w:color w:val="000000" w:themeColor="text1"/>
          <w:sz w:val="28"/>
          <w:szCs w:val="28"/>
        </w:rPr>
        <w:t xml:space="preserve"> ĐBQH, sau khi </w:t>
      </w:r>
      <w:r w:rsidR="00F75585">
        <w:rPr>
          <w:rFonts w:ascii="Times New Roman" w:hAnsi="Times New Roman" w:cs="Times New Roman"/>
          <w:color w:val="000000" w:themeColor="text1"/>
          <w:sz w:val="28"/>
          <w:szCs w:val="28"/>
        </w:rPr>
        <w:t>thống nhất về</w:t>
      </w:r>
      <w:r w:rsidRPr="00EE2ABC">
        <w:rPr>
          <w:rFonts w:ascii="Times New Roman" w:hAnsi="Times New Roman" w:cs="Times New Roman"/>
          <w:color w:val="000000" w:themeColor="text1"/>
          <w:sz w:val="28"/>
          <w:szCs w:val="28"/>
        </w:rPr>
        <w:t xml:space="preserve"> phương án triển khai thực hiện, </w:t>
      </w:r>
      <w:r w:rsidR="00F75585">
        <w:rPr>
          <w:rFonts w:ascii="Times New Roman" w:eastAsia="Times New Roman" w:hAnsi="Times New Roman" w:cs="Times New Roman"/>
          <w:color w:val="000000" w:themeColor="text1"/>
          <w:kern w:val="0"/>
          <w:sz w:val="28"/>
          <w:szCs w:val="28"/>
          <w14:ligatures w14:val="none"/>
        </w:rPr>
        <w:t>Chính phủ sẽ chỉ đạo</w:t>
      </w:r>
      <w:r w:rsidRPr="00EE2ABC">
        <w:rPr>
          <w:rFonts w:ascii="Times New Roman" w:eastAsia="Times New Roman" w:hAnsi="Times New Roman" w:cs="Times New Roman"/>
          <w:color w:val="000000" w:themeColor="text1"/>
          <w:kern w:val="0"/>
          <w:sz w:val="28"/>
          <w:szCs w:val="28"/>
          <w14:ligatures w14:val="none"/>
        </w:rPr>
        <w:t xml:space="preserve"> </w:t>
      </w:r>
      <w:r w:rsidRPr="00EE2ABC">
        <w:rPr>
          <w:rFonts w:ascii="Times New Roman" w:hAnsi="Times New Roman" w:cs="Times New Roman"/>
          <w:color w:val="000000" w:themeColor="text1"/>
          <w:sz w:val="28"/>
          <w:szCs w:val="28"/>
        </w:rPr>
        <w:t>rà soát, chỉnh lý, ban hành các quy định để tạo cơ sở pháp lý triển khai cụ thể</w:t>
      </w:r>
      <w:r>
        <w:rPr>
          <w:rFonts w:ascii="Times New Roman" w:hAnsi="Times New Roman" w:cs="Times New Roman"/>
          <w:color w:val="000000" w:themeColor="text1"/>
          <w:sz w:val="28"/>
          <w:szCs w:val="28"/>
        </w:rPr>
        <w:t xml:space="preserve"> phương án “một bộ sách giáo khoa thống nhất toàn quốc”</w:t>
      </w:r>
      <w:bookmarkEnd w:id="18"/>
      <w:r w:rsidR="00F75585">
        <w:rPr>
          <w:rFonts w:ascii="Times New Roman" w:hAnsi="Times New Roman" w:cs="Times New Roman"/>
          <w:color w:val="000000" w:themeColor="text1"/>
          <w:sz w:val="28"/>
          <w:szCs w:val="28"/>
        </w:rPr>
        <w:t>.</w:t>
      </w:r>
    </w:p>
    <w:p w14:paraId="0C13DD93"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b/>
          <w:bCs/>
          <w:sz w:val="28"/>
          <w:szCs w:val="28"/>
        </w:rPr>
        <w:t>6</w:t>
      </w:r>
      <w:r w:rsidRPr="00E72F57">
        <w:rPr>
          <w:rFonts w:ascii="Times New Roman" w:hAnsi="Times New Roman" w:cs="Times New Roman"/>
          <w:b/>
          <w:bCs/>
          <w:sz w:val="28"/>
          <w:szCs w:val="28"/>
          <w:lang w:val="vi-VN"/>
        </w:rPr>
        <w:t>. Về thi và cấp bằng tốt nghiệp trung học phổ thông</w:t>
      </w:r>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rPr>
        <w:t>K</w:t>
      </w:r>
      <w:r w:rsidRPr="00E72F57">
        <w:rPr>
          <w:rFonts w:ascii="Times New Roman" w:hAnsi="Times New Roman" w:cs="Times New Roman"/>
          <w:sz w:val="28"/>
          <w:szCs w:val="28"/>
          <w:lang w:val="vi-VN"/>
        </w:rPr>
        <w:t xml:space="preserve">hoản 9 Điều 1 </w:t>
      </w:r>
      <w:r w:rsidRPr="00E72F57">
        <w:rPr>
          <w:rFonts w:ascii="Times New Roman" w:hAnsi="Times New Roman" w:cs="Times New Roman"/>
          <w:sz w:val="28"/>
          <w:szCs w:val="28"/>
        </w:rPr>
        <w:t xml:space="preserve">của dự thảo Luật </w:t>
      </w:r>
      <w:r w:rsidRPr="00E72F57">
        <w:rPr>
          <w:rFonts w:ascii="Times New Roman" w:hAnsi="Times New Roman" w:cs="Times New Roman"/>
          <w:sz w:val="28"/>
          <w:szCs w:val="28"/>
          <w:lang w:val="vi-VN"/>
        </w:rPr>
        <w:t>sửa đổi, bổ sung Điều 34)</w:t>
      </w:r>
    </w:p>
    <w:p w14:paraId="7128072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iCs/>
          <w:sz w:val="28"/>
          <w:szCs w:val="28"/>
        </w:rPr>
      </w:pPr>
      <w:r w:rsidRPr="00E72F57">
        <w:rPr>
          <w:rFonts w:ascii="Times New Roman" w:hAnsi="Times New Roman" w:cs="Times New Roman"/>
          <w:i/>
          <w:iCs/>
          <w:sz w:val="28"/>
          <w:szCs w:val="28"/>
        </w:rPr>
        <w:t>- Về thi tốt nghiệp trung học phổ thông</w:t>
      </w:r>
      <w:r w:rsidRPr="00E72F57">
        <w:rPr>
          <w:rFonts w:ascii="Times New Roman" w:hAnsi="Times New Roman" w:cs="Times New Roman"/>
          <w:iCs/>
          <w:sz w:val="28"/>
          <w:szCs w:val="28"/>
        </w:rPr>
        <w:t xml:space="preserve">: Luật Giáo dục hiện hành quy định học sinh học hết chương trình trung học phổ thông đủ điều kiện theo quy định của Bộ trưởng Bộ Giáo dục và Đào tạo thì được dự thi, đạt yêu cầu thì được người đứng đầu cơ quan chuyên môn về giáo dục thuộc Ủy ban nhân dân cấp tỉnh cấp bằng tốt nghiệp trung học phổ thông.  </w:t>
      </w:r>
    </w:p>
    <w:p w14:paraId="27A81AB9"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iCs/>
          <w:sz w:val="28"/>
          <w:szCs w:val="28"/>
        </w:rPr>
        <w:t>Ủy ban tán thành quy định của dự thảo Luật về tổ chức thi tốt nghiệp trung học phổ thông</w:t>
      </w:r>
      <w:r w:rsidRPr="00E72F57">
        <w:rPr>
          <w:rFonts w:ascii="Times New Roman" w:hAnsi="Times New Roman" w:cs="Times New Roman"/>
          <w:iCs/>
          <w:sz w:val="28"/>
          <w:szCs w:val="28"/>
          <w:lang w:val="vi-VN"/>
        </w:rPr>
        <w:t xml:space="preserve"> và cho rằng, </w:t>
      </w:r>
      <w:r w:rsidRPr="00E72F57">
        <w:rPr>
          <w:rFonts w:ascii="Times New Roman" w:hAnsi="Times New Roman" w:cs="Times New Roman"/>
          <w:iCs/>
          <w:sz w:val="28"/>
          <w:szCs w:val="28"/>
        </w:rPr>
        <w:t>việc tổ chức kỳ thi để cấp bằng tốt nghiệp trung học phổ thông là cần thiết để đánh giá mức độ đạt chuẩn giáo dục phổ thông của học sinh, cung cấp dữ liệu quốc gia cho việc nghiên cứu, xây dựng, điều chỉnh chính sách giáo dục và là nguồn thông tin tham khảo cho các cơ sở giáo dục đại học, cơ sở giáo dục nghề nghiệp tổ chức tuyển</w:t>
      </w:r>
      <w:r w:rsidRPr="00E72F57">
        <w:rPr>
          <w:rFonts w:ascii="Times New Roman" w:hAnsi="Times New Roman" w:cs="Times New Roman"/>
          <w:iCs/>
          <w:sz w:val="28"/>
          <w:szCs w:val="28"/>
          <w:lang w:val="vi-VN"/>
        </w:rPr>
        <w:t xml:space="preserve">, </w:t>
      </w:r>
      <w:r w:rsidRPr="00E72F57">
        <w:rPr>
          <w:rFonts w:ascii="Times New Roman" w:hAnsi="Times New Roman" w:cs="Times New Roman"/>
          <w:iCs/>
          <w:sz w:val="28"/>
          <w:szCs w:val="28"/>
        </w:rPr>
        <w:t xml:space="preserve">đây là kỳ thi quốc gia để phân tích phổ điểm, đánh giá chất lượng học sinh và chất lượng các cơ sở giáo dục.. Kỳ thi này còn có ý nghĩa cấp bằng tốt nghiệp trung học phổ thông hoặc cấp chứng nhận hoàn thành chương trình giáo dục phổ thông cho mục đích liên thông và hội nhập hệ thống giáo dục quốc tế. Tuy nhiên, cần thiết kế quy định trong Luật theo hướng: (i) Giao thẩm quyền ra đề thi của kỳ thi tốt nghiệp trung học phổ thông cho Bộ trưởng Bộ Giáo dục và Đào tạo; (ii) Giao thẩm quyền tổ chức kỳ thi cho các địa phương để đảm bảo </w:t>
      </w:r>
      <w:r w:rsidRPr="00E72F57">
        <w:rPr>
          <w:rFonts w:ascii="Times New Roman" w:hAnsi="Times New Roman" w:cs="Times New Roman"/>
          <w:iCs/>
          <w:sz w:val="28"/>
          <w:szCs w:val="28"/>
        </w:rPr>
        <w:lastRenderedPageBreak/>
        <w:t>nghiêm túc, chất lượng</w:t>
      </w:r>
      <w:r w:rsidRPr="00E72F57">
        <w:rPr>
          <w:rFonts w:ascii="Times New Roman" w:hAnsi="Times New Roman" w:cs="Times New Roman"/>
          <w:iCs/>
          <w:sz w:val="28"/>
          <w:szCs w:val="28"/>
          <w:lang w:val="vi-VN"/>
        </w:rPr>
        <w:t>.</w:t>
      </w:r>
      <w:r w:rsidRPr="00E72F57">
        <w:rPr>
          <w:rFonts w:ascii="Times New Roman" w:hAnsi="Times New Roman" w:cs="Times New Roman"/>
          <w:iCs/>
          <w:sz w:val="28"/>
          <w:szCs w:val="28"/>
        </w:rPr>
        <w:t xml:space="preserve">  </w:t>
      </w:r>
    </w:p>
    <w:p w14:paraId="7715E8D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iCs/>
          <w:sz w:val="28"/>
          <w:szCs w:val="28"/>
        </w:rPr>
        <w:t xml:space="preserve">Có ý kiến đề xuất không tổ chức thi mà nên xét tốt nghiệp trung học phổ thông để phù hợp với mục tiêu, tính chất của cấp học này; giảm áp lực, tốn kém do thi cử. Việc tuyển sinh trung cấp, cao đẳng, đại học nên giao về cho cơ sở giáo dục đại học, giáo dục nghề nghiệp tổ chức tuyển sinh.  </w:t>
      </w:r>
    </w:p>
    <w:p w14:paraId="1E939FA9"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iCs/>
          <w:sz w:val="28"/>
          <w:szCs w:val="28"/>
        </w:rPr>
      </w:pPr>
      <w:r w:rsidRPr="00E72F57">
        <w:rPr>
          <w:rFonts w:ascii="Times New Roman" w:hAnsi="Times New Roman"/>
          <w:iCs/>
          <w:sz w:val="28"/>
          <w:szCs w:val="28"/>
          <w:lang w:val="vi-VN"/>
        </w:rPr>
        <w:t>Có ý kiến đề nghị làm rõ giá trị sử dụng của giấy chứng nhận hoàn thành chương trình giáo dục phổ thông.</w:t>
      </w:r>
    </w:p>
    <w:p w14:paraId="2060D88F" w14:textId="7CCF45FF" w:rsidR="001721AE" w:rsidRPr="00E72F57" w:rsidRDefault="009F4A7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rPr>
      </w:pPr>
      <w:r>
        <w:rPr>
          <w:rFonts w:ascii="Times New Roman" w:hAnsi="Times New Roman"/>
          <w:b/>
          <w:bCs/>
          <w:sz w:val="28"/>
          <w:szCs w:val="28"/>
        </w:rPr>
        <w:t>Về các nội dung này, Chính phủ có ý kiến như sau:</w:t>
      </w:r>
    </w:p>
    <w:p w14:paraId="3E60A856" w14:textId="3E0A6224" w:rsidR="001721AE" w:rsidRPr="00E72F57" w:rsidRDefault="009F4A71"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rPr>
      </w:pPr>
      <w:r>
        <w:rPr>
          <w:rFonts w:ascii="Times New Roman" w:eastAsia="Times New Roman" w:hAnsi="Times New Roman"/>
          <w:sz w:val="28"/>
          <w:szCs w:val="28"/>
        </w:rPr>
        <w:t>Chính phủ</w:t>
      </w:r>
      <w:r w:rsidR="001721AE" w:rsidRPr="00E72F57">
        <w:rPr>
          <w:rFonts w:ascii="Times New Roman" w:eastAsia="Times New Roman" w:hAnsi="Times New Roman"/>
          <w:sz w:val="28"/>
          <w:szCs w:val="28"/>
        </w:rPr>
        <w:t xml:space="preserve"> nhận thấy việc duy trì kỳ thi tốt nghiệp THPT là cần thiết trong giai đoạn hiện nay. Kỳ thi không chỉ nhằm đánh giá, công nhận học sinh đạt chuẩn tốt nghiệp mà còn là công cụ đo lường, phản ánh chất lượng giáo dục phổ thông giữa các vùng, miền; cung cấp dữ liệu phục vụ tuyển sinh và hoạch định chính sách giáo dục. Việc duy trì kỳ thi giúp bảo đảm tính thống nhất, khách quan, kỷ cương và động lực học tập, dù còn đặt ra áp lực và chi phí nhất định. Ngược lại, nếu bỏ kỳ thi, việc đánh giá tại cơ sở sẽ giảm áp lực nhưng dễ thiếu khách quan, khó bảo đảm công bằng. Do đó, </w:t>
      </w:r>
      <w:r>
        <w:rPr>
          <w:rFonts w:ascii="Times New Roman" w:eastAsia="Times New Roman" w:hAnsi="Times New Roman"/>
          <w:sz w:val="28"/>
          <w:szCs w:val="28"/>
        </w:rPr>
        <w:t>Chính phủ</w:t>
      </w:r>
      <w:r w:rsidR="001721AE" w:rsidRPr="00E72F57">
        <w:rPr>
          <w:rFonts w:ascii="Times New Roman" w:eastAsia="Times New Roman" w:hAnsi="Times New Roman"/>
          <w:sz w:val="28"/>
          <w:szCs w:val="28"/>
        </w:rPr>
        <w:t xml:space="preserve"> kiến nghị tiếp tục tổ chức kỳ thi tốt nghiệp THPT, đồng thời sẽ nghiên cứu cải tiến quy trình tổ chức theo hướng gọn nhẹ, minh bạch, ứng dụng công nghệ để bảo đảm hiệu quả và chất lượng thực chất.</w:t>
      </w:r>
    </w:p>
    <w:p w14:paraId="1D26C289" w14:textId="6E6D55AC"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sz w:val="28"/>
          <w:szCs w:val="28"/>
        </w:rPr>
        <w:t xml:space="preserve">Tiếp thu ý kiến thẩm tra, </w:t>
      </w:r>
      <w:r w:rsidR="009F4A71">
        <w:rPr>
          <w:rFonts w:ascii="Times New Roman" w:hAnsi="Times New Roman"/>
          <w:sz w:val="28"/>
          <w:szCs w:val="28"/>
        </w:rPr>
        <w:t xml:space="preserve">Chính phủ sẽ chỉ đạo </w:t>
      </w:r>
      <w:r w:rsidR="009F4A71" w:rsidRPr="00E72F57">
        <w:rPr>
          <w:rFonts w:ascii="Times New Roman" w:hAnsi="Times New Roman" w:cs="Times New Roman"/>
          <w:iCs/>
          <w:sz w:val="28"/>
          <w:szCs w:val="28"/>
        </w:rPr>
        <w:t>Bộ Giáo dục và Đào tạo</w:t>
      </w:r>
      <w:r w:rsidR="009F4A71" w:rsidRPr="00E72F57">
        <w:rPr>
          <w:rFonts w:ascii="Times New Roman" w:hAnsi="Times New Roman"/>
          <w:sz w:val="28"/>
          <w:szCs w:val="28"/>
        </w:rPr>
        <w:t xml:space="preserve"> </w:t>
      </w:r>
      <w:r w:rsidRPr="00E72F57">
        <w:rPr>
          <w:rFonts w:ascii="Times New Roman" w:hAnsi="Times New Roman"/>
          <w:sz w:val="28"/>
          <w:szCs w:val="28"/>
        </w:rPr>
        <w:t xml:space="preserve">theo thẩm quyền và chức năng, nhiệm vụ được giao, chỉnh lý Quy chế thi tốt nghiệp trung học phổ thông để làm rõ việc  </w:t>
      </w:r>
      <w:r w:rsidRPr="00E72F57">
        <w:rPr>
          <w:rFonts w:ascii="Times New Roman" w:hAnsi="Times New Roman" w:cs="Times New Roman"/>
          <w:iCs/>
          <w:sz w:val="28"/>
          <w:szCs w:val="28"/>
        </w:rPr>
        <w:t>Giao thẩm quyền ra đề thi của kỳ thi tốt nghiệp trung học phổ thông cho Bộ trưởng Bộ Giáo dục và Đào tạo, giao thẩm quyền tổ chức kỳ thi cho các địa phương để đảm bảo nghiêm túc, chất lượng</w:t>
      </w:r>
      <w:r w:rsidRPr="00E72F57">
        <w:rPr>
          <w:rFonts w:ascii="Times New Roman" w:hAnsi="Times New Roman" w:cs="Times New Roman"/>
          <w:iCs/>
          <w:sz w:val="28"/>
          <w:szCs w:val="28"/>
          <w:lang w:val="vi-VN"/>
        </w:rPr>
        <w:t>.</w:t>
      </w:r>
      <w:r w:rsidRPr="00E72F57">
        <w:rPr>
          <w:rFonts w:ascii="Times New Roman" w:hAnsi="Times New Roman" w:cs="Times New Roman"/>
          <w:iCs/>
          <w:sz w:val="28"/>
          <w:szCs w:val="28"/>
        </w:rPr>
        <w:t xml:space="preserve">  </w:t>
      </w:r>
    </w:p>
    <w:p w14:paraId="7301CCB2"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b/>
          <w:bCs/>
          <w:sz w:val="28"/>
          <w:szCs w:val="28"/>
          <w:lang w:eastAsia="x-none"/>
        </w:rPr>
        <w:t>7</w:t>
      </w:r>
      <w:r w:rsidRPr="00E72F57">
        <w:rPr>
          <w:rFonts w:ascii="Times New Roman" w:hAnsi="Times New Roman"/>
          <w:b/>
          <w:bCs/>
          <w:sz w:val="28"/>
          <w:szCs w:val="28"/>
          <w:lang w:val="vi-VN" w:eastAsia="x-none"/>
        </w:rPr>
        <w:t xml:space="preserve">. </w:t>
      </w:r>
      <w:r w:rsidRPr="00E72F57">
        <w:rPr>
          <w:rFonts w:ascii="Times New Roman" w:hAnsi="Times New Roman"/>
          <w:b/>
          <w:bCs/>
          <w:sz w:val="28"/>
          <w:szCs w:val="28"/>
          <w:lang w:eastAsia="x-none"/>
        </w:rPr>
        <w:t>Về n</w:t>
      </w:r>
      <w:r w:rsidRPr="00E72F57">
        <w:rPr>
          <w:rFonts w:ascii="Times New Roman" w:hAnsi="Times New Roman"/>
          <w:b/>
          <w:bCs/>
          <w:sz w:val="28"/>
          <w:szCs w:val="28"/>
          <w:lang w:val="vi-VN" w:eastAsia="x-none"/>
        </w:rPr>
        <w:t xml:space="preserve">hà </w:t>
      </w:r>
      <w:r w:rsidRPr="00E72F57">
        <w:rPr>
          <w:rFonts w:ascii="Times New Roman" w:hAnsi="Times New Roman"/>
          <w:b/>
          <w:bCs/>
          <w:sz w:val="28"/>
          <w:szCs w:val="28"/>
          <w:lang w:eastAsia="x-none"/>
        </w:rPr>
        <w:t>giáo trong cơ sở giáo dục thuộc hệ thống giáo dục quốc dân</w:t>
      </w:r>
      <w:r w:rsidRPr="00E72F57">
        <w:rPr>
          <w:rFonts w:ascii="Times New Roman" w:hAnsi="Times New Roman"/>
          <w:b/>
          <w:bCs/>
          <w:sz w:val="28"/>
          <w:szCs w:val="28"/>
          <w:lang w:val="vi-VN" w:eastAsia="x-none"/>
        </w:rPr>
        <w:t xml:space="preserve"> </w:t>
      </w:r>
      <w:r w:rsidRPr="00E72F57">
        <w:rPr>
          <w:rFonts w:ascii="Times New Roman" w:hAnsi="Times New Roman"/>
          <w:bCs/>
          <w:sz w:val="28"/>
          <w:szCs w:val="28"/>
          <w:lang w:val="vi-VN" w:eastAsia="x-none"/>
        </w:rPr>
        <w:t>(</w:t>
      </w:r>
      <w:r w:rsidRPr="00E72F57">
        <w:rPr>
          <w:rFonts w:ascii="Times New Roman" w:hAnsi="Times New Roman"/>
          <w:bCs/>
          <w:sz w:val="28"/>
          <w:szCs w:val="28"/>
          <w:lang w:eastAsia="x-none"/>
        </w:rPr>
        <w:t xml:space="preserve">Khoản </w:t>
      </w:r>
      <w:r w:rsidRPr="00E72F57">
        <w:rPr>
          <w:rFonts w:ascii="Times New Roman" w:hAnsi="Times New Roman"/>
          <w:bCs/>
          <w:sz w:val="28"/>
          <w:szCs w:val="28"/>
          <w:lang w:val="vi-VN" w:eastAsia="x-none"/>
        </w:rPr>
        <w:t>2</w:t>
      </w:r>
      <w:r w:rsidRPr="00E72F57">
        <w:rPr>
          <w:rFonts w:ascii="Times New Roman" w:hAnsi="Times New Roman"/>
          <w:bCs/>
          <w:sz w:val="28"/>
          <w:szCs w:val="28"/>
          <w:lang w:eastAsia="x-none"/>
        </w:rPr>
        <w:t xml:space="preserve">1 Điều 1 của dự thảo Luật sửa đổi, bổ sung </w:t>
      </w:r>
      <w:r w:rsidRPr="00E72F57">
        <w:rPr>
          <w:rFonts w:ascii="Times New Roman" w:hAnsi="Times New Roman"/>
          <w:bCs/>
          <w:sz w:val="28"/>
          <w:szCs w:val="28"/>
          <w:lang w:val="vi-VN" w:eastAsia="x-none"/>
        </w:rPr>
        <w:t>Điều 66)</w:t>
      </w:r>
    </w:p>
    <w:p w14:paraId="2716BB15"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sz w:val="28"/>
          <w:szCs w:val="28"/>
          <w:lang w:val="vi-VN"/>
        </w:rPr>
        <w:t xml:space="preserve">Ủy ban cho rằng, cần rà soát </w:t>
      </w:r>
      <w:r w:rsidRPr="00E72F57">
        <w:rPr>
          <w:rFonts w:ascii="Times New Roman" w:hAnsi="Times New Roman"/>
          <w:sz w:val="28"/>
          <w:szCs w:val="28"/>
        </w:rPr>
        <w:t xml:space="preserve">các quy định về nhà giáo trong dự thảo Luật với quy định của Luật Nhà giáo để tránh chồng chéo, trùng lắp. </w:t>
      </w:r>
    </w:p>
    <w:p w14:paraId="2E13D631"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sz w:val="28"/>
          <w:szCs w:val="28"/>
        </w:rPr>
        <w:t xml:space="preserve">Dự thảo Luật bổ sung quy định </w:t>
      </w:r>
      <w:r w:rsidRPr="00E72F57">
        <w:rPr>
          <w:rFonts w:ascii="Times New Roman" w:hAnsi="Times New Roman"/>
          <w:i/>
          <w:iCs/>
          <w:sz w:val="28"/>
          <w:szCs w:val="28"/>
        </w:rPr>
        <w:t>nhà giáo đồng cơ hữu</w:t>
      </w:r>
      <w:r w:rsidRPr="00E72F57">
        <w:rPr>
          <w:rFonts w:ascii="Times New Roman" w:hAnsi="Times New Roman"/>
          <w:sz w:val="28"/>
          <w:szCs w:val="28"/>
        </w:rPr>
        <w:t xml:space="preserve"> là viên chức của tổ chức khoa học và công nghệ công lập được giao nhiệm vụ giảng dạy, giáo dục như giảng viên cơ hữu tại cơ sở giáo dục công lập. Tuy nhiên, theo quy định của Luật Khoa học, công nghệ và đổi mới sáng tạo, dự thảo Luật Giáo dục đại học (sửa đổi), </w:t>
      </w:r>
      <w:bookmarkStart w:id="19" w:name="dieu_43"/>
      <w:r w:rsidRPr="00E72F57">
        <w:rPr>
          <w:rFonts w:ascii="Times New Roman" w:hAnsi="Times New Roman"/>
          <w:sz w:val="28"/>
          <w:szCs w:val="28"/>
        </w:rPr>
        <w:t>tổ chức khoa học và công nghệ</w:t>
      </w:r>
      <w:bookmarkEnd w:id="19"/>
      <w:r w:rsidRPr="00E72F57">
        <w:rPr>
          <w:rFonts w:ascii="Times New Roman" w:hAnsi="Times New Roman"/>
          <w:sz w:val="28"/>
          <w:szCs w:val="28"/>
        </w:rPr>
        <w:t xml:space="preserve"> gồm cơ sở giáo dục đại học được thành lập theo quy định của pháp luật về giáo dục đại học, như vậy không bao gồm giảng viên trong trường cao đẳng. Đề nghị Cơ quan chủ trì soạn thảo làm rõ: (i) nhà giáo </w:t>
      </w:r>
      <w:r w:rsidRPr="00E72F57">
        <w:rPr>
          <w:rFonts w:ascii="Times New Roman" w:hAnsi="Times New Roman"/>
          <w:sz w:val="28"/>
          <w:szCs w:val="28"/>
          <w:lang w:val="vi-VN"/>
        </w:rPr>
        <w:t>cơ hữu</w:t>
      </w:r>
      <w:r w:rsidRPr="00E72F57">
        <w:rPr>
          <w:rFonts w:ascii="Times New Roman" w:hAnsi="Times New Roman"/>
          <w:sz w:val="28"/>
          <w:szCs w:val="28"/>
        </w:rPr>
        <w:t xml:space="preserve"> của cơ sở giáo dục đại học có được là giảng viên đồng cơ hữu </w:t>
      </w:r>
      <w:r w:rsidRPr="00E72F57">
        <w:rPr>
          <w:rFonts w:ascii="Times New Roman" w:hAnsi="Times New Roman"/>
          <w:sz w:val="28"/>
          <w:szCs w:val="28"/>
          <w:lang w:val="vi-VN"/>
        </w:rPr>
        <w:t>tại cơ sở giáo dục</w:t>
      </w:r>
      <w:r w:rsidRPr="00E72F57">
        <w:rPr>
          <w:rFonts w:ascii="Times New Roman" w:hAnsi="Times New Roman"/>
          <w:sz w:val="28"/>
          <w:szCs w:val="28"/>
        </w:rPr>
        <w:t xml:space="preserve"> công </w:t>
      </w:r>
      <w:r w:rsidRPr="00E72F57">
        <w:rPr>
          <w:rFonts w:ascii="Times New Roman" w:hAnsi="Times New Roman"/>
          <w:sz w:val="28"/>
          <w:szCs w:val="28"/>
        </w:rPr>
        <w:lastRenderedPageBreak/>
        <w:t>lập khác; (ii) rà soát bảo đảm thể chế hóa quy định của Đảng</w:t>
      </w:r>
      <w:r w:rsidRPr="00E72F57">
        <w:rPr>
          <w:rStyle w:val="FootnoteReference"/>
          <w:rFonts w:ascii="Times New Roman" w:hAnsi="Times New Roman"/>
          <w:sz w:val="28"/>
          <w:szCs w:val="28"/>
        </w:rPr>
        <w:footnoteReference w:id="28"/>
      </w:r>
      <w:r w:rsidRPr="00E72F57">
        <w:rPr>
          <w:rFonts w:ascii="Times New Roman" w:hAnsi="Times New Roman"/>
          <w:sz w:val="28"/>
          <w:szCs w:val="28"/>
        </w:rPr>
        <w:t xml:space="preserve"> về nhà giáo đồng cơ hữu, thống nhất với quy định của Luật Khoa học, công nghệ và đổi mới sáng tạo và các dự thảo Luật Giáo dục đại học (sửa đổi), Luật Giáo dục nghề nghiệp (sửa đổi)</w:t>
      </w:r>
      <w:r w:rsidRPr="00E72F57">
        <w:rPr>
          <w:rStyle w:val="FootnoteReference"/>
          <w:rFonts w:ascii="Times New Roman" w:hAnsi="Times New Roman"/>
          <w:sz w:val="28"/>
          <w:szCs w:val="28"/>
        </w:rPr>
        <w:footnoteReference w:id="29"/>
      </w:r>
      <w:r w:rsidRPr="00E72F57">
        <w:rPr>
          <w:rFonts w:ascii="Times New Roman" w:hAnsi="Times New Roman"/>
          <w:sz w:val="28"/>
          <w:szCs w:val="28"/>
        </w:rPr>
        <w:t xml:space="preserve"> đang trong quá trình sửa đổi, bổ sung.</w:t>
      </w:r>
    </w:p>
    <w:p w14:paraId="63A4C117" w14:textId="77777777" w:rsidR="002E2F63" w:rsidRPr="00E72F57" w:rsidRDefault="002E2F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rPr>
      </w:pPr>
      <w:r>
        <w:rPr>
          <w:rFonts w:ascii="Times New Roman" w:hAnsi="Times New Roman"/>
          <w:b/>
          <w:bCs/>
          <w:sz w:val="28"/>
          <w:szCs w:val="28"/>
        </w:rPr>
        <w:t>Về các nội dung này, Chính phủ có ý kiến</w:t>
      </w:r>
      <w:r w:rsidRPr="00E72F57">
        <w:rPr>
          <w:rFonts w:ascii="Times New Roman" w:hAnsi="Times New Roman"/>
          <w:b/>
          <w:bCs/>
          <w:sz w:val="28"/>
          <w:szCs w:val="28"/>
        </w:rPr>
        <w:t xml:space="preserve"> như sau:</w:t>
      </w:r>
    </w:p>
    <w:p w14:paraId="6CF35C84" w14:textId="1001680D" w:rsidR="001721AE" w:rsidRPr="00EF3D19"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color w:val="000000" w:themeColor="text1"/>
          <w:sz w:val="28"/>
          <w:szCs w:val="28"/>
          <w:lang w:val="nl-NL"/>
        </w:rPr>
      </w:pPr>
      <w:r w:rsidRPr="00E72F57">
        <w:rPr>
          <w:rFonts w:ascii="Times New Roman" w:hAnsi="Times New Roman"/>
          <w:sz w:val="28"/>
          <w:szCs w:val="28"/>
        </w:rPr>
        <w:t xml:space="preserve">Tiếp thu ý kiến thẩm tra, </w:t>
      </w:r>
      <w:r w:rsidR="00EF3D19" w:rsidRPr="004D4BCE">
        <w:rPr>
          <w:rFonts w:ascii="Times New Roman" w:hAnsi="Times New Roman" w:cs="Times New Roman"/>
          <w:color w:val="000000" w:themeColor="text1"/>
          <w:sz w:val="28"/>
          <w:szCs w:val="28"/>
          <w:lang w:val="nl-NL"/>
        </w:rPr>
        <w:t xml:space="preserve">hiện nay dự thảo đã sửa đổi, bổ sung khoản 2 Điều 66 theo hướng quy định nhà giáo đồng cơ hữu tại cơ sở giáo dục nghề nghiệp, cơ sở giáo dục đại học thực hiện theo quy định của Luật Giáo dục nghề nghiệp, Luật Giáo dục đại học. Như vậy, Luật Giáo dục đại học và Luật Giáo dục nghề nghiệp sẽ làm rõ khái niệm đồng cơ hữu để bảo đảm phù hợp với đặc thù giáo dục đại học, giáo dục nghề nghiệp và thống nhất với </w:t>
      </w:r>
      <w:r w:rsidR="00EF3D19" w:rsidRPr="004D4BCE">
        <w:rPr>
          <w:rFonts w:ascii="Times New Roman" w:hAnsi="Times New Roman" w:cs="Times New Roman"/>
          <w:color w:val="000000" w:themeColor="text1"/>
          <w:spacing w:val="-2"/>
          <w:sz w:val="28"/>
          <w:szCs w:val="28"/>
        </w:rPr>
        <w:t>Luật Khoa học, Công nghệ và Đổi mới sáng tạo</w:t>
      </w:r>
      <w:r w:rsidR="00EF3D19" w:rsidRPr="004D4BCE">
        <w:rPr>
          <w:rFonts w:ascii="Times New Roman" w:hAnsi="Times New Roman" w:cs="Times New Roman"/>
          <w:color w:val="000000" w:themeColor="text1"/>
          <w:sz w:val="28"/>
          <w:szCs w:val="28"/>
          <w:lang w:val="nl-NL"/>
        </w:rPr>
        <w:t>. Quy định về nhà giáo đồng cơ hữu sẽ được cụ thể hóa tại các văn bản quy định chi tiết và hướng dẫn triển khai Luật Giáo dục đại học, Luật Giáo dục nghề nghiệp.</w:t>
      </w:r>
    </w:p>
    <w:p w14:paraId="4F31223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
          <w:iCs/>
          <w:sz w:val="28"/>
          <w:szCs w:val="28"/>
        </w:rPr>
        <w:t>8. Về</w:t>
      </w:r>
      <w:r w:rsidRPr="00E72F57">
        <w:rPr>
          <w:rFonts w:ascii="Times New Roman" w:hAnsi="Times New Roman"/>
          <w:iCs/>
          <w:sz w:val="28"/>
          <w:szCs w:val="28"/>
        </w:rPr>
        <w:t xml:space="preserve"> c</w:t>
      </w:r>
      <w:r w:rsidRPr="00E72F57">
        <w:rPr>
          <w:rFonts w:ascii="Times New Roman" w:hAnsi="Times New Roman"/>
          <w:b/>
          <w:iCs/>
          <w:sz w:val="28"/>
          <w:szCs w:val="28"/>
        </w:rPr>
        <w:t>án bộ quản lý giáo dục và c</w:t>
      </w:r>
      <w:r w:rsidRPr="00E72F57">
        <w:rPr>
          <w:rFonts w:ascii="Times New Roman" w:hAnsi="Times New Roman"/>
          <w:b/>
          <w:iCs/>
          <w:sz w:val="28"/>
          <w:szCs w:val="28"/>
          <w:lang w:val="vi-VN"/>
        </w:rPr>
        <w:t>án bộ quản lý cơ sở giáo dục</w:t>
      </w:r>
      <w:r w:rsidRPr="00E72F57">
        <w:rPr>
          <w:rFonts w:ascii="Times New Roman" w:hAnsi="Times New Roman"/>
          <w:b/>
          <w:iCs/>
          <w:sz w:val="28"/>
          <w:szCs w:val="28"/>
        </w:rPr>
        <w:t xml:space="preserve"> (Khoản </w:t>
      </w:r>
      <w:r w:rsidRPr="00E72F57">
        <w:rPr>
          <w:rFonts w:ascii="Times New Roman" w:hAnsi="Times New Roman"/>
          <w:sz w:val="28"/>
          <w:szCs w:val="28"/>
          <w:lang w:val="vi-VN"/>
        </w:rPr>
        <w:t>2</w:t>
      </w:r>
      <w:r w:rsidRPr="00E72F57">
        <w:rPr>
          <w:rFonts w:ascii="Times New Roman" w:hAnsi="Times New Roman"/>
          <w:sz w:val="28"/>
          <w:szCs w:val="28"/>
        </w:rPr>
        <w:t>2 Điều 1 dự thảo Luật b</w:t>
      </w:r>
      <w:r w:rsidRPr="00E72F57">
        <w:rPr>
          <w:rFonts w:ascii="Times New Roman" w:hAnsi="Times New Roman"/>
          <w:iCs/>
          <w:sz w:val="28"/>
          <w:szCs w:val="28"/>
          <w:lang w:val="vi-VN"/>
        </w:rPr>
        <w:t>ổ sung Điều 71a</w:t>
      </w:r>
      <w:r w:rsidRPr="00E72F57">
        <w:rPr>
          <w:rFonts w:ascii="Times New Roman" w:hAnsi="Times New Roman"/>
          <w:iCs/>
          <w:sz w:val="28"/>
          <w:szCs w:val="28"/>
        </w:rPr>
        <w:t xml:space="preserve"> </w:t>
      </w:r>
      <w:r w:rsidRPr="00E72F57">
        <w:rPr>
          <w:rFonts w:ascii="Times New Roman" w:hAnsi="Times New Roman"/>
          <w:iCs/>
          <w:sz w:val="28"/>
          <w:szCs w:val="28"/>
          <w:lang w:val="vi-VN"/>
        </w:rPr>
        <w:t>vào sau Điều 71</w:t>
      </w:r>
      <w:r w:rsidRPr="00E72F57">
        <w:rPr>
          <w:rFonts w:ascii="Times New Roman" w:hAnsi="Times New Roman"/>
          <w:iCs/>
          <w:sz w:val="28"/>
          <w:szCs w:val="28"/>
        </w:rPr>
        <w:t>)</w:t>
      </w:r>
      <w:r w:rsidRPr="00E72F57">
        <w:rPr>
          <w:rFonts w:ascii="Times New Roman" w:hAnsi="Times New Roman"/>
          <w:iCs/>
          <w:sz w:val="28"/>
          <w:szCs w:val="28"/>
          <w:lang w:val="vi-VN"/>
        </w:rPr>
        <w:t xml:space="preserve"> </w:t>
      </w:r>
    </w:p>
    <w:p w14:paraId="2AFBB31D"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rPr>
        <w:t>- Ủy ban cho rằng, Đ</w:t>
      </w:r>
      <w:r w:rsidRPr="00E72F57">
        <w:rPr>
          <w:rFonts w:ascii="Times New Roman" w:hAnsi="Times New Roman"/>
          <w:sz w:val="28"/>
          <w:szCs w:val="28"/>
          <w:lang w:val="vi-VN"/>
        </w:rPr>
        <w:t>iểm a khoản 2 Điều 71a của Luật Giáo dục (</w:t>
      </w:r>
      <w:r w:rsidRPr="00E72F57">
        <w:rPr>
          <w:rFonts w:ascii="Times New Roman" w:hAnsi="Times New Roman"/>
          <w:i/>
          <w:sz w:val="28"/>
          <w:szCs w:val="28"/>
          <w:lang w:val="vi-VN"/>
        </w:rPr>
        <w:t>được bổ sung theo khoản 22 Điều 1 của dự thảo Luật</w:t>
      </w:r>
      <w:r w:rsidRPr="00E72F57">
        <w:rPr>
          <w:rFonts w:ascii="Times New Roman" w:hAnsi="Times New Roman"/>
          <w:sz w:val="28"/>
          <w:szCs w:val="28"/>
          <w:lang w:val="vi-VN"/>
        </w:rPr>
        <w:t>) quy định</w:t>
      </w:r>
      <w:r w:rsidRPr="00E72F57">
        <w:rPr>
          <w:rFonts w:ascii="Times New Roman" w:hAnsi="Times New Roman"/>
          <w:sz w:val="28"/>
          <w:szCs w:val="28"/>
        </w:rPr>
        <w:t xml:space="preserve"> </w:t>
      </w:r>
      <w:r w:rsidRPr="00E72F57">
        <w:rPr>
          <w:rFonts w:ascii="Times New Roman" w:hAnsi="Times New Roman"/>
          <w:i/>
          <w:sz w:val="28"/>
          <w:szCs w:val="28"/>
        </w:rPr>
        <w:t>c</w:t>
      </w:r>
      <w:r w:rsidRPr="00E72F57">
        <w:rPr>
          <w:rFonts w:ascii="Times New Roman" w:hAnsi="Times New Roman"/>
          <w:i/>
          <w:sz w:val="28"/>
          <w:szCs w:val="28"/>
          <w:lang w:val="vi-VN"/>
        </w:rPr>
        <w:t>án bộ quản lý cơ sở giáo dục là người làm việc ở vị trí việc làm quản lý trong cơ sở giáo dục</w:t>
      </w:r>
      <w:r w:rsidRPr="00E72F57">
        <w:rPr>
          <w:rFonts w:ascii="Times New Roman" w:hAnsi="Times New Roman"/>
          <w:iCs/>
          <w:sz w:val="28"/>
          <w:szCs w:val="28"/>
          <w:lang w:val="vi-VN"/>
        </w:rPr>
        <w:t>. Trong khi đó, k</w:t>
      </w:r>
      <w:r w:rsidRPr="00E72F57">
        <w:rPr>
          <w:rFonts w:ascii="Times New Roman" w:hAnsi="Times New Roman"/>
          <w:sz w:val="28"/>
          <w:szCs w:val="28"/>
          <w:lang w:val="vi-VN"/>
        </w:rPr>
        <w:t>hoản 7 Điều 4 của Luật Nhà giáo lại quy định</w:t>
      </w:r>
      <w:r w:rsidRPr="00E72F57">
        <w:rPr>
          <w:rFonts w:ascii="Times New Roman" w:hAnsi="Times New Roman"/>
          <w:sz w:val="28"/>
          <w:szCs w:val="28"/>
        </w:rPr>
        <w:t xml:space="preserve"> </w:t>
      </w:r>
      <w:r w:rsidRPr="00E72F57">
        <w:rPr>
          <w:rFonts w:ascii="Times New Roman" w:hAnsi="Times New Roman"/>
          <w:i/>
          <w:sz w:val="28"/>
          <w:szCs w:val="28"/>
        </w:rPr>
        <w:t>c</w:t>
      </w:r>
      <w:r w:rsidRPr="00E72F57">
        <w:rPr>
          <w:rFonts w:ascii="Times New Roman" w:hAnsi="Times New Roman"/>
          <w:i/>
          <w:sz w:val="28"/>
          <w:szCs w:val="28"/>
          <w:lang w:val="vi-VN"/>
        </w:rPr>
        <w:t>án bộ quản lý cơ sở giáo dục là người giữ chức vụ quản lý, chịu trách nhiệm điều hành, tổ chức thực hiện một hoặc một số công việc trong cơ sở giáo dục.</w:t>
      </w:r>
      <w:r w:rsidRPr="00E72F57">
        <w:rPr>
          <w:rFonts w:ascii="Times New Roman" w:hAnsi="Times New Roman"/>
          <w:sz w:val="28"/>
          <w:szCs w:val="28"/>
          <w:lang w:val="vi-VN"/>
        </w:rPr>
        <w:t xml:space="preserve"> </w:t>
      </w:r>
      <w:r w:rsidRPr="00E72F57">
        <w:rPr>
          <w:rFonts w:ascii="Times New Roman" w:hAnsi="Times New Roman"/>
          <w:iCs/>
          <w:sz w:val="28"/>
          <w:szCs w:val="28"/>
          <w:lang w:val="vi-VN"/>
        </w:rPr>
        <w:t>Các quy định này có nội hàm khác nhau, gây ra cách hiểu và áp dụng pháp luật khác nhau, đề nghị</w:t>
      </w:r>
      <w:r w:rsidRPr="00E72F57">
        <w:rPr>
          <w:rFonts w:ascii="Times New Roman" w:hAnsi="Times New Roman"/>
          <w:iCs/>
          <w:sz w:val="28"/>
          <w:szCs w:val="28"/>
        </w:rPr>
        <w:t xml:space="preserve"> </w:t>
      </w:r>
      <w:r w:rsidRPr="00E72F57">
        <w:rPr>
          <w:rFonts w:ascii="Times New Roman" w:hAnsi="Times New Roman"/>
          <w:iCs/>
          <w:sz w:val="28"/>
          <w:szCs w:val="28"/>
          <w:lang w:val="vi-VN"/>
        </w:rPr>
        <w:t>Cơ quan chủ trì soạn thảo rà soát</w:t>
      </w:r>
      <w:r w:rsidRPr="00E72F57">
        <w:rPr>
          <w:rFonts w:ascii="Times New Roman" w:hAnsi="Times New Roman"/>
          <w:iCs/>
          <w:sz w:val="28"/>
          <w:szCs w:val="28"/>
        </w:rPr>
        <w:t>,</w:t>
      </w:r>
      <w:r w:rsidRPr="00E72F57">
        <w:rPr>
          <w:rFonts w:ascii="Times New Roman" w:hAnsi="Times New Roman"/>
          <w:iCs/>
          <w:sz w:val="28"/>
          <w:szCs w:val="28"/>
          <w:lang w:val="vi-VN"/>
        </w:rPr>
        <w:t xml:space="preserve"> chỉnh lý lại cho thống nhất</w:t>
      </w:r>
      <w:r w:rsidRPr="00E72F57">
        <w:rPr>
          <w:rFonts w:ascii="Times New Roman" w:hAnsi="Times New Roman"/>
          <w:iCs/>
          <w:sz w:val="28"/>
          <w:szCs w:val="28"/>
        </w:rPr>
        <w:t>,</w:t>
      </w:r>
      <w:r w:rsidRPr="00E72F57">
        <w:rPr>
          <w:rFonts w:ascii="Times New Roman" w:hAnsi="Times New Roman"/>
          <w:iCs/>
          <w:sz w:val="28"/>
          <w:szCs w:val="28"/>
          <w:lang w:val="vi-VN"/>
        </w:rPr>
        <w:t xml:space="preserve"> bảo đảm một nội dung chỉ quy định tại một </w:t>
      </w:r>
      <w:r w:rsidRPr="00E72F57">
        <w:rPr>
          <w:rFonts w:ascii="Times New Roman" w:hAnsi="Times New Roman"/>
          <w:iCs/>
          <w:sz w:val="28"/>
          <w:szCs w:val="28"/>
        </w:rPr>
        <w:t>l</w:t>
      </w:r>
      <w:r w:rsidRPr="00E72F57">
        <w:rPr>
          <w:rFonts w:ascii="Times New Roman" w:hAnsi="Times New Roman"/>
          <w:iCs/>
          <w:sz w:val="28"/>
          <w:szCs w:val="28"/>
          <w:lang w:val="vi-VN"/>
        </w:rPr>
        <w:t>uật để tránh trùng lặp, chồng chéo, xung đột.</w:t>
      </w:r>
    </w:p>
    <w:p w14:paraId="15132C6A"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iCs/>
          <w:sz w:val="28"/>
          <w:szCs w:val="28"/>
        </w:rPr>
        <w:t>Bên cạnh đó, nhà giáo, cán bộ quản lý giáo dục làm việc cả trong các đơn vị sự nghiệp công lập. Do đó, đề nghị Cơ quan chủ trì soạn thảo rà soát các quy định có liên quan của dự thảo Luật Viên chức (sửa đổi) dự kiến trình Quốc hội xem xét, thông qua tại Kỳ họp thứ 10, đặc biệt là các nội dung liên quan đến nguyên tắc, thẩm quyền quản lý viên chức để bảo đảm tính thống nhất, đồng bộ của hệ thống pháp luật</w:t>
      </w:r>
      <w:r w:rsidRPr="00E72F57">
        <w:rPr>
          <w:rStyle w:val="FootnoteReference"/>
          <w:rFonts w:ascii="Times New Roman" w:hAnsi="Times New Roman"/>
          <w:iCs/>
          <w:sz w:val="28"/>
          <w:szCs w:val="28"/>
        </w:rPr>
        <w:footnoteReference w:id="30"/>
      </w:r>
      <w:r w:rsidRPr="00E72F57">
        <w:rPr>
          <w:rFonts w:ascii="Times New Roman" w:hAnsi="Times New Roman"/>
          <w:iCs/>
          <w:sz w:val="28"/>
          <w:szCs w:val="28"/>
        </w:rPr>
        <w:t xml:space="preserve">.  </w:t>
      </w:r>
    </w:p>
    <w:p w14:paraId="1B9B9FE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lang w:val="vi-VN"/>
        </w:rPr>
        <w:t xml:space="preserve">- </w:t>
      </w:r>
      <w:r w:rsidRPr="00E72F57">
        <w:rPr>
          <w:rFonts w:ascii="Times New Roman" w:hAnsi="Times New Roman"/>
          <w:sz w:val="28"/>
          <w:szCs w:val="28"/>
        </w:rPr>
        <w:t>Đ</w:t>
      </w:r>
      <w:r w:rsidRPr="00E72F57">
        <w:rPr>
          <w:rFonts w:ascii="Times New Roman" w:hAnsi="Times New Roman"/>
          <w:iCs/>
          <w:sz w:val="28"/>
          <w:szCs w:val="28"/>
          <w:lang w:val="vi-VN"/>
        </w:rPr>
        <w:t>iểm đ khoản 2 Điều 71a</w:t>
      </w:r>
      <w:r w:rsidRPr="00E72F57">
        <w:rPr>
          <w:rFonts w:ascii="Times New Roman" w:hAnsi="Times New Roman"/>
          <w:iCs/>
          <w:sz w:val="28"/>
          <w:szCs w:val="28"/>
        </w:rPr>
        <w:t xml:space="preserve"> dự thảo Luật </w:t>
      </w:r>
      <w:r w:rsidRPr="00E72F57">
        <w:rPr>
          <w:rFonts w:ascii="Times New Roman" w:hAnsi="Times New Roman"/>
          <w:iCs/>
          <w:sz w:val="28"/>
          <w:szCs w:val="28"/>
          <w:lang w:val="vi-VN"/>
        </w:rPr>
        <w:t>quy định</w:t>
      </w:r>
      <w:r w:rsidRPr="00E72F57">
        <w:rPr>
          <w:rFonts w:ascii="Times New Roman" w:hAnsi="Times New Roman"/>
          <w:iCs/>
          <w:sz w:val="28"/>
          <w:szCs w:val="28"/>
        </w:rPr>
        <w:t xml:space="preserve"> </w:t>
      </w:r>
      <w:r w:rsidRPr="00E72F57">
        <w:rPr>
          <w:rFonts w:ascii="Times New Roman" w:eastAsia="Arial" w:hAnsi="Times New Roman"/>
          <w:i/>
          <w:sz w:val="28"/>
          <w:szCs w:val="28"/>
          <w:lang w:val="nl-NL"/>
        </w:rPr>
        <w:t>Chính phủ quy định thủ tục, quy trình bổ nhiệm cán bộ quản lý cơ sở giáo dục</w:t>
      </w:r>
      <w:r w:rsidRPr="00E72F57">
        <w:rPr>
          <w:rFonts w:ascii="Times New Roman" w:eastAsia="Arial" w:hAnsi="Times New Roman"/>
          <w:iCs/>
          <w:sz w:val="28"/>
          <w:szCs w:val="28"/>
          <w:lang w:val="nl-NL"/>
        </w:rPr>
        <w:t>. Ủy ban</w:t>
      </w:r>
      <w:r w:rsidRPr="00E72F57">
        <w:rPr>
          <w:rFonts w:ascii="Times New Roman" w:eastAsia="Arial" w:hAnsi="Times New Roman"/>
          <w:sz w:val="28"/>
          <w:szCs w:val="28"/>
          <w:lang w:val="nl-NL"/>
        </w:rPr>
        <w:t xml:space="preserve"> nhận thấy, </w:t>
      </w:r>
      <w:r w:rsidRPr="00E72F57">
        <w:rPr>
          <w:rFonts w:ascii="Times New Roman" w:eastAsia="Arial" w:hAnsi="Times New Roman"/>
          <w:sz w:val="28"/>
          <w:szCs w:val="28"/>
          <w:lang w:val="vi-VN"/>
        </w:rPr>
        <w:t xml:space="preserve">quy định </w:t>
      </w:r>
      <w:r w:rsidRPr="00E72F57">
        <w:rPr>
          <w:rFonts w:ascii="Times New Roman" w:eastAsia="Arial" w:hAnsi="Times New Roman"/>
          <w:sz w:val="28"/>
          <w:szCs w:val="28"/>
          <w:lang w:val="vi-VN"/>
        </w:rPr>
        <w:lastRenderedPageBreak/>
        <w:t xml:space="preserve">này gây ra cách hiểu Luật phân quyền cho Chính phủ quy định trình tự, thủ tục là bao gồm cả thẩm quyền bổ nhiệm cán bộ quản lý cơ sở giáo dục. Trong khi đó, Điều 17 và Điều 23 của Luật Tổ chức chính quyền địa phương đã quy định về thẩm quyền của Chủ tịch Ủy ban nhân dân cấp tỉnh và cấp xã trong việc </w:t>
      </w:r>
      <w:r w:rsidRPr="00E72F57">
        <w:rPr>
          <w:rFonts w:ascii="Times New Roman" w:eastAsia="Arial" w:hAnsi="Times New Roman"/>
          <w:i/>
          <w:sz w:val="28"/>
          <w:szCs w:val="28"/>
          <w:lang w:val="vi-VN"/>
        </w:rPr>
        <w:t>chỉ đạo và chịu trách nhiệm trong công tác tuyển dụng, sử dụng công chức trên địa bàn theo quy định của pháp luật và phân cấp của cơ quan nhà nước cấp trên</w:t>
      </w:r>
      <w:r w:rsidRPr="00E72F57">
        <w:rPr>
          <w:rFonts w:ascii="Times New Roman" w:eastAsia="Arial" w:hAnsi="Times New Roman"/>
          <w:i/>
          <w:sz w:val="28"/>
          <w:szCs w:val="28"/>
          <w:lang w:val="nl-NL"/>
        </w:rPr>
        <w:t xml:space="preserve">; </w:t>
      </w:r>
      <w:r w:rsidRPr="00E72F57">
        <w:rPr>
          <w:rFonts w:ascii="Times New Roman" w:hAnsi="Times New Roman"/>
          <w:i/>
          <w:sz w:val="28"/>
          <w:szCs w:val="28"/>
          <w:shd w:val="clear" w:color="auto" w:fill="FFFFFF"/>
          <w:lang w:val="nl-NL"/>
        </w:rPr>
        <w:t>bổ nhiệm, điều động, tạm đình chỉ, cách chức người đứng đầu đơn vị sự nghiệp công lập thuộc Ủy ban nhân dân cấp mình</w:t>
      </w:r>
      <w:r w:rsidRPr="00E72F57">
        <w:rPr>
          <w:rFonts w:ascii="Times New Roman" w:hAnsi="Times New Roman"/>
          <w:sz w:val="28"/>
          <w:szCs w:val="28"/>
          <w:shd w:val="clear" w:color="auto" w:fill="FFFFFF"/>
          <w:lang w:val="vi-VN"/>
        </w:rPr>
        <w:t>. Do đó, đề nghị Cơ quan chủ trì soạn thảo rà soát các quy định nêu trên để bảo đảm thống nhất</w:t>
      </w:r>
      <w:r w:rsidRPr="00E72F57">
        <w:rPr>
          <w:rStyle w:val="FootnoteReference"/>
          <w:rFonts w:ascii="Times New Roman" w:hAnsi="Times New Roman"/>
          <w:sz w:val="28"/>
          <w:szCs w:val="28"/>
          <w:shd w:val="clear" w:color="auto" w:fill="FFFFFF"/>
          <w:lang w:val="vi-VN"/>
        </w:rPr>
        <w:footnoteReference w:id="31"/>
      </w:r>
      <w:r w:rsidRPr="00E72F57">
        <w:rPr>
          <w:rFonts w:ascii="Times New Roman" w:hAnsi="Times New Roman"/>
          <w:sz w:val="28"/>
          <w:szCs w:val="28"/>
          <w:shd w:val="clear" w:color="auto" w:fill="FFFFFF"/>
          <w:lang w:val="vi-VN"/>
        </w:rPr>
        <w:t>.</w:t>
      </w:r>
    </w:p>
    <w:p w14:paraId="3C52EA2A" w14:textId="4EE456EF" w:rsidR="001721AE" w:rsidRPr="00E72F57" w:rsidRDefault="002E2F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rPr>
      </w:pPr>
      <w:r>
        <w:rPr>
          <w:rFonts w:ascii="Times New Roman" w:hAnsi="Times New Roman"/>
          <w:b/>
          <w:bCs/>
          <w:sz w:val="28"/>
          <w:szCs w:val="28"/>
        </w:rPr>
        <w:t>Về các nội dung này, Chính phủ có ý kiến</w:t>
      </w:r>
      <w:r w:rsidR="001721AE" w:rsidRPr="00E72F57">
        <w:rPr>
          <w:rFonts w:ascii="Times New Roman" w:hAnsi="Times New Roman"/>
          <w:b/>
          <w:bCs/>
          <w:sz w:val="28"/>
          <w:szCs w:val="28"/>
        </w:rPr>
        <w:t xml:space="preserve"> như sau:</w:t>
      </w:r>
    </w:p>
    <w:p w14:paraId="0A1868A8" w14:textId="77777777" w:rsidR="002E2F63" w:rsidRPr="004D4BCE"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color w:val="000000" w:themeColor="text1"/>
          <w:sz w:val="28"/>
          <w:szCs w:val="28"/>
        </w:rPr>
      </w:pPr>
      <w:r w:rsidRPr="00E72F57">
        <w:rPr>
          <w:rFonts w:ascii="Times New Roman" w:hAnsi="Times New Roman" w:cs="Times New Roman"/>
          <w:sz w:val="28"/>
          <w:szCs w:val="28"/>
        </w:rPr>
        <w:t>- Về quy định tại Đ</w:t>
      </w:r>
      <w:r w:rsidRPr="00E72F57">
        <w:rPr>
          <w:rFonts w:ascii="Times New Roman" w:hAnsi="Times New Roman" w:cs="Times New Roman"/>
          <w:sz w:val="28"/>
          <w:szCs w:val="28"/>
          <w:lang w:val="vi-VN"/>
        </w:rPr>
        <w:t>iểm a khoản 2 Điều 71a của Luật Giáo dục (</w:t>
      </w:r>
      <w:r w:rsidRPr="00E72F57">
        <w:rPr>
          <w:rFonts w:ascii="Times New Roman" w:hAnsi="Times New Roman" w:cs="Times New Roman"/>
          <w:i/>
          <w:sz w:val="28"/>
          <w:szCs w:val="28"/>
          <w:lang w:val="vi-VN"/>
        </w:rPr>
        <w:t>được bổ sung theo khoản 22 Điều 1 của dự thảo Luật</w:t>
      </w:r>
      <w:r w:rsidRPr="00E72F57">
        <w:rPr>
          <w:rFonts w:ascii="Times New Roman" w:hAnsi="Times New Roman" w:cs="Times New Roman"/>
          <w:sz w:val="28"/>
          <w:szCs w:val="28"/>
          <w:lang w:val="vi-VN"/>
        </w:rPr>
        <w:t>)</w:t>
      </w:r>
      <w:r w:rsidRPr="00E72F57">
        <w:rPr>
          <w:rFonts w:ascii="Times New Roman" w:hAnsi="Times New Roman" w:cs="Times New Roman"/>
          <w:sz w:val="28"/>
          <w:szCs w:val="28"/>
        </w:rPr>
        <w:t xml:space="preserve">: </w:t>
      </w:r>
      <w:r w:rsidR="002E2F63" w:rsidRPr="004D4BCE">
        <w:rPr>
          <w:rFonts w:ascii="Times New Roman" w:hAnsi="Times New Roman" w:cs="Times New Roman"/>
          <w:color w:val="000000" w:themeColor="text1"/>
          <w:sz w:val="28"/>
          <w:szCs w:val="28"/>
        </w:rPr>
        <w:t>Khái niệm “cán bộ quản lý cơ sở giáo dục” trong Luật Nhà giáo được xây dựng theo hướng mô tả chức năng, nhiệm vụ và trách nhiệm quản lý, điều hành hoạt động của cơ sở giáo dục. Trong khi đó, dự thảo Luật sửa đổi, bổ sung một số điều của Luật Giáo dục tiếp cận theo vị trí việc làm, nhằm bảo đảm thống nhất với quy định về viên chức quản lý tại dự thảo Luật Viên chức (sửa đổi). Hiện tại, các vị trí việc làm trong cơ sở giáo dục đang được chia thành 04 nhóm: vị trí việc làm lãnh đạo, quản lý</w:t>
      </w:r>
      <w:r w:rsidR="002E2F63" w:rsidRPr="004D4BCE">
        <w:rPr>
          <w:rStyle w:val="FootnoteReference"/>
          <w:rFonts w:ascii="Times New Roman" w:hAnsi="Times New Roman" w:cs="Times New Roman"/>
          <w:color w:val="000000" w:themeColor="text1"/>
          <w:sz w:val="28"/>
          <w:szCs w:val="28"/>
        </w:rPr>
        <w:footnoteReference w:id="32"/>
      </w:r>
      <w:r w:rsidR="002E2F63" w:rsidRPr="004D4BCE">
        <w:rPr>
          <w:rFonts w:ascii="Times New Roman" w:hAnsi="Times New Roman" w:cs="Times New Roman"/>
          <w:color w:val="000000" w:themeColor="text1"/>
          <w:sz w:val="28"/>
          <w:szCs w:val="28"/>
        </w:rPr>
        <w:t xml:space="preserve">; vị trí việc làm chức danh nghề nghiệp chuyên ngành; vị trí việc làm chức danh chuyên môn dùng chung; vị trí việc làm hỗ trợ, phục vụ. Trong đó, vị trí việc làm lãnh đạo, quản lý được xác định là viên chức quản lý và là người </w:t>
      </w:r>
      <w:r w:rsidR="002E2F63" w:rsidRPr="004D4BCE">
        <w:rPr>
          <w:rFonts w:ascii="Times New Roman" w:hAnsi="Times New Roman" w:cs="Times New Roman"/>
          <w:color w:val="000000" w:themeColor="text1"/>
          <w:sz w:val="28"/>
          <w:szCs w:val="28"/>
          <w:lang w:val="vi-VN"/>
        </w:rPr>
        <w:t xml:space="preserve">chức vụ quản lý, chịu trách nhiệm điều hành, tổ chức thực hiện một hoặc một số công việc trong </w:t>
      </w:r>
      <w:r w:rsidR="002E2F63" w:rsidRPr="004D4BCE">
        <w:rPr>
          <w:rFonts w:ascii="Times New Roman" w:hAnsi="Times New Roman" w:cs="Times New Roman"/>
          <w:color w:val="000000" w:themeColor="text1"/>
          <w:sz w:val="28"/>
          <w:szCs w:val="28"/>
        </w:rPr>
        <w:t xml:space="preserve">đơn vị sự nghiệp. Như vậy, cán bộ quản lý cơ sở giáo dục là người làm việc ở vị trí việc làm lãnh đạo, quản lý trong cơ sở giáo dục. </w:t>
      </w:r>
    </w:p>
    <w:p w14:paraId="6573B731" w14:textId="77777777" w:rsidR="002E2F63" w:rsidRPr="004D4BCE" w:rsidRDefault="002E2F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Do đó, việc quy định trong dự thảo Luật Giáo dục rằng “cán bộ quản lý cơ sở giáo dục là người làm việc ở vị trí việc làm quản lý trong cơ sở giáo dục” là phù hợp với quy định hiện hành và định hướng sửa đổi Luật Viên chức, bảo đảm sự thống nhất giữa các quy định của ngành giáo dục và ngành nội vụ, tạo cơ sở pháp lý đồng bộ cho việc thực hiện chế độ, chính sách đối với đội ngũ cán bộ quản lý cơ sở giáo dục trong thời gian tới.</w:t>
      </w:r>
    </w:p>
    <w:p w14:paraId="2347BB8D" w14:textId="77777777" w:rsidR="002E2F63" w:rsidRPr="004D4BCE" w:rsidRDefault="002E2F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color w:val="000000" w:themeColor="text1"/>
          <w:sz w:val="28"/>
          <w:szCs w:val="28"/>
        </w:rPr>
        <w:t xml:space="preserve">Cách tiếp cận trên không làm thay đổi nội hàm chức năng, nhiệm vụ của đội ngũ cán bộ quản lý giáo dục theo Luật Nhà giáo, mà chủ yếu nhằm chuẩn hóa thuật ngữ, phân loại rõ nhóm đối tượng theo vị trí việc làm để làm cơ sở thực hiện chế độ, chính sách thống nhất trong thời gian tới. Các khái niệm trong Luật Nhà giáo vẫn tiếp tục có giá trị giải thích chức năng, nhiệm vụ trong khi dự thảo Luật SĐBS Luật Giáo dục xác định vị trí việc làm nhằm bảo đảm thống nhất với hệ thống pháp </w:t>
      </w:r>
      <w:r w:rsidRPr="004D4BCE">
        <w:rPr>
          <w:rFonts w:ascii="Times New Roman" w:hAnsi="Times New Roman" w:cs="Times New Roman"/>
          <w:color w:val="000000" w:themeColor="text1"/>
          <w:sz w:val="28"/>
          <w:szCs w:val="28"/>
        </w:rPr>
        <w:lastRenderedPageBreak/>
        <w:t>luật liên quan.</w:t>
      </w:r>
    </w:p>
    <w:p w14:paraId="706F5C10" w14:textId="11F2E784" w:rsidR="001721AE" w:rsidRPr="005C314F"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pacing w:val="2"/>
          <w:sz w:val="28"/>
          <w:szCs w:val="28"/>
        </w:rPr>
      </w:pPr>
      <w:r w:rsidRPr="00E72F57">
        <w:rPr>
          <w:rFonts w:ascii="Times New Roman" w:hAnsi="Times New Roman"/>
          <w:sz w:val="28"/>
          <w:szCs w:val="28"/>
        </w:rPr>
        <w:t xml:space="preserve">- </w:t>
      </w:r>
      <w:r w:rsidRPr="005C314F">
        <w:rPr>
          <w:rFonts w:ascii="Times New Roman" w:hAnsi="Times New Roman"/>
          <w:spacing w:val="2"/>
          <w:sz w:val="28"/>
          <w:szCs w:val="28"/>
        </w:rPr>
        <w:t>Về quy định tại Đ</w:t>
      </w:r>
      <w:r w:rsidRPr="005C314F">
        <w:rPr>
          <w:rFonts w:ascii="Times New Roman" w:hAnsi="Times New Roman"/>
          <w:iCs/>
          <w:spacing w:val="2"/>
          <w:sz w:val="28"/>
          <w:szCs w:val="28"/>
          <w:lang w:val="vi-VN"/>
        </w:rPr>
        <w:t>iểm đ khoản 2 Điều 71a</w:t>
      </w:r>
      <w:r w:rsidRPr="005C314F">
        <w:rPr>
          <w:rFonts w:ascii="Times New Roman" w:hAnsi="Times New Roman"/>
          <w:iCs/>
          <w:spacing w:val="2"/>
          <w:sz w:val="28"/>
          <w:szCs w:val="28"/>
        </w:rPr>
        <w:t xml:space="preserve"> dự thảo Luật </w:t>
      </w:r>
      <w:r w:rsidRPr="005C314F">
        <w:rPr>
          <w:rFonts w:ascii="Times New Roman" w:hAnsi="Times New Roman" w:cs="Times New Roman"/>
          <w:spacing w:val="2"/>
          <w:sz w:val="28"/>
          <w:szCs w:val="28"/>
          <w:lang w:val="vi-VN"/>
        </w:rPr>
        <w:t>(</w:t>
      </w:r>
      <w:r w:rsidRPr="005C314F">
        <w:rPr>
          <w:rFonts w:ascii="Times New Roman" w:hAnsi="Times New Roman" w:cs="Times New Roman"/>
          <w:i/>
          <w:spacing w:val="2"/>
          <w:sz w:val="28"/>
          <w:szCs w:val="28"/>
          <w:lang w:val="vi-VN"/>
        </w:rPr>
        <w:t>được bổ sung theo khoản 22 Điều 1 của dự thảo Luật</w:t>
      </w:r>
      <w:r w:rsidRPr="005C314F">
        <w:rPr>
          <w:rFonts w:ascii="Times New Roman" w:hAnsi="Times New Roman" w:cs="Times New Roman"/>
          <w:spacing w:val="2"/>
          <w:sz w:val="28"/>
          <w:szCs w:val="28"/>
          <w:lang w:val="vi-VN"/>
        </w:rPr>
        <w:t>)</w:t>
      </w:r>
      <w:r w:rsidRPr="005C314F">
        <w:rPr>
          <w:rFonts w:ascii="Times New Roman" w:hAnsi="Times New Roman" w:cs="Times New Roman"/>
          <w:spacing w:val="2"/>
          <w:sz w:val="28"/>
          <w:szCs w:val="28"/>
        </w:rPr>
        <w:t xml:space="preserve">: Quy định về “quy trình và thủ tục bổ nhiệm” không bao hàm “thẩm quyền bổ nhiệm”, quy trình và thủ tục là các bước cụ thể để hướng dẫn các cơ sở giáo dục, cơ quan quản lý các cấp thực hiện việc bổ nhiệm cán bộ quản lý cơ sở giáo dục; chủ thể thực hiện, quyết định trong các bước đó phải bảo đảm đúng quy định về thẩm quyền theo Luật Tổ chức chính quyền địa phương và các quy định của pháp luật có liên quan. Đồng thời, việc bổ nhiệm cán bộ quản lý cơ sở giáo dục phải bảo đảm thống nhất với quy trình và thủ tục bổ nhiệm viên chức quản lý, rõ các chủ thể theo đặc thù của ngành Giáo dục và phù hợp với yêu cầu đối với cán bộ quản lý tại cơ sở giáo dục ngoài công lập nhằm bảo đảm điều kiện, chất lượng. </w:t>
      </w:r>
    </w:p>
    <w:p w14:paraId="7B2BC7F9" w14:textId="77777777" w:rsidR="001721AE" w:rsidRPr="005C314F"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pacing w:val="4"/>
          <w:sz w:val="28"/>
          <w:szCs w:val="28"/>
        </w:rPr>
      </w:pPr>
      <w:r w:rsidRPr="005C314F">
        <w:rPr>
          <w:rFonts w:ascii="Times New Roman" w:hAnsi="Times New Roman"/>
          <w:b/>
          <w:spacing w:val="4"/>
          <w:sz w:val="28"/>
          <w:szCs w:val="28"/>
        </w:rPr>
        <w:t>9</w:t>
      </w:r>
      <w:r w:rsidRPr="005C314F">
        <w:rPr>
          <w:rFonts w:ascii="Times New Roman" w:hAnsi="Times New Roman"/>
          <w:b/>
          <w:spacing w:val="4"/>
          <w:sz w:val="28"/>
          <w:szCs w:val="28"/>
          <w:lang w:val="vi-VN"/>
        </w:rPr>
        <w:t>. V</w:t>
      </w:r>
      <w:r w:rsidRPr="005C314F">
        <w:rPr>
          <w:rFonts w:ascii="Times New Roman" w:hAnsi="Times New Roman"/>
          <w:b/>
          <w:spacing w:val="4"/>
          <w:sz w:val="28"/>
          <w:szCs w:val="28"/>
        </w:rPr>
        <w:t>ề n</w:t>
      </w:r>
      <w:r w:rsidRPr="005C314F">
        <w:rPr>
          <w:rFonts w:ascii="Times New Roman" w:hAnsi="Times New Roman"/>
          <w:b/>
          <w:spacing w:val="4"/>
          <w:sz w:val="28"/>
          <w:szCs w:val="28"/>
          <w:lang w:val="vi-VN"/>
        </w:rPr>
        <w:t>hân sự hỗ trợ giáo dục</w:t>
      </w:r>
      <w:r w:rsidRPr="005C314F">
        <w:rPr>
          <w:rFonts w:ascii="Times New Roman" w:hAnsi="Times New Roman"/>
          <w:b/>
          <w:spacing w:val="4"/>
          <w:sz w:val="28"/>
          <w:szCs w:val="28"/>
        </w:rPr>
        <w:t xml:space="preserve"> </w:t>
      </w:r>
      <w:r w:rsidRPr="005C314F">
        <w:rPr>
          <w:rFonts w:ascii="Times New Roman" w:hAnsi="Times New Roman"/>
          <w:spacing w:val="4"/>
          <w:sz w:val="28"/>
          <w:szCs w:val="28"/>
        </w:rPr>
        <w:t xml:space="preserve">(Khoản </w:t>
      </w:r>
      <w:r w:rsidRPr="005C314F">
        <w:rPr>
          <w:rFonts w:ascii="Times New Roman" w:hAnsi="Times New Roman"/>
          <w:spacing w:val="4"/>
          <w:sz w:val="28"/>
          <w:szCs w:val="28"/>
          <w:lang w:val="vi-VN"/>
        </w:rPr>
        <w:t>2</w:t>
      </w:r>
      <w:r w:rsidRPr="005C314F">
        <w:rPr>
          <w:rFonts w:ascii="Times New Roman" w:hAnsi="Times New Roman"/>
          <w:spacing w:val="4"/>
          <w:sz w:val="28"/>
          <w:szCs w:val="28"/>
        </w:rPr>
        <w:t>2 Điều 1 dự thảo Luật b</w:t>
      </w:r>
      <w:r w:rsidRPr="005C314F">
        <w:rPr>
          <w:rFonts w:ascii="Times New Roman" w:hAnsi="Times New Roman"/>
          <w:iCs/>
          <w:spacing w:val="4"/>
          <w:sz w:val="28"/>
          <w:szCs w:val="28"/>
          <w:lang w:val="vi-VN"/>
        </w:rPr>
        <w:t xml:space="preserve">ổ sung </w:t>
      </w:r>
      <w:r w:rsidRPr="005C314F">
        <w:rPr>
          <w:rFonts w:ascii="Times New Roman" w:hAnsi="Times New Roman"/>
          <w:spacing w:val="4"/>
          <w:sz w:val="28"/>
          <w:szCs w:val="28"/>
        </w:rPr>
        <w:t>Điều 71b)</w:t>
      </w:r>
    </w:p>
    <w:p w14:paraId="59A38687"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bCs/>
          <w:spacing w:val="2"/>
          <w:sz w:val="28"/>
          <w:szCs w:val="28"/>
        </w:rPr>
        <w:t>Ủy ban tán thành quy định của dự thảo Luật về b</w:t>
      </w:r>
      <w:r w:rsidRPr="00E72F57">
        <w:rPr>
          <w:rFonts w:ascii="Times New Roman" w:hAnsi="Times New Roman"/>
          <w:sz w:val="28"/>
          <w:szCs w:val="28"/>
          <w:lang w:val="nl-NL"/>
        </w:rPr>
        <w:t xml:space="preserve">ổ sung nhân sự hỗ trợ giáo dục. Tuy nhiên, </w:t>
      </w:r>
      <w:r w:rsidRPr="00E72F57">
        <w:rPr>
          <w:rFonts w:ascii="Times New Roman" w:hAnsi="Times New Roman"/>
          <w:sz w:val="28"/>
          <w:szCs w:val="28"/>
          <w:lang w:val="vi-VN"/>
        </w:rPr>
        <w:t xml:space="preserve">quy định về nhân sự hỗ trợ của dự thảo Luật rất rộng, bao gồm cả vị trí việc làm </w:t>
      </w:r>
      <w:r w:rsidRPr="00E72F57">
        <w:rPr>
          <w:rFonts w:ascii="Times New Roman" w:hAnsi="Times New Roman"/>
          <w:i/>
          <w:sz w:val="28"/>
          <w:szCs w:val="28"/>
          <w:lang w:val="vi-VN"/>
        </w:rPr>
        <w:t>hỗ trợ, phục vụ, vị trí việc làm khác</w:t>
      </w:r>
      <w:r w:rsidRPr="00E72F57">
        <w:rPr>
          <w:rFonts w:ascii="Times New Roman" w:hAnsi="Times New Roman"/>
          <w:sz w:val="28"/>
          <w:szCs w:val="28"/>
          <w:lang w:val="vi-VN"/>
        </w:rPr>
        <w:t xml:space="preserve"> phù hợp với mô hình tổ chức cơ sở giáo dục, như vậy có thể bao gồm cả các bộ phận hậu cần, quản trị, tài chính, phục vụ, bảo vệ, lái xe, y tế...</w:t>
      </w:r>
      <w:r w:rsidRPr="00E72F57">
        <w:rPr>
          <w:rFonts w:ascii="Times New Roman" w:hAnsi="Times New Roman"/>
          <w:i/>
          <w:sz w:val="28"/>
          <w:szCs w:val="28"/>
          <w:lang w:val="vi-VN"/>
        </w:rPr>
        <w:t xml:space="preserve"> </w:t>
      </w:r>
      <w:r w:rsidRPr="00E72F57">
        <w:rPr>
          <w:rFonts w:ascii="Times New Roman" w:hAnsi="Times New Roman"/>
          <w:sz w:val="28"/>
          <w:szCs w:val="28"/>
          <w:lang w:val="vi-VN"/>
        </w:rPr>
        <w:t xml:space="preserve">với các chế độ phụ cấp, ưu đãi theo quy định của Chính phủ, hỗ trợ thêm của địa phương và cơ sở giáo dục. </w:t>
      </w:r>
    </w:p>
    <w:p w14:paraId="716CD89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sz w:val="28"/>
          <w:szCs w:val="28"/>
        </w:rPr>
        <w:t xml:space="preserve">Ngoài ra, </w:t>
      </w:r>
      <w:r w:rsidRPr="00E72F57">
        <w:rPr>
          <w:rFonts w:ascii="Times New Roman" w:hAnsi="Times New Roman"/>
          <w:sz w:val="28"/>
          <w:szCs w:val="28"/>
          <w:lang w:val="vi-VN"/>
        </w:rPr>
        <w:t>dự thảo Luật Giáo dục đại học (sửa đổi) tiếp tục mở rộng các vị trí nhân sự hỗ trợ với các chức năng chuyên môn, nghiệp vụ như</w:t>
      </w:r>
      <w:r w:rsidRPr="00E72F57">
        <w:rPr>
          <w:rFonts w:ascii="Times New Roman" w:hAnsi="Times New Roman"/>
          <w:i/>
          <w:sz w:val="28"/>
          <w:szCs w:val="28"/>
          <w:lang w:val="vi-VN"/>
        </w:rPr>
        <w:t xml:space="preserve"> trợ giảng,</w:t>
      </w:r>
      <w:r w:rsidRPr="00E72F57">
        <w:rPr>
          <w:rFonts w:ascii="Times New Roman" w:hAnsi="Times New Roman"/>
          <w:i/>
          <w:sz w:val="28"/>
          <w:szCs w:val="28"/>
        </w:rPr>
        <w:t xml:space="preserve"> </w:t>
      </w:r>
      <w:r w:rsidRPr="00E72F57">
        <w:rPr>
          <w:rFonts w:ascii="Times New Roman" w:hAnsi="Times New Roman"/>
          <w:i/>
          <w:sz w:val="28"/>
          <w:szCs w:val="28"/>
          <w:lang w:val="vi-VN"/>
        </w:rPr>
        <w:t>nghiên cứu, hỗ trợ giảng dạy</w:t>
      </w:r>
      <w:r w:rsidRPr="00E72F57">
        <w:rPr>
          <w:rStyle w:val="FootnoteReference"/>
          <w:rFonts w:ascii="Times New Roman" w:hAnsi="Times New Roman"/>
          <w:sz w:val="28"/>
          <w:szCs w:val="28"/>
          <w:shd w:val="clear" w:color="auto" w:fill="FFFFFF"/>
          <w:lang w:val="vi-VN"/>
        </w:rPr>
        <w:footnoteReference w:id="33"/>
      </w:r>
      <w:r w:rsidRPr="00E72F57">
        <w:rPr>
          <w:rFonts w:ascii="Times New Roman" w:hAnsi="Times New Roman"/>
          <w:sz w:val="28"/>
          <w:szCs w:val="28"/>
        </w:rPr>
        <w:t xml:space="preserve">; </w:t>
      </w:r>
      <w:r w:rsidRPr="00E72F57">
        <w:rPr>
          <w:rFonts w:ascii="Times New Roman" w:hAnsi="Times New Roman"/>
          <w:sz w:val="28"/>
          <w:szCs w:val="28"/>
          <w:lang w:val="vi-VN"/>
        </w:rPr>
        <w:t>dự thảo Luật Giáo dục nghề nghiệp</w:t>
      </w:r>
      <w:r w:rsidRPr="00E72F57">
        <w:rPr>
          <w:rFonts w:ascii="Times New Roman" w:hAnsi="Times New Roman"/>
          <w:sz w:val="28"/>
          <w:szCs w:val="28"/>
        </w:rPr>
        <w:t xml:space="preserve"> </w:t>
      </w:r>
      <w:r w:rsidRPr="00E72F57">
        <w:rPr>
          <w:rFonts w:ascii="Times New Roman" w:hAnsi="Times New Roman"/>
          <w:sz w:val="28"/>
          <w:szCs w:val="28"/>
          <w:lang w:val="vi-VN"/>
        </w:rPr>
        <w:t xml:space="preserve">quy định về </w:t>
      </w:r>
      <w:r w:rsidRPr="00E72F57">
        <w:rPr>
          <w:rFonts w:ascii="Times New Roman" w:hAnsi="Times New Roman"/>
          <w:i/>
          <w:sz w:val="28"/>
          <w:szCs w:val="28"/>
          <w:lang w:val="vi-VN"/>
        </w:rPr>
        <w:t>người dạy nghề</w:t>
      </w:r>
      <w:r w:rsidRPr="00E72F57">
        <w:rPr>
          <w:rFonts w:ascii="Times New Roman" w:hAnsi="Times New Roman"/>
          <w:sz w:val="28"/>
          <w:szCs w:val="28"/>
        </w:rPr>
        <w:t>, qua</w:t>
      </w:r>
      <w:r w:rsidRPr="00E72F57">
        <w:rPr>
          <w:rFonts w:ascii="Times New Roman" w:hAnsi="Times New Roman"/>
          <w:i/>
          <w:sz w:val="28"/>
          <w:szCs w:val="28"/>
        </w:rPr>
        <w:t xml:space="preserve"> </w:t>
      </w:r>
      <w:r w:rsidRPr="00E72F57">
        <w:rPr>
          <w:rFonts w:ascii="Times New Roman" w:hAnsi="Times New Roman"/>
          <w:sz w:val="28"/>
          <w:szCs w:val="28"/>
          <w:lang w:val="vi-VN"/>
        </w:rPr>
        <w:t>rà soát cho thấy, các vị trí việc làm này hoàn toàn trùng lặp với các tiêu chí nhân sự hỗ trợ quy định tại dự thảo Luật</w:t>
      </w:r>
      <w:r w:rsidRPr="00E72F57">
        <w:rPr>
          <w:rFonts w:ascii="Times New Roman" w:hAnsi="Times New Roman"/>
          <w:sz w:val="28"/>
          <w:szCs w:val="28"/>
        </w:rPr>
        <w:t xml:space="preserve"> này. Do đó, đề nghị Cơ quan chủ trì soạn thảo xác định rõ các đối tượng nhân sự hỗ trợ trong cơ sở giáo dục để có cơ sở xây dựng khung danh mục vị trí việc làm và quy định chế độ, chính sách cho phù hợp; c</w:t>
      </w:r>
      <w:r w:rsidRPr="00E72F57">
        <w:rPr>
          <w:rFonts w:ascii="Times New Roman" w:hAnsi="Times New Roman"/>
          <w:sz w:val="28"/>
          <w:szCs w:val="28"/>
          <w:lang w:val="vi-VN"/>
        </w:rPr>
        <w:t xml:space="preserve">ần </w:t>
      </w:r>
      <w:r w:rsidRPr="00E72F57">
        <w:rPr>
          <w:rFonts w:ascii="Times New Roman" w:hAnsi="Times New Roman"/>
          <w:sz w:val="28"/>
          <w:szCs w:val="28"/>
        </w:rPr>
        <w:t xml:space="preserve">rà soát, </w:t>
      </w:r>
      <w:r w:rsidRPr="00E72F57">
        <w:rPr>
          <w:rFonts w:ascii="Times New Roman" w:hAnsi="Times New Roman"/>
          <w:sz w:val="28"/>
          <w:szCs w:val="28"/>
          <w:lang w:val="vi-VN"/>
        </w:rPr>
        <w:t>chỉnh lý lại các quy định liên quan của 0</w:t>
      </w:r>
      <w:r w:rsidRPr="00E72F57">
        <w:rPr>
          <w:rFonts w:ascii="Times New Roman" w:hAnsi="Times New Roman"/>
          <w:sz w:val="28"/>
          <w:szCs w:val="28"/>
        </w:rPr>
        <w:t>3</w:t>
      </w:r>
      <w:r w:rsidRPr="00E72F57">
        <w:rPr>
          <w:rFonts w:ascii="Times New Roman" w:hAnsi="Times New Roman"/>
          <w:sz w:val="28"/>
          <w:szCs w:val="28"/>
          <w:lang w:val="vi-VN"/>
        </w:rPr>
        <w:t xml:space="preserve"> dự thảo </w:t>
      </w:r>
      <w:r w:rsidRPr="00E72F57">
        <w:rPr>
          <w:rFonts w:ascii="Times New Roman" w:hAnsi="Times New Roman"/>
          <w:sz w:val="28"/>
          <w:szCs w:val="28"/>
        </w:rPr>
        <w:t>L</w:t>
      </w:r>
      <w:r w:rsidRPr="00E72F57">
        <w:rPr>
          <w:rFonts w:ascii="Times New Roman" w:hAnsi="Times New Roman"/>
          <w:sz w:val="28"/>
          <w:szCs w:val="28"/>
          <w:lang w:val="vi-VN"/>
        </w:rPr>
        <w:t>uật để tránh chồng lấn với các quy định có liên quan của Luật Viên chức về vị trí việc làm hỗ trợ</w:t>
      </w:r>
      <w:r w:rsidRPr="00E72F57">
        <w:rPr>
          <w:rStyle w:val="FootnoteReference"/>
          <w:rFonts w:ascii="Times New Roman" w:hAnsi="Times New Roman"/>
          <w:sz w:val="28"/>
          <w:szCs w:val="28"/>
          <w:lang w:val="vi-VN"/>
        </w:rPr>
        <w:footnoteReference w:id="34"/>
      </w:r>
      <w:r w:rsidRPr="00E72F57">
        <w:rPr>
          <w:rFonts w:ascii="Times New Roman" w:hAnsi="Times New Roman"/>
          <w:sz w:val="28"/>
          <w:szCs w:val="28"/>
          <w:lang w:val="vi-VN"/>
        </w:rPr>
        <w:t xml:space="preserve"> và các quan hệ lao động khác trong cơ sở giáo dục dân lập, tư thục, tránh chồng chéo về chính sách phụ cấp, hỗ trợ, bảo đảm tương quan, công bằng với các ngành, </w:t>
      </w:r>
      <w:r w:rsidRPr="00E72F57">
        <w:rPr>
          <w:rFonts w:ascii="Times New Roman" w:hAnsi="Times New Roman"/>
          <w:sz w:val="28"/>
          <w:szCs w:val="28"/>
          <w:lang w:val="vi-VN"/>
        </w:rPr>
        <w:lastRenderedPageBreak/>
        <w:t>nghề, lĩnh vực khác.</w:t>
      </w:r>
    </w:p>
    <w:p w14:paraId="77BEC444" w14:textId="251235A2" w:rsidR="001721AE" w:rsidRPr="00E72F57" w:rsidRDefault="002E2F6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Về các nội dung này, Chính phủ có ý kiến</w:t>
      </w:r>
      <w:r w:rsidR="001721AE" w:rsidRPr="00E72F57">
        <w:rPr>
          <w:rFonts w:ascii="Times New Roman" w:hAnsi="Times New Roman" w:cs="Times New Roman"/>
          <w:b/>
          <w:bCs/>
          <w:sz w:val="28"/>
          <w:szCs w:val="28"/>
        </w:rPr>
        <w:t xml:space="preserve"> như sau:</w:t>
      </w:r>
    </w:p>
    <w:p w14:paraId="6C7C5E9C" w14:textId="18506778"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rPr>
        <w:t>Cơ quan soạn thảo đã nghiên cứu và quy định các nội dung chung, thống nhất về nhân sự hỗ trợ giáo dục tại</w:t>
      </w:r>
      <w:r w:rsidR="00501D0C">
        <w:rPr>
          <w:rFonts w:ascii="Times New Roman" w:hAnsi="Times New Roman" w:cs="Times New Roman"/>
          <w:sz w:val="28"/>
          <w:szCs w:val="28"/>
        </w:rPr>
        <w:t xml:space="preserve"> dự thải</w:t>
      </w:r>
      <w:r w:rsidRPr="00E72F57">
        <w:rPr>
          <w:rFonts w:ascii="Times New Roman" w:hAnsi="Times New Roman" w:cs="Times New Roman"/>
          <w:sz w:val="28"/>
          <w:szCs w:val="28"/>
        </w:rPr>
        <w:t xml:space="preserve"> Luật </w:t>
      </w:r>
      <w:r w:rsidR="00501D0C">
        <w:rPr>
          <w:rFonts w:ascii="Times New Roman" w:hAnsi="Times New Roman" w:cs="Times New Roman"/>
          <w:sz w:val="28"/>
          <w:szCs w:val="28"/>
        </w:rPr>
        <w:t xml:space="preserve">sửa đổi, bổ sung một số điều của Luật </w:t>
      </w:r>
      <w:r w:rsidRPr="00E72F57">
        <w:rPr>
          <w:rFonts w:ascii="Times New Roman" w:hAnsi="Times New Roman" w:cs="Times New Roman"/>
          <w:sz w:val="28"/>
          <w:szCs w:val="28"/>
        </w:rPr>
        <w:t xml:space="preserve">Giáo dục. </w:t>
      </w:r>
      <w:r w:rsidR="002E2F63">
        <w:rPr>
          <w:rFonts w:ascii="Times New Roman" w:hAnsi="Times New Roman" w:cs="Times New Roman"/>
          <w:sz w:val="28"/>
          <w:szCs w:val="28"/>
        </w:rPr>
        <w:t>Đ</w:t>
      </w:r>
      <w:r w:rsidRPr="00E72F57">
        <w:rPr>
          <w:rFonts w:ascii="Times New Roman" w:hAnsi="Times New Roman" w:cs="Times New Roman"/>
          <w:sz w:val="28"/>
          <w:szCs w:val="28"/>
        </w:rPr>
        <w:t xml:space="preserve">ồng thời, </w:t>
      </w:r>
      <w:r w:rsidR="002E2F63">
        <w:rPr>
          <w:rFonts w:ascii="Times New Roman" w:hAnsi="Times New Roman" w:cs="Times New Roman"/>
          <w:sz w:val="28"/>
          <w:szCs w:val="28"/>
        </w:rPr>
        <w:t xml:space="preserve">dự thảo quy định </w:t>
      </w:r>
      <w:r w:rsidRPr="00E72F57">
        <w:rPr>
          <w:rFonts w:ascii="Times New Roman" w:hAnsi="Times New Roman" w:cs="Times New Roman"/>
          <w:sz w:val="28"/>
          <w:szCs w:val="28"/>
        </w:rPr>
        <w:t xml:space="preserve">nhân sự  </w:t>
      </w:r>
      <w:r w:rsidR="002E2F63">
        <w:rPr>
          <w:rFonts w:ascii="Times New Roman" w:hAnsi="Times New Roman" w:cs="Times New Roman"/>
          <w:sz w:val="28"/>
          <w:szCs w:val="28"/>
        </w:rPr>
        <w:t>khác</w:t>
      </w:r>
      <w:r w:rsidRPr="00E72F57">
        <w:rPr>
          <w:rFonts w:ascii="Times New Roman" w:hAnsi="Times New Roman" w:cs="Times New Roman"/>
          <w:sz w:val="28"/>
          <w:szCs w:val="28"/>
        </w:rPr>
        <w:t xml:space="preserve"> </w:t>
      </w:r>
      <w:r w:rsidR="002E2F63">
        <w:rPr>
          <w:rFonts w:ascii="Times New Roman" w:hAnsi="Times New Roman" w:cs="Times New Roman"/>
          <w:sz w:val="28"/>
          <w:szCs w:val="28"/>
        </w:rPr>
        <w:t>ngoài nhân sự hỗ trợ giáo dục theo quy định của Luật Giáo dục đại học, Luật Giáo dục nghề nghiệp</w:t>
      </w:r>
      <w:r w:rsidRPr="00E72F57">
        <w:rPr>
          <w:rFonts w:ascii="Times New Roman" w:hAnsi="Times New Roman" w:cs="Times New Roman"/>
          <w:sz w:val="28"/>
          <w:szCs w:val="28"/>
        </w:rPr>
        <w:t xml:space="preserve"> bảo đảm phù hợp tính đặc thù của giáo dục đại học và giáo dục nghề nghiệp. Việc nêu rõ một số chức danh là căn cứ để giao quy định và thực hiện chế độ, chính sách cụ thể. Hiện tại, </w:t>
      </w:r>
      <w:r w:rsidR="00AE6113">
        <w:rPr>
          <w:rFonts w:ascii="Times New Roman" w:hAnsi="Times New Roman" w:cs="Times New Roman"/>
          <w:sz w:val="28"/>
          <w:szCs w:val="28"/>
        </w:rPr>
        <w:t>Chính phủ đang xây dựng</w:t>
      </w:r>
      <w:r w:rsidRPr="00E72F57">
        <w:rPr>
          <w:rFonts w:ascii="Times New Roman" w:hAnsi="Times New Roman" w:cs="Times New Roman"/>
          <w:sz w:val="28"/>
          <w:szCs w:val="28"/>
        </w:rPr>
        <w:t xml:space="preserve"> Nghị định quy định về chế độ phụ cấp ưu đãi theo nghề đối với viên chức và người lao động trong cơ sở giáo dục công lập để có chế độ phụ cấp ưu đãi theo nghề đối với các vị trí nhân sự hỗ trợ giáo dục nhằm bảo đảm chế độ, chính sách tương xứng, phù hợp với vai trò, vị trí của các vị trí nhân sự hỗ trợ giáo dục trong sự nghiệp phát triển giáo dục và đào tạo. </w:t>
      </w:r>
    </w:p>
    <w:p w14:paraId="7A4674E3"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b/>
          <w:bCs/>
          <w:iCs/>
          <w:sz w:val="28"/>
          <w:szCs w:val="28"/>
          <w:lang w:eastAsia="ja-JP"/>
        </w:rPr>
        <w:t>10. Về cơ sở giáo dục thường xuyên</w:t>
      </w:r>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lang w:val="vi-VN" w:eastAsia="ja-JP"/>
        </w:rPr>
        <w:t>Khoản 13 Điều 1 dự thảo Luật sửa đổi, bổ sung khoản 4 Điều 44</w:t>
      </w:r>
      <w:r w:rsidRPr="00E72F57">
        <w:rPr>
          <w:rFonts w:ascii="Times New Roman" w:hAnsi="Times New Roman" w:cs="Times New Roman"/>
          <w:sz w:val="28"/>
          <w:szCs w:val="28"/>
          <w:lang w:val="vi-VN"/>
        </w:rPr>
        <w:t>)</w:t>
      </w:r>
    </w:p>
    <w:p w14:paraId="7BFF3028"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sidRPr="00E72F57">
        <w:rPr>
          <w:rFonts w:ascii="Times New Roman" w:eastAsia="Times New Roman" w:hAnsi="Times New Roman" w:cs="Times New Roman"/>
          <w:iCs/>
          <w:sz w:val="28"/>
          <w:szCs w:val="28"/>
          <w:lang w:eastAsia="ja-JP"/>
        </w:rPr>
        <w:t>Ủy ban cho rằng, cần tổng kết, đánh giá về mô hình giáo dục thường xuyên, về đào tạo liên kết, về tổ chức, hoạt động đối với loại hình trung tâm giáo dục nghề nghiệp - giáo dục thường xuyên; nghiên cứu quy định tổ chức lại đối với cơ sở giáo dục thường xuyên theo hướng tập trung theo khu vực, bảo đảm đủ số lượng, nâng cao chất lượng giáo viên, đáp ứng nhu cầu học tập suốt đời của người học. Đồng thời, đề nghị Cơ quan chủ trì soạn thảo nghiên cứu</w:t>
      </w:r>
      <w:r w:rsidRPr="00E72F57">
        <w:rPr>
          <w:rFonts w:ascii="Times New Roman" w:eastAsia="Times New Roman" w:hAnsi="Times New Roman" w:cs="Times New Roman"/>
          <w:iCs/>
          <w:sz w:val="28"/>
          <w:szCs w:val="28"/>
          <w:lang w:val="vi-VN" w:eastAsia="ja-JP"/>
        </w:rPr>
        <w:t xml:space="preserve"> </w:t>
      </w:r>
      <w:r w:rsidRPr="00E72F57">
        <w:rPr>
          <w:rFonts w:ascii="Times New Roman" w:eastAsia="Times New Roman" w:hAnsi="Times New Roman" w:cs="Times New Roman"/>
          <w:iCs/>
          <w:sz w:val="28"/>
          <w:szCs w:val="28"/>
          <w:lang w:eastAsia="ja-JP"/>
        </w:rPr>
        <w:t>về</w:t>
      </w:r>
      <w:r w:rsidRPr="00E72F57">
        <w:rPr>
          <w:rFonts w:ascii="Times New Roman" w:eastAsia="Times New Roman" w:hAnsi="Times New Roman" w:cs="Times New Roman"/>
          <w:iCs/>
          <w:sz w:val="28"/>
          <w:szCs w:val="28"/>
          <w:lang w:val="vi-VN" w:eastAsia="ja-JP"/>
        </w:rPr>
        <w:t xml:space="preserve"> </w:t>
      </w:r>
      <w:r w:rsidRPr="00E72F57">
        <w:rPr>
          <w:rFonts w:ascii="Times New Roman" w:eastAsia="Times New Roman" w:hAnsi="Times New Roman" w:cs="Times New Roman"/>
          <w:iCs/>
          <w:sz w:val="28"/>
          <w:szCs w:val="28"/>
          <w:lang w:eastAsia="ja-JP"/>
        </w:rPr>
        <w:t>sắp xếp trung tâm giáo dục nghề nghiệp - giáo dục thường xuyên</w:t>
      </w:r>
      <w:r w:rsidRPr="00E72F57">
        <w:rPr>
          <w:rFonts w:ascii="Times New Roman" w:eastAsia="Times New Roman" w:hAnsi="Times New Roman" w:cs="Times New Roman"/>
          <w:iCs/>
          <w:sz w:val="28"/>
          <w:szCs w:val="28"/>
          <w:lang w:val="vi-VN" w:eastAsia="ja-JP"/>
        </w:rPr>
        <w:t xml:space="preserve"> </w:t>
      </w:r>
      <w:r w:rsidRPr="00E72F57">
        <w:rPr>
          <w:rFonts w:ascii="Times New Roman" w:eastAsia="Times New Roman" w:hAnsi="Times New Roman" w:cs="Times New Roman"/>
          <w:iCs/>
          <w:sz w:val="28"/>
          <w:szCs w:val="28"/>
          <w:lang w:eastAsia="ja-JP"/>
        </w:rPr>
        <w:t>theo văn bản của Ban Chỉ đạo Trung ương về tổng kết Nghị quyết 18-NQ/TW</w:t>
      </w:r>
      <w:r w:rsidRPr="00E72F57">
        <w:rPr>
          <w:rStyle w:val="FootnoteReference"/>
          <w:rFonts w:ascii="Times New Roman" w:eastAsia="Times New Roman" w:hAnsi="Times New Roman" w:cs="Times New Roman"/>
          <w:iCs/>
          <w:sz w:val="28"/>
          <w:szCs w:val="28"/>
          <w:lang w:eastAsia="ja-JP"/>
        </w:rPr>
        <w:footnoteReference w:id="35"/>
      </w:r>
      <w:r w:rsidRPr="00E72F57">
        <w:rPr>
          <w:rFonts w:ascii="Times New Roman" w:eastAsia="Times New Roman" w:hAnsi="Times New Roman" w:cs="Times New Roman"/>
          <w:iCs/>
          <w:sz w:val="28"/>
          <w:szCs w:val="28"/>
          <w:lang w:val="vi-VN" w:eastAsia="ja-JP"/>
        </w:rPr>
        <w:t xml:space="preserve"> vì nếu thực hiện </w:t>
      </w:r>
      <w:r w:rsidRPr="00E72F57">
        <w:rPr>
          <w:rFonts w:ascii="Times New Roman" w:eastAsia="Times New Roman" w:hAnsi="Times New Roman" w:cs="Times New Roman"/>
          <w:iCs/>
          <w:sz w:val="28"/>
          <w:szCs w:val="28"/>
          <w:lang w:eastAsia="ja-JP"/>
        </w:rPr>
        <w:t xml:space="preserve">sắp xếp theo chỉ đạo của Ban Chỉ đạo Trung ương sẽ thay đổi căn bản về tên gọi, chức năng trung tâm giáo dục nghề nghiệp - giáo dục thường xuyên trong dự thảo Luật. </w:t>
      </w:r>
    </w:p>
    <w:p w14:paraId="07E76CF0" w14:textId="308C3D2E" w:rsidR="001721AE" w:rsidRPr="00E72F57" w:rsidRDefault="00AE6113"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Về nội dung này, Chính phủ có ý kiến</w:t>
      </w:r>
      <w:r w:rsidR="001721AE" w:rsidRPr="00E72F57">
        <w:rPr>
          <w:rFonts w:ascii="Times New Roman" w:hAnsi="Times New Roman" w:cs="Times New Roman"/>
          <w:b/>
          <w:bCs/>
          <w:sz w:val="28"/>
          <w:szCs w:val="28"/>
        </w:rPr>
        <w:t xml:space="preserve"> như sau:</w:t>
      </w:r>
    </w:p>
    <w:p w14:paraId="544AF726" w14:textId="17E754D0"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rPr>
        <w:t xml:space="preserve">Tiếp thu ý kiến thẩm tra, </w:t>
      </w:r>
      <w:r w:rsidR="00AE6113">
        <w:rPr>
          <w:rFonts w:ascii="Times New Roman" w:hAnsi="Times New Roman" w:cs="Times New Roman"/>
          <w:sz w:val="28"/>
          <w:szCs w:val="28"/>
        </w:rPr>
        <w:t xml:space="preserve">Chính phủ sẽ chỉ đạo </w:t>
      </w:r>
      <w:r w:rsidRPr="00E72F57">
        <w:rPr>
          <w:rFonts w:ascii="Times New Roman" w:hAnsi="Times New Roman" w:cs="Times New Roman"/>
          <w:sz w:val="28"/>
          <w:szCs w:val="28"/>
        </w:rPr>
        <w:t>Bộ GDĐT tổ chức tổng kết, đánh giá toàn diện mô hình cơ sở giáo dục thường xuyên nhằm làm rõ hiệu quả hoạt động, vai trò và yêu cầu đổi mới trong giai đoạn tới, đồng thời nghiên cứu hoàn thiện các văn bản hướng dẫn Luật theo hướng tổ chức lại cơ sở giáo dục thường xuyên phù hợp điều kiện từng vùng, khu vực, bảo đảm quy mô hợp lý, đủ số lượng, nâng cao chất lượng đội ngũ giáo viên, đáp ứng nhu cầu học tập suốt đời của người dân (Hiện nay một số địa phương cũng đã và đang thực hiện tổ chức lại các trung tâm giáo dục thường xuyên thuộc thẩm quyền quản lý phù hợp với thực tiễn, yêu cầu của từng địa phương, ví dụ như TP Hà Nội).</w:t>
      </w:r>
    </w:p>
    <w:p w14:paraId="5AF83CFA" w14:textId="7F3BEC4D"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cs="Times New Roman"/>
          <w:sz w:val="28"/>
          <w:szCs w:val="28"/>
        </w:rPr>
        <w:lastRenderedPageBreak/>
        <w:t xml:space="preserve">Đối với việc </w:t>
      </w:r>
      <w:r w:rsidRPr="00E72F57">
        <w:rPr>
          <w:rFonts w:ascii="Times New Roman" w:eastAsia="Times New Roman" w:hAnsi="Times New Roman" w:cs="Times New Roman"/>
          <w:iCs/>
          <w:sz w:val="28"/>
          <w:szCs w:val="28"/>
          <w:lang w:eastAsia="ja-JP"/>
        </w:rPr>
        <w:t>sắp xếp trung tâm giáo dục nghề nghiệp - giáo dục thường xuyên</w:t>
      </w:r>
      <w:r w:rsidRPr="00E72F57">
        <w:rPr>
          <w:rFonts w:ascii="Times New Roman" w:hAnsi="Times New Roman" w:cs="Times New Roman"/>
          <w:sz w:val="28"/>
          <w:szCs w:val="28"/>
        </w:rPr>
        <w:t xml:space="preserve">, thực hiện </w:t>
      </w:r>
      <w:r w:rsidRPr="00E72F57">
        <w:rPr>
          <w:rFonts w:ascii="Times New Roman" w:eastAsia="Times New Roman" w:hAnsi="Times New Roman" w:cs="Times New Roman"/>
          <w:iCs/>
          <w:sz w:val="28"/>
          <w:szCs w:val="28"/>
          <w:lang w:eastAsia="ja-JP"/>
        </w:rPr>
        <w:t xml:space="preserve">Công văn số 59-CV/BCĐ ngày 12/9/2025 của Ban Chỉ đạo Trung ương về tổng kết Nghị quyết 18-NQ/TW yêu cầu hợp nhất trung tâm giáo dục nghề nghiệp - giáo dục thường xuyên thành trung học nghề, </w:t>
      </w:r>
      <w:r w:rsidR="00D6799E">
        <w:rPr>
          <w:rFonts w:ascii="Times New Roman" w:eastAsia="Times New Roman" w:hAnsi="Times New Roman" w:cs="Times New Roman"/>
          <w:iCs/>
          <w:sz w:val="28"/>
          <w:szCs w:val="28"/>
          <w:lang w:eastAsia="ja-JP"/>
        </w:rPr>
        <w:t xml:space="preserve">Chính phủ đã chỉ đạo </w:t>
      </w:r>
      <w:r w:rsidRPr="00E72F57">
        <w:rPr>
          <w:rFonts w:ascii="Times New Roman" w:eastAsia="Times New Roman" w:hAnsi="Times New Roman" w:cs="Times New Roman"/>
          <w:iCs/>
          <w:sz w:val="28"/>
          <w:szCs w:val="28"/>
          <w:lang w:eastAsia="ja-JP"/>
        </w:rPr>
        <w:t>Bộ Giáo dục Đào tạo</w:t>
      </w:r>
      <w:r w:rsidR="00D6799E">
        <w:rPr>
          <w:rFonts w:ascii="Times New Roman" w:eastAsia="Times New Roman" w:hAnsi="Times New Roman" w:cs="Times New Roman"/>
          <w:iCs/>
          <w:sz w:val="28"/>
          <w:szCs w:val="28"/>
          <w:lang w:eastAsia="ja-JP"/>
        </w:rPr>
        <w:t xml:space="preserve"> </w:t>
      </w:r>
      <w:r w:rsidRPr="00E72F57">
        <w:rPr>
          <w:rFonts w:ascii="Times New Roman" w:eastAsia="Times New Roman" w:hAnsi="Times New Roman" w:cs="Times New Roman"/>
          <w:iCs/>
          <w:sz w:val="28"/>
          <w:szCs w:val="28"/>
          <w:lang w:eastAsia="ja-JP"/>
        </w:rPr>
        <w:t xml:space="preserve">và các địa phương khảo sát, xây dựng các Đề án sắp xếp, tổ chức lại trung tâm giáo dục nghề nghiệp - giáo dục thường xuyên thuộc thẩm quyền quản lý. Tuy nhiên đây là vấn đề có tác động lớn, liên quan đến thay đổi căn bản về tên gọi, chức năng, nhiệm vụ và cơ chế quản lý, nên cần có cơ sở thực tiễn và tổng kết đầy đủ trước khi quy định ổn định trong Luật. </w:t>
      </w:r>
    </w:p>
    <w:p w14:paraId="00482A4D"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b/>
          <w:bCs/>
          <w:iCs/>
          <w:sz w:val="28"/>
          <w:szCs w:val="28"/>
        </w:rPr>
        <w:t xml:space="preserve">11. Về thẩm quyền, thủ tục thành lập hoặc cho phép thành lập; cho phép hoạt động giáo dục, đình chỉ hoạt động giáo dục; sáp nhập, chia, tách, giải thể nhà trường </w:t>
      </w:r>
      <w:r w:rsidRPr="00E72F57">
        <w:rPr>
          <w:rFonts w:ascii="Times New Roman" w:hAnsi="Times New Roman"/>
          <w:iCs/>
          <w:sz w:val="28"/>
          <w:szCs w:val="28"/>
        </w:rPr>
        <w:t xml:space="preserve">(Khoản </w:t>
      </w:r>
      <w:r w:rsidRPr="00E72F57">
        <w:rPr>
          <w:rFonts w:ascii="Times New Roman" w:eastAsia="Arial" w:hAnsi="Times New Roman"/>
          <w:sz w:val="28"/>
          <w:szCs w:val="28"/>
          <w:lang w:val="nl-NL"/>
        </w:rPr>
        <w:t xml:space="preserve">14 Điều 1 dự thảo Luật sửa đổi, bổ sung </w:t>
      </w:r>
      <w:r w:rsidRPr="00E72F57">
        <w:rPr>
          <w:rFonts w:ascii="Times New Roman" w:hAnsi="Times New Roman"/>
          <w:iCs/>
          <w:sz w:val="28"/>
          <w:szCs w:val="28"/>
        </w:rPr>
        <w:t>Điều 52)</w:t>
      </w:r>
    </w:p>
    <w:p w14:paraId="6B8B7987"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Ủy ban tán thành việc bãi bỏ toàn bộ các điều quy định về điều kiện thành lập nhà trường và điều kiện được phép hoạt động giáo dục; đình chỉ hoạt động giáo dục; sáp nhập, chia, tách, giải thể nhà trường</w:t>
      </w: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(các điều 49, 50, 51). Giữ lại Điều 52 quy định</w:t>
      </w:r>
      <w:r w:rsidRPr="00E72F57">
        <w:rPr>
          <w:rFonts w:ascii="Times New Roman" w:hAnsi="Times New Roman"/>
          <w:sz w:val="28"/>
          <w:szCs w:val="28"/>
          <w:lang w:eastAsia="x-none"/>
        </w:rPr>
        <w:t xml:space="preserve"> có tính nguyên tắc về </w:t>
      </w:r>
      <w:r w:rsidRPr="00E72F57">
        <w:rPr>
          <w:rFonts w:ascii="Times New Roman" w:hAnsi="Times New Roman"/>
          <w:sz w:val="28"/>
          <w:szCs w:val="28"/>
          <w:lang w:val="vi-VN" w:eastAsia="x-none"/>
        </w:rPr>
        <w:t>thẩm quyền, thủ tục thành lập hoặc cho phép thành lập; cho phép hoạt động giáo dục, đình chỉ hoạt động giáo dục; sáp nhập, chia, tách, giải thể nhà trường; giao Chính phủ quy định chi tiết</w:t>
      </w:r>
      <w:r w:rsidRPr="00E72F57">
        <w:rPr>
          <w:rFonts w:ascii="Times New Roman" w:hAnsi="Times New Roman"/>
          <w:sz w:val="28"/>
          <w:szCs w:val="28"/>
          <w:lang w:eastAsia="x-none"/>
        </w:rPr>
        <w:t xml:space="preserve">. </w:t>
      </w:r>
    </w:p>
    <w:p w14:paraId="60C21AAA"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sz w:val="28"/>
          <w:szCs w:val="28"/>
          <w:lang w:val="vi-VN" w:eastAsia="x-none"/>
        </w:rPr>
        <w:t>Từ thực tiễn vướng mắc, bất cập xảy ra tại một số cơ sở giáo dục đại học tư thục</w:t>
      </w:r>
      <w:r w:rsidRPr="00E72F57">
        <w:rPr>
          <w:rFonts w:ascii="Times New Roman" w:hAnsi="Times New Roman"/>
          <w:sz w:val="28"/>
          <w:szCs w:val="28"/>
          <w:lang w:eastAsia="x-none"/>
        </w:rPr>
        <w:t xml:space="preserve"> thời gian gần đây</w:t>
      </w:r>
      <w:r w:rsidRPr="00E72F57">
        <w:rPr>
          <w:rFonts w:ascii="Times New Roman" w:hAnsi="Times New Roman"/>
          <w:sz w:val="28"/>
          <w:szCs w:val="28"/>
          <w:lang w:val="vi-VN" w:eastAsia="x-none"/>
        </w:rPr>
        <w:t>, đề nghị</w:t>
      </w:r>
      <w:r w:rsidRPr="00E72F57">
        <w:rPr>
          <w:rFonts w:ascii="Times New Roman" w:hAnsi="Times New Roman"/>
          <w:sz w:val="28"/>
          <w:szCs w:val="28"/>
          <w:lang w:eastAsia="x-none"/>
        </w:rPr>
        <w:t xml:space="preserve"> Cơ quan chủ trì soạn thảo</w:t>
      </w:r>
      <w:r w:rsidRPr="00E72F57">
        <w:rPr>
          <w:rFonts w:ascii="Times New Roman" w:hAnsi="Times New Roman"/>
          <w:sz w:val="28"/>
          <w:szCs w:val="28"/>
          <w:lang w:val="vi-VN" w:eastAsia="x-none"/>
        </w:rPr>
        <w:t xml:space="preserve"> nghiên cứu hoàn thiện khung pháp lý về chuyển đổi loại hình trường</w:t>
      </w: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về chế tài xử lý vi phạm trong lĩnh vực giáo dục</w:t>
      </w: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về xử lý vi phạm các quy định về tổ chức, hoạt động của cơ sở giáo dục đại học tư thục, trong đó lưu ý làm rõ vai trò của cơ quan quản lý nhà nước</w:t>
      </w: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 xml:space="preserve">trong đình chỉ hoạt động </w:t>
      </w:r>
      <w:r w:rsidRPr="00E72F57">
        <w:rPr>
          <w:rFonts w:ascii="Times New Roman" w:hAnsi="Times New Roman"/>
          <w:sz w:val="28"/>
          <w:szCs w:val="28"/>
          <w:lang w:eastAsia="x-none"/>
        </w:rPr>
        <w:t xml:space="preserve">của cơ sở </w:t>
      </w:r>
      <w:r w:rsidRPr="00E72F57">
        <w:rPr>
          <w:rFonts w:ascii="Times New Roman" w:hAnsi="Times New Roman"/>
          <w:sz w:val="28"/>
          <w:szCs w:val="28"/>
          <w:lang w:val="vi-VN" w:eastAsia="x-none"/>
        </w:rPr>
        <w:t>giáo dục</w:t>
      </w: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 xml:space="preserve">giải thể nhà trường; đồng thời bảo đảm chất lượng đào tạo, bảo về quyền lợi của người dạy, người học và cổ đông. </w:t>
      </w:r>
    </w:p>
    <w:p w14:paraId="1185E645"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sz w:val="28"/>
          <w:szCs w:val="28"/>
          <w:lang w:eastAsia="x-none"/>
        </w:rPr>
        <w:t>- Có ý kiến</w:t>
      </w:r>
      <w:r w:rsidRPr="00E72F57">
        <w:rPr>
          <w:rFonts w:ascii="Times New Roman" w:hAnsi="Times New Roman"/>
          <w:sz w:val="28"/>
          <w:szCs w:val="28"/>
          <w:lang w:val="vi-VN" w:eastAsia="x-none"/>
        </w:rPr>
        <w:t xml:space="preserve"> băn khoăn về việc xử lý </w:t>
      </w:r>
      <w:r w:rsidRPr="00E72F57">
        <w:rPr>
          <w:rFonts w:ascii="Times New Roman" w:hAnsi="Times New Roman"/>
          <w:sz w:val="28"/>
          <w:szCs w:val="28"/>
          <w:lang w:eastAsia="x-none"/>
        </w:rPr>
        <w:t xml:space="preserve">đối với các trường thuộc tập đoàn, tổng công ty sau khi thoái vốn </w:t>
      </w:r>
      <w:r w:rsidRPr="00E72F57">
        <w:rPr>
          <w:rFonts w:ascii="Times New Roman" w:hAnsi="Times New Roman"/>
          <w:sz w:val="28"/>
          <w:szCs w:val="28"/>
          <w:lang w:val="vi-VN" w:eastAsia="x-none"/>
        </w:rPr>
        <w:t>(</w:t>
      </w:r>
      <w:r w:rsidRPr="00E72F57">
        <w:rPr>
          <w:rFonts w:ascii="Times New Roman" w:hAnsi="Times New Roman"/>
          <w:i/>
          <w:iCs/>
          <w:sz w:val="28"/>
          <w:szCs w:val="28"/>
          <w:lang w:val="vi-VN" w:eastAsia="x-none"/>
        </w:rPr>
        <w:t>mối quan hệ giữa quản lý vốn và quản lý ngành, mối quan hệ giữa chủ sở hữu với chủ quản lý vốn</w:t>
      </w:r>
      <w:r w:rsidRPr="00E72F57">
        <w:rPr>
          <w:rFonts w:ascii="Times New Roman" w:hAnsi="Times New Roman"/>
          <w:i/>
          <w:iCs/>
          <w:sz w:val="28"/>
          <w:szCs w:val="28"/>
          <w:lang w:eastAsia="x-none"/>
        </w:rPr>
        <w:t xml:space="preserve">. </w:t>
      </w:r>
      <w:r w:rsidRPr="00E72F57">
        <w:rPr>
          <w:rFonts w:ascii="Times New Roman" w:hAnsi="Times New Roman"/>
          <w:i/>
          <w:iCs/>
          <w:sz w:val="28"/>
          <w:szCs w:val="28"/>
          <w:lang w:val="vi-VN" w:eastAsia="x-none"/>
        </w:rPr>
        <w:t>Trường hợp do các bộ quản lý ngành, lĩnh vực chịu trách nhiệm quản lý, cần bảo đảm tách chức năng quản lý Nhà nước với chức năng đại diện chủ sở hữu</w:t>
      </w:r>
      <w:r w:rsidRPr="00E72F57">
        <w:rPr>
          <w:rFonts w:ascii="Times New Roman" w:hAnsi="Times New Roman"/>
          <w:i/>
          <w:iCs/>
          <w:sz w:val="28"/>
          <w:szCs w:val="28"/>
          <w:lang w:eastAsia="x-none"/>
        </w:rPr>
        <w:t>…</w:t>
      </w:r>
      <w:r w:rsidRPr="00E72F57">
        <w:rPr>
          <w:rFonts w:ascii="Times New Roman" w:hAnsi="Times New Roman"/>
          <w:sz w:val="28"/>
          <w:szCs w:val="28"/>
          <w:lang w:eastAsia="x-none"/>
        </w:rPr>
        <w:t>)</w:t>
      </w:r>
      <w:r w:rsidRPr="00E72F57">
        <w:rPr>
          <w:rFonts w:ascii="Times New Roman" w:hAnsi="Times New Roman"/>
          <w:sz w:val="28"/>
          <w:szCs w:val="28"/>
          <w:lang w:val="vi-VN" w:eastAsia="x-none"/>
        </w:rPr>
        <w:t>. Đề nghị Cơ quan chủ trì soạn thảo nghiên cứu quy định</w:t>
      </w:r>
      <w:r w:rsidRPr="00E72F57">
        <w:rPr>
          <w:rFonts w:ascii="Times New Roman" w:hAnsi="Times New Roman"/>
          <w:i/>
          <w:iCs/>
          <w:sz w:val="28"/>
          <w:szCs w:val="28"/>
          <w:lang w:val="vi-VN" w:eastAsia="x-none"/>
        </w:rPr>
        <w:t xml:space="preserve"> </w:t>
      </w:r>
      <w:r w:rsidRPr="00E72F57">
        <w:rPr>
          <w:rFonts w:ascii="Times New Roman" w:hAnsi="Times New Roman"/>
          <w:sz w:val="28"/>
          <w:szCs w:val="28"/>
          <w:lang w:eastAsia="x-none"/>
        </w:rPr>
        <w:t>để đảm bảo hoạt động của nhà trường</w:t>
      </w:r>
      <w:r w:rsidRPr="00E72F57">
        <w:rPr>
          <w:rFonts w:ascii="Times New Roman" w:hAnsi="Times New Roman"/>
          <w:sz w:val="28"/>
          <w:szCs w:val="28"/>
          <w:lang w:val="vi-VN" w:eastAsia="x-none"/>
        </w:rPr>
        <w:t>.</w:t>
      </w:r>
    </w:p>
    <w:p w14:paraId="58DF97D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 xml:space="preserve">Có ý kiến cho rằng, cần thống nhất về khái niệm </w:t>
      </w:r>
      <w:r w:rsidRPr="00E72F57">
        <w:rPr>
          <w:rFonts w:ascii="Times New Roman" w:hAnsi="Times New Roman"/>
          <w:i/>
          <w:sz w:val="28"/>
          <w:szCs w:val="28"/>
          <w:lang w:val="vi-VN" w:eastAsia="x-none"/>
        </w:rPr>
        <w:t>nhà trường</w:t>
      </w:r>
      <w:r w:rsidRPr="00E72F57">
        <w:rPr>
          <w:rFonts w:ascii="Times New Roman" w:hAnsi="Times New Roman"/>
          <w:sz w:val="28"/>
          <w:szCs w:val="28"/>
          <w:lang w:val="vi-VN" w:eastAsia="x-none"/>
        </w:rPr>
        <w:t xml:space="preserve"> và </w:t>
      </w:r>
      <w:r w:rsidRPr="00E72F57">
        <w:rPr>
          <w:rFonts w:ascii="Times New Roman" w:hAnsi="Times New Roman"/>
          <w:i/>
          <w:sz w:val="28"/>
          <w:szCs w:val="28"/>
          <w:lang w:val="vi-VN" w:eastAsia="x-none"/>
        </w:rPr>
        <w:t>cơ sở giáo dục</w:t>
      </w:r>
      <w:r w:rsidRPr="00E72F57">
        <w:rPr>
          <w:rFonts w:ascii="Times New Roman" w:hAnsi="Times New Roman"/>
          <w:sz w:val="28"/>
          <w:szCs w:val="28"/>
          <w:lang w:val="vi-VN" w:eastAsia="x-none"/>
        </w:rPr>
        <w:t xml:space="preserve"> tại Điều này bởi khái niệm cơ sở giáo dục rộng hơn khái niệm nhà trường; </w:t>
      </w:r>
      <w:r w:rsidRPr="00E72F57">
        <w:rPr>
          <w:rFonts w:ascii="Times New Roman" w:hAnsi="Times New Roman"/>
          <w:sz w:val="28"/>
          <w:szCs w:val="28"/>
          <w:lang w:eastAsia="x-none"/>
        </w:rPr>
        <w:t xml:space="preserve">có ý kiến đề nghị </w:t>
      </w:r>
      <w:r w:rsidRPr="00E72F57">
        <w:rPr>
          <w:rFonts w:ascii="Times New Roman" w:hAnsi="Times New Roman"/>
          <w:sz w:val="28"/>
          <w:szCs w:val="28"/>
          <w:lang w:val="vi-VN" w:eastAsia="x-none"/>
        </w:rPr>
        <w:t xml:space="preserve">cần xác định cấp cao nhất của trường phổ thông dân tộc bán trú là trung học cơ sở (điểm a khoản 2 Điều 52); tương tự, đối với trường phổ thông dân tộc nội trú cấp học cao nhất là trung học phổ thông (điểm </w:t>
      </w:r>
      <w:r w:rsidRPr="00E72F57">
        <w:rPr>
          <w:rFonts w:ascii="Times New Roman" w:hAnsi="Times New Roman"/>
          <w:sz w:val="28"/>
          <w:szCs w:val="28"/>
          <w:lang w:eastAsia="x-none"/>
        </w:rPr>
        <w:t>b</w:t>
      </w:r>
      <w:r w:rsidRPr="00E72F57">
        <w:rPr>
          <w:rFonts w:ascii="Times New Roman" w:hAnsi="Times New Roman"/>
          <w:sz w:val="28"/>
          <w:szCs w:val="28"/>
          <w:lang w:val="vi-VN" w:eastAsia="x-none"/>
        </w:rPr>
        <w:t xml:space="preserve"> khoản 2 Điều 52).</w:t>
      </w:r>
    </w:p>
    <w:p w14:paraId="14D1FF56"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cs="Times New Roman"/>
          <w:iCs/>
          <w:sz w:val="28"/>
          <w:szCs w:val="28"/>
          <w:lang w:eastAsia="ja-JP"/>
        </w:rPr>
      </w:pP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 xml:space="preserve">Có ý kiến băn khoăn về việc dự thảo Luật bổ sung quy định về loại hình </w:t>
      </w:r>
      <w:r w:rsidRPr="00E72F57">
        <w:rPr>
          <w:rFonts w:ascii="Times New Roman" w:hAnsi="Times New Roman"/>
          <w:sz w:val="28"/>
          <w:szCs w:val="28"/>
          <w:lang w:val="vi-VN" w:eastAsia="x-none"/>
        </w:rPr>
        <w:lastRenderedPageBreak/>
        <w:t>“</w:t>
      </w:r>
      <w:r w:rsidRPr="00E72F57">
        <w:rPr>
          <w:rFonts w:ascii="Times New Roman" w:hAnsi="Times New Roman"/>
          <w:i/>
          <w:iCs/>
          <w:sz w:val="28"/>
          <w:szCs w:val="28"/>
          <w:lang w:val="vi-VN" w:eastAsia="x-none"/>
        </w:rPr>
        <w:t>trường phổ thông nội trú</w:t>
      </w:r>
      <w:r w:rsidRPr="00E72F57">
        <w:rPr>
          <w:rFonts w:ascii="Times New Roman" w:hAnsi="Times New Roman"/>
          <w:sz w:val="28"/>
          <w:szCs w:val="28"/>
          <w:lang w:val="vi-VN" w:eastAsia="x-none"/>
        </w:rPr>
        <w:t>” (khoản 1, 3 Điều 61), tuy nhiên Điều 52 dự thảo Luật quy định về thẩm quyền, thủ tục thành lập hoặc cho phép thành lập, cho phép hoạt động giáo dục, đình chỉ hoạt động giáo dục, sáp nhập, chia, tách, giải thể nhà trường chưa quy định thẩm quyền thành lập “</w:t>
      </w:r>
      <w:r w:rsidRPr="00E72F57">
        <w:rPr>
          <w:rFonts w:ascii="Times New Roman" w:hAnsi="Times New Roman"/>
          <w:i/>
          <w:iCs/>
          <w:sz w:val="28"/>
          <w:szCs w:val="28"/>
          <w:lang w:val="vi-VN" w:eastAsia="x-none"/>
        </w:rPr>
        <w:t>trường phổ thông nội trú</w:t>
      </w:r>
      <w:r w:rsidRPr="00E72F57">
        <w:rPr>
          <w:rFonts w:ascii="Times New Roman" w:hAnsi="Times New Roman"/>
          <w:sz w:val="28"/>
          <w:szCs w:val="28"/>
          <w:lang w:val="vi-VN" w:eastAsia="x-none"/>
        </w:rPr>
        <w:t xml:space="preserve">”. </w:t>
      </w:r>
    </w:p>
    <w:p w14:paraId="573D37F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lang w:eastAsia="x-none"/>
        </w:rPr>
      </w:pPr>
      <w:r w:rsidRPr="00E72F57">
        <w:rPr>
          <w:rFonts w:ascii="Times New Roman" w:hAnsi="Times New Roman"/>
          <w:sz w:val="28"/>
          <w:szCs w:val="28"/>
          <w:lang w:eastAsia="x-none"/>
        </w:rPr>
        <w:t xml:space="preserve">- </w:t>
      </w:r>
      <w:r w:rsidRPr="00E72F57">
        <w:rPr>
          <w:rFonts w:ascii="Times New Roman" w:hAnsi="Times New Roman"/>
          <w:sz w:val="28"/>
          <w:szCs w:val="28"/>
          <w:lang w:val="vi-VN" w:eastAsia="x-none"/>
        </w:rPr>
        <w:t>Có ý kiến cho rằng, chủ trương của Đảng</w:t>
      </w:r>
      <w:r w:rsidRPr="00E72F57">
        <w:rPr>
          <w:rStyle w:val="FootnoteReference"/>
          <w:rFonts w:ascii="Times New Roman" w:hAnsi="Times New Roman"/>
          <w:sz w:val="28"/>
          <w:szCs w:val="28"/>
          <w:lang w:val="vi-VN" w:eastAsia="x-none"/>
        </w:rPr>
        <w:footnoteReference w:id="36"/>
      </w:r>
      <w:r w:rsidRPr="00E72F57">
        <w:rPr>
          <w:rFonts w:ascii="Times New Roman" w:hAnsi="Times New Roman"/>
          <w:sz w:val="28"/>
          <w:szCs w:val="28"/>
          <w:lang w:val="vi-VN" w:eastAsia="x-none"/>
        </w:rPr>
        <w:t xml:space="preserve"> đã thống nhất đầu tư xây dựng các trường phổ thông nội trú liên cấp tiểu học và trung học cơ sở tại 248 xã biên giới đất liền, tuy nhiên, Luật Giáo dục hiện hành chỉ quy định về trường phổ thông dân tộc nội trú, trường phổ thông dân tộc bán trú (Điều 61</w:t>
      </w:r>
      <w:r w:rsidRPr="00E72F57">
        <w:rPr>
          <w:rFonts w:ascii="Times New Roman" w:hAnsi="Times New Roman"/>
          <w:sz w:val="28"/>
          <w:szCs w:val="28"/>
          <w:lang w:eastAsia="x-none"/>
        </w:rPr>
        <w:t xml:space="preserve"> Luật Giáo dục hiện hành</w:t>
      </w:r>
      <w:r w:rsidRPr="00E72F57">
        <w:rPr>
          <w:rFonts w:ascii="Times New Roman" w:hAnsi="Times New Roman"/>
          <w:sz w:val="28"/>
          <w:szCs w:val="28"/>
          <w:lang w:val="vi-VN" w:eastAsia="x-none"/>
        </w:rPr>
        <w:t xml:space="preserve">), đề nghị cơ quan chủ trì soạn thảo nghiên cứu bổ sung mô hình </w:t>
      </w:r>
      <w:r w:rsidRPr="00E72F57">
        <w:rPr>
          <w:rFonts w:ascii="Times New Roman" w:hAnsi="Times New Roman"/>
          <w:i/>
          <w:iCs/>
          <w:sz w:val="28"/>
          <w:szCs w:val="28"/>
          <w:lang w:val="vi-VN" w:eastAsia="x-none"/>
        </w:rPr>
        <w:t>t</w:t>
      </w:r>
      <w:r w:rsidRPr="00E72F57">
        <w:rPr>
          <w:rFonts w:ascii="Times New Roman" w:hAnsi="Times New Roman"/>
          <w:i/>
          <w:iCs/>
          <w:sz w:val="28"/>
          <w:szCs w:val="28"/>
          <w:lang w:eastAsia="x-none"/>
        </w:rPr>
        <w:t xml:space="preserve">rường phổ thông nội trú liên cấp </w:t>
      </w:r>
      <w:r w:rsidRPr="00E72F57">
        <w:rPr>
          <w:rFonts w:ascii="Times New Roman" w:hAnsi="Times New Roman"/>
          <w:i/>
          <w:iCs/>
          <w:sz w:val="28"/>
          <w:szCs w:val="28"/>
          <w:lang w:val="vi-VN" w:eastAsia="x-none"/>
        </w:rPr>
        <w:t>tiểu học và trung học cơ sở</w:t>
      </w:r>
      <w:r w:rsidRPr="00E72F57">
        <w:rPr>
          <w:rFonts w:ascii="Times New Roman" w:hAnsi="Times New Roman"/>
          <w:sz w:val="28"/>
          <w:szCs w:val="28"/>
          <w:lang w:val="vi-VN" w:eastAsia="x-none"/>
        </w:rPr>
        <w:t xml:space="preserve"> </w:t>
      </w:r>
      <w:r w:rsidRPr="00E72F57">
        <w:rPr>
          <w:rFonts w:ascii="Times New Roman" w:hAnsi="Times New Roman"/>
          <w:sz w:val="28"/>
          <w:szCs w:val="28"/>
          <w:lang w:eastAsia="x-none"/>
        </w:rPr>
        <w:t>ở xã biên giới đất</w:t>
      </w:r>
      <w:r w:rsidRPr="00E72F57">
        <w:rPr>
          <w:rFonts w:ascii="Times New Roman" w:hAnsi="Times New Roman"/>
          <w:sz w:val="28"/>
          <w:szCs w:val="28"/>
          <w:lang w:val="vi-VN" w:eastAsia="x-none"/>
        </w:rPr>
        <w:t xml:space="preserve"> liền, cũng như chế độ, chính sách đối với người dạy và người học ở mô hình trường nêu trên.</w:t>
      </w:r>
      <w:r w:rsidRPr="00E72F57">
        <w:rPr>
          <w:rFonts w:ascii="Times New Roman" w:hAnsi="Times New Roman"/>
          <w:sz w:val="28"/>
          <w:szCs w:val="28"/>
          <w:lang w:eastAsia="x-none"/>
        </w:rPr>
        <w:t xml:space="preserve"> </w:t>
      </w:r>
    </w:p>
    <w:p w14:paraId="6299FC7D" w14:textId="7C454C09" w:rsidR="001721AE" w:rsidRPr="00E72F57" w:rsidRDefault="00D6799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lang w:eastAsia="x-none"/>
        </w:rPr>
      </w:pPr>
      <w:r>
        <w:rPr>
          <w:rFonts w:ascii="Times New Roman" w:hAnsi="Times New Roman"/>
          <w:b/>
          <w:bCs/>
          <w:sz w:val="28"/>
          <w:szCs w:val="28"/>
          <w:lang w:eastAsia="x-none"/>
        </w:rPr>
        <w:t>Về các nội dung này, Chính phủ có ý kiến</w:t>
      </w:r>
      <w:r w:rsidR="001721AE" w:rsidRPr="00E72F57">
        <w:rPr>
          <w:rFonts w:ascii="Times New Roman" w:hAnsi="Times New Roman"/>
          <w:b/>
          <w:bCs/>
          <w:sz w:val="28"/>
          <w:szCs w:val="28"/>
          <w:lang w:eastAsia="x-none"/>
        </w:rPr>
        <w:t xml:space="preserve"> như sau:</w:t>
      </w:r>
    </w:p>
    <w:p w14:paraId="487832DB"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eastAsia="x-none"/>
        </w:rPr>
      </w:pPr>
      <w:r w:rsidRPr="00E72F57">
        <w:rPr>
          <w:rFonts w:ascii="Times New Roman" w:eastAsia="Times New Roman" w:hAnsi="Times New Roman" w:cs="Times New Roman"/>
          <w:iCs/>
          <w:sz w:val="28"/>
          <w:szCs w:val="28"/>
          <w:lang w:eastAsia="ja-JP"/>
        </w:rPr>
        <w:t xml:space="preserve">- </w:t>
      </w:r>
      <w:r w:rsidRPr="00E72F57">
        <w:rPr>
          <w:rFonts w:ascii="Times New Roman" w:hAnsi="Times New Roman" w:cs="Times New Roman"/>
          <w:sz w:val="28"/>
          <w:szCs w:val="28"/>
          <w:lang w:eastAsia="x-none"/>
        </w:rPr>
        <w:t xml:space="preserve">Tiếp thu ý kiến thẩm tra, dự thảo Luật giữ quy định mang tính nguyên tắc về điều kiện thành lập, cho phép thành lập, cho phép hoạt động, </w:t>
      </w:r>
      <w:r w:rsidRPr="00E72F57">
        <w:rPr>
          <w:rFonts w:ascii="Times New Roman" w:hAnsi="Times New Roman" w:cs="Times New Roman"/>
          <w:sz w:val="28"/>
          <w:szCs w:val="28"/>
        </w:rPr>
        <w:t>đình chỉ tuyển sinh, đình chỉ hoạt động, sáp nhập, chia, tách, giải thể cơ sở giáo dục</w:t>
      </w:r>
      <w:r w:rsidRPr="00E72F57">
        <w:rPr>
          <w:rFonts w:ascii="Times New Roman" w:hAnsi="Times New Roman" w:cs="Times New Roman"/>
          <w:sz w:val="28"/>
          <w:szCs w:val="28"/>
          <w:lang w:eastAsia="x-none"/>
        </w:rPr>
        <w:t xml:space="preserve">, đồng thời giao Chính phủ quy định chi tiết, bảo đảm tính minh bạch, thống nhất và phù hợp với yêu cầu phát triển hệ thống giáo dục. Bên cạnh đó, rà soát thống nhất sử dụng thuật ngữ “nhà trường” tại Điều này. </w:t>
      </w:r>
    </w:p>
    <w:p w14:paraId="4643E788" w14:textId="0E24A399"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eastAsia="x-none"/>
        </w:rPr>
      </w:pPr>
      <w:r w:rsidRPr="00E72F57">
        <w:rPr>
          <w:rFonts w:ascii="Times New Roman" w:hAnsi="Times New Roman" w:cs="Times New Roman"/>
          <w:sz w:val="28"/>
          <w:szCs w:val="28"/>
          <w:lang w:eastAsia="x-none"/>
        </w:rPr>
        <w:t xml:space="preserve">Ngoài ra, </w:t>
      </w:r>
      <w:r w:rsidR="00D6799E">
        <w:rPr>
          <w:rFonts w:ascii="Times New Roman" w:hAnsi="Times New Roman" w:cs="Times New Roman"/>
          <w:sz w:val="28"/>
          <w:szCs w:val="28"/>
          <w:lang w:eastAsia="x-none"/>
        </w:rPr>
        <w:t xml:space="preserve">Chính phủ </w:t>
      </w:r>
      <w:r w:rsidRPr="00E72F57">
        <w:rPr>
          <w:rFonts w:ascii="Times New Roman" w:hAnsi="Times New Roman" w:cs="Times New Roman"/>
          <w:sz w:val="28"/>
          <w:szCs w:val="28"/>
          <w:lang w:eastAsia="x-none"/>
        </w:rPr>
        <w:t>sẽ nghiên cứu rà soát, sửa đổi, bổ sung các Nghị định hướng dẫn có liên quan đến việc</w:t>
      </w:r>
      <w:r w:rsidRPr="00E72F57">
        <w:rPr>
          <w:rFonts w:ascii="Times New Roman" w:hAnsi="Times New Roman" w:cs="Times New Roman"/>
          <w:sz w:val="28"/>
          <w:szCs w:val="28"/>
          <w:lang w:val="vi-VN" w:eastAsia="x-none"/>
        </w:rPr>
        <w:t xml:space="preserve"> </w:t>
      </w:r>
      <w:r w:rsidRPr="00E72F57">
        <w:rPr>
          <w:rFonts w:ascii="Times New Roman" w:hAnsi="Times New Roman" w:cs="Times New Roman"/>
          <w:sz w:val="28"/>
          <w:szCs w:val="28"/>
          <w:lang w:eastAsia="x-none"/>
        </w:rPr>
        <w:t xml:space="preserve">chuyển đổi loại hình trường; về chế tài xử lý vi phạm trong lĩnh vực giáo dục; về xử lý vi phạm các quy định về tổ chức, hoạt động của cơ sở giáo dục đại học tư thục (Nghị định 84/2020/NĐ-CP, Nghị định 99/2019/NĐ-CP, Nghị định 04/2021/NĐ-CP được sửa đổi, bổ sung bởi Nghị định 127/2021/NĐ-CP), trong đó lưu ý làm rõ vai trò của cơ quan quản lý nhà nước trong đình chỉ hoạt động của cơ sở giáo dục, giải thể nhà trường; đồng thời bảo đảm chất lượng đào tạo, bảo vệ quyền lợi của người dạy, người học và cổ đông. </w:t>
      </w:r>
    </w:p>
    <w:p w14:paraId="36161C6E" w14:textId="39C571CC" w:rsidR="001721AE" w:rsidRPr="00E72F57" w:rsidRDefault="00D6799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lang w:eastAsia="x-none"/>
        </w:rPr>
      </w:pPr>
      <w:r>
        <w:rPr>
          <w:rFonts w:ascii="Times New Roman" w:hAnsi="Times New Roman" w:cs="Times New Roman"/>
          <w:sz w:val="28"/>
          <w:szCs w:val="28"/>
          <w:lang w:eastAsia="x-none"/>
        </w:rPr>
        <w:t xml:space="preserve">- </w:t>
      </w:r>
      <w:r w:rsidR="001721AE" w:rsidRPr="00E72F57">
        <w:rPr>
          <w:rFonts w:ascii="Times New Roman" w:hAnsi="Times New Roman" w:cs="Times New Roman"/>
          <w:sz w:val="28"/>
          <w:szCs w:val="28"/>
          <w:lang w:eastAsia="x-none"/>
        </w:rPr>
        <w:t xml:space="preserve">Đối với ý kiến đề nghị xác định </w:t>
      </w:r>
      <w:r w:rsidR="001721AE" w:rsidRPr="00E72F57">
        <w:rPr>
          <w:rFonts w:ascii="Times New Roman" w:hAnsi="Times New Roman"/>
          <w:sz w:val="28"/>
          <w:szCs w:val="28"/>
          <w:lang w:val="vi-VN" w:eastAsia="x-none"/>
        </w:rPr>
        <w:t>cấp cao nhất của trường phổ thông dân tộc bán trú</w:t>
      </w:r>
      <w:r w:rsidR="001721AE" w:rsidRPr="00E72F57">
        <w:rPr>
          <w:rFonts w:ascii="Times New Roman" w:hAnsi="Times New Roman"/>
          <w:sz w:val="28"/>
          <w:szCs w:val="28"/>
          <w:lang w:eastAsia="x-none"/>
        </w:rPr>
        <w:t xml:space="preserve">, trường phổ thông nội trú, </w:t>
      </w:r>
      <w:r w:rsidR="001249E0">
        <w:rPr>
          <w:rFonts w:ascii="Times New Roman" w:hAnsi="Times New Roman"/>
          <w:sz w:val="28"/>
          <w:szCs w:val="28"/>
          <w:lang w:eastAsia="x-none"/>
        </w:rPr>
        <w:t xml:space="preserve">Chính phủ đã tiếp thu và quy định thẩm quyền thành lập </w:t>
      </w:r>
      <w:r w:rsidR="001249E0" w:rsidRPr="00E72F57">
        <w:rPr>
          <w:rFonts w:ascii="Times New Roman" w:hAnsi="Times New Roman"/>
          <w:sz w:val="28"/>
          <w:szCs w:val="28"/>
          <w:lang w:val="vi-VN" w:eastAsia="x-none"/>
        </w:rPr>
        <w:t>trường phổ thông dân tộc bán trú</w:t>
      </w:r>
      <w:r w:rsidR="001249E0" w:rsidRPr="00E72F57">
        <w:rPr>
          <w:rFonts w:ascii="Times New Roman" w:hAnsi="Times New Roman"/>
          <w:sz w:val="28"/>
          <w:szCs w:val="28"/>
          <w:lang w:eastAsia="x-none"/>
        </w:rPr>
        <w:t>, trường phổ thông nội trú</w:t>
      </w:r>
      <w:r w:rsidR="001249E0">
        <w:rPr>
          <w:rFonts w:ascii="Times New Roman" w:hAnsi="Times New Roman"/>
          <w:sz w:val="28"/>
          <w:szCs w:val="28"/>
          <w:lang w:eastAsia="x-none"/>
        </w:rPr>
        <w:t xml:space="preserve"> theo cấp học cao nhất (thống nhất với thẩm quyền thành lập trường trung học cơ sở, trường trung học phổ thông).</w:t>
      </w:r>
    </w:p>
    <w:p w14:paraId="094D8181" w14:textId="0DEBE468"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bCs/>
          <w:sz w:val="28"/>
          <w:szCs w:val="28"/>
          <w:lang w:eastAsia="x-none"/>
        </w:rPr>
      </w:pPr>
      <w:r w:rsidRPr="00E72F57">
        <w:rPr>
          <w:rFonts w:ascii="Times New Roman" w:hAnsi="Times New Roman"/>
          <w:sz w:val="28"/>
          <w:szCs w:val="28"/>
          <w:lang w:eastAsia="x-none"/>
        </w:rPr>
        <w:t xml:space="preserve">- Về mô hình trường phổ thông nội trú: Thể chế hóa chủ trương của Đảng, Dự thảo Luật đã bổ sung mô hình “trường phổ thông nội trú” tại điểm a khoản 18 Điều 1 (sửa đổi, bổ sung khoản 1 Điều 61). Để đảm bảo tính ổn định của Luật, dự thảo Luật không quy định cụ thể </w:t>
      </w:r>
      <w:r w:rsidRPr="00E72F57">
        <w:rPr>
          <w:rFonts w:ascii="Times New Roman" w:hAnsi="Times New Roman"/>
          <w:sz w:val="28"/>
          <w:szCs w:val="28"/>
          <w:lang w:val="vi-VN" w:eastAsia="x-none"/>
        </w:rPr>
        <w:t>t</w:t>
      </w:r>
      <w:r w:rsidRPr="00E72F57">
        <w:rPr>
          <w:rFonts w:ascii="Times New Roman" w:hAnsi="Times New Roman"/>
          <w:sz w:val="28"/>
          <w:szCs w:val="28"/>
          <w:lang w:eastAsia="x-none"/>
        </w:rPr>
        <w:t xml:space="preserve">rường phổ thông nội trú “liên cấp </w:t>
      </w:r>
      <w:r w:rsidRPr="00E72F57">
        <w:rPr>
          <w:rFonts w:ascii="Times New Roman" w:hAnsi="Times New Roman"/>
          <w:sz w:val="28"/>
          <w:szCs w:val="28"/>
          <w:lang w:val="vi-VN" w:eastAsia="x-none"/>
        </w:rPr>
        <w:t xml:space="preserve">tiểu học và trung </w:t>
      </w:r>
      <w:r w:rsidRPr="00E72F57">
        <w:rPr>
          <w:rFonts w:ascii="Times New Roman" w:hAnsi="Times New Roman"/>
          <w:sz w:val="28"/>
          <w:szCs w:val="28"/>
          <w:lang w:val="vi-VN" w:eastAsia="x-none"/>
        </w:rPr>
        <w:lastRenderedPageBreak/>
        <w:t>học cơ sở</w:t>
      </w:r>
      <w:r w:rsidRPr="00E72F57">
        <w:rPr>
          <w:rFonts w:ascii="Times New Roman" w:hAnsi="Times New Roman"/>
          <w:sz w:val="28"/>
          <w:szCs w:val="28"/>
          <w:lang w:eastAsia="x-none"/>
        </w:rPr>
        <w:t>” mà việc xác định mô hình cụ thể sẽ được quy định tại</w:t>
      </w:r>
      <w:r w:rsidRPr="00E72F57">
        <w:rPr>
          <w:rFonts w:ascii="Times New Roman" w:hAnsi="Times New Roman"/>
          <w:i/>
          <w:iCs/>
          <w:sz w:val="28"/>
          <w:szCs w:val="28"/>
          <w:lang w:eastAsia="x-none"/>
        </w:rPr>
        <w:t xml:space="preserve"> </w:t>
      </w:r>
      <w:r w:rsidRPr="00E72F57">
        <w:rPr>
          <w:rFonts w:ascii="Times New Roman" w:hAnsi="Times New Roman"/>
          <w:sz w:val="28"/>
          <w:szCs w:val="28"/>
          <w:lang w:eastAsia="x-none"/>
        </w:rPr>
        <w:t xml:space="preserve">Thông tư của Bộ trưởng ban hành Quy chế tổ chức và hoạt động của trường phổ thông nội trú, phù hợp với nhu cầu, thực tiễn từng thời kỳ. </w:t>
      </w:r>
      <w:r w:rsidR="001249E0">
        <w:rPr>
          <w:rFonts w:ascii="Times New Roman" w:hAnsi="Times New Roman"/>
          <w:sz w:val="28"/>
          <w:szCs w:val="28"/>
          <w:lang w:eastAsia="x-none"/>
        </w:rPr>
        <w:t>Đồng thời, t</w:t>
      </w:r>
      <w:r w:rsidRPr="00E72F57">
        <w:rPr>
          <w:rFonts w:ascii="Times New Roman" w:hAnsi="Times New Roman"/>
          <w:sz w:val="28"/>
          <w:szCs w:val="28"/>
          <w:lang w:eastAsia="x-none"/>
        </w:rPr>
        <w:t xml:space="preserve">iếp thu ý kiến thẩm tra, </w:t>
      </w:r>
      <w:r w:rsidR="001249E0">
        <w:rPr>
          <w:rFonts w:ascii="Times New Roman" w:hAnsi="Times New Roman"/>
          <w:sz w:val="28"/>
          <w:szCs w:val="28"/>
          <w:lang w:eastAsia="x-none"/>
        </w:rPr>
        <w:t>Chính phủ</w:t>
      </w:r>
      <w:r w:rsidRPr="00E72F57">
        <w:rPr>
          <w:rFonts w:ascii="Times New Roman" w:hAnsi="Times New Roman"/>
          <w:sz w:val="28"/>
          <w:szCs w:val="28"/>
          <w:lang w:eastAsia="x-none"/>
        </w:rPr>
        <w:t xml:space="preserve"> đã bổ sung thẩm quyền thành lập trường phổ thông nội trú </w:t>
      </w:r>
      <w:r w:rsidR="001249E0">
        <w:rPr>
          <w:rFonts w:ascii="Times New Roman" w:hAnsi="Times New Roman"/>
          <w:sz w:val="28"/>
          <w:szCs w:val="28"/>
          <w:lang w:eastAsia="x-none"/>
        </w:rPr>
        <w:t>vào</w:t>
      </w:r>
      <w:r w:rsidRPr="00E72F57">
        <w:rPr>
          <w:rFonts w:ascii="Times New Roman" w:hAnsi="Times New Roman"/>
          <w:sz w:val="28"/>
          <w:szCs w:val="28"/>
          <w:lang w:eastAsia="x-none"/>
        </w:rPr>
        <w:t xml:space="preserve"> điểm b khoản 2 Điều 52.</w:t>
      </w:r>
    </w:p>
    <w:p w14:paraId="7D6DE7A9"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lang w:eastAsia="x-none"/>
        </w:rPr>
      </w:pPr>
      <w:r w:rsidRPr="00E72F57">
        <w:rPr>
          <w:rFonts w:ascii="Times New Roman" w:hAnsi="Times New Roman"/>
          <w:b/>
          <w:bCs/>
          <w:sz w:val="28"/>
          <w:szCs w:val="28"/>
          <w:lang w:eastAsia="x-none"/>
        </w:rPr>
        <w:t xml:space="preserve">12. Trường phổ thông dân tộc nội trú, trường phổ thông dân tộc bán trú, trường dự bị đại học </w:t>
      </w:r>
      <w:r w:rsidRPr="00E72F57">
        <w:rPr>
          <w:rFonts w:ascii="Times New Roman" w:hAnsi="Times New Roman"/>
          <w:sz w:val="28"/>
          <w:szCs w:val="28"/>
          <w:lang w:eastAsia="x-none"/>
        </w:rPr>
        <w:t>(Khoản 18 Điều 1 sửa đổi, bổ sung khoản 1 Điều 61)</w:t>
      </w:r>
    </w:p>
    <w:p w14:paraId="7C5D2844"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lang w:val="vi-VN"/>
        </w:rPr>
        <w:t xml:space="preserve">Thường trực Ủy ban tán thành với việc bổ sung quy định </w:t>
      </w:r>
      <w:r w:rsidRPr="00E72F57">
        <w:rPr>
          <w:rFonts w:ascii="Times New Roman" w:hAnsi="Times New Roman" w:cs="Times New Roman"/>
          <w:sz w:val="28"/>
          <w:szCs w:val="28"/>
          <w:lang w:val="nl-NL"/>
        </w:rPr>
        <w:t xml:space="preserve">người học là người dân tộc thiểu số, người học thường trú tại vùng có điều kiện kinh tế - xã hội đặc biệt khó khăn, </w:t>
      </w:r>
      <w:r w:rsidRPr="00E72F57">
        <w:rPr>
          <w:rFonts w:ascii="Times New Roman" w:hAnsi="Times New Roman" w:cs="Times New Roman"/>
          <w:i/>
          <w:sz w:val="28"/>
          <w:szCs w:val="28"/>
          <w:lang w:val="nl-NL"/>
        </w:rPr>
        <w:t>vùng đồng bào dân tộc thiểu số và miền núi, xã biên giới</w:t>
      </w:r>
      <w:r w:rsidRPr="00E72F57">
        <w:rPr>
          <w:rFonts w:ascii="Times New Roman" w:hAnsi="Times New Roman" w:cs="Times New Roman"/>
          <w:sz w:val="28"/>
          <w:szCs w:val="28"/>
          <w:lang w:val="vi-VN"/>
        </w:rPr>
        <w:t xml:space="preserve"> để tạo điều kiện tốt nhất cho học sinh sẽ được học trường gần nhà thay vì phân tuyến tuyển sinh theo như hiện nay</w:t>
      </w:r>
      <w:r w:rsidRPr="00E72F57">
        <w:rPr>
          <w:rFonts w:ascii="Times New Roman" w:hAnsi="Times New Roman" w:cs="Times New Roman"/>
          <w:sz w:val="28"/>
          <w:szCs w:val="28"/>
        </w:rPr>
        <w:t>, bảo đảm tiếp cận giáo dục công bằng.</w:t>
      </w:r>
      <w:r w:rsidRPr="00E72F57">
        <w:rPr>
          <w:rFonts w:ascii="Times New Roman" w:hAnsi="Times New Roman" w:cs="Times New Roman"/>
          <w:sz w:val="28"/>
          <w:szCs w:val="28"/>
          <w:lang w:val="vi-VN"/>
        </w:rPr>
        <w:t xml:space="preserve">  </w:t>
      </w:r>
    </w:p>
    <w:p w14:paraId="1CDEABD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lang w:val="vi-VN"/>
        </w:rPr>
        <w:t xml:space="preserve">Có ý kiến đề nghị bổ sung quy định </w:t>
      </w:r>
      <w:r w:rsidRPr="00E72F57">
        <w:rPr>
          <w:rFonts w:ascii="Times New Roman" w:hAnsi="Times New Roman" w:cs="Times New Roman"/>
          <w:sz w:val="28"/>
          <w:szCs w:val="28"/>
          <w:lang w:val="nl-NL"/>
        </w:rPr>
        <w:t xml:space="preserve">người học </w:t>
      </w:r>
      <w:r w:rsidRPr="00E72F57">
        <w:rPr>
          <w:rFonts w:ascii="Times New Roman" w:hAnsi="Times New Roman" w:cs="Times New Roman"/>
          <w:i/>
          <w:iCs/>
          <w:sz w:val="28"/>
          <w:szCs w:val="28"/>
          <w:lang w:val="nl-NL"/>
        </w:rPr>
        <w:t>tạm</w:t>
      </w:r>
      <w:r w:rsidRPr="00E72F57">
        <w:rPr>
          <w:rFonts w:ascii="Times New Roman" w:hAnsi="Times New Roman" w:cs="Times New Roman"/>
          <w:i/>
          <w:iCs/>
          <w:sz w:val="28"/>
          <w:szCs w:val="28"/>
          <w:lang w:val="vi-VN"/>
        </w:rPr>
        <w:t xml:space="preserve"> </w:t>
      </w:r>
      <w:r w:rsidRPr="00E72F57">
        <w:rPr>
          <w:rFonts w:ascii="Times New Roman" w:hAnsi="Times New Roman" w:cs="Times New Roman"/>
          <w:i/>
          <w:iCs/>
          <w:sz w:val="28"/>
          <w:szCs w:val="28"/>
          <w:lang w:val="nl-NL"/>
        </w:rPr>
        <w:t>trú</w:t>
      </w:r>
      <w:r w:rsidRPr="00E72F57">
        <w:rPr>
          <w:rFonts w:ascii="Times New Roman" w:hAnsi="Times New Roman" w:cs="Times New Roman"/>
          <w:sz w:val="28"/>
          <w:szCs w:val="28"/>
          <w:lang w:val="nl-NL"/>
        </w:rPr>
        <w:t xml:space="preserve"> tại vùng có điều kiện kinh tế - xã hội đặc biệt khó khăn</w:t>
      </w:r>
      <w:r w:rsidRPr="00E72F57">
        <w:rPr>
          <w:rFonts w:ascii="Times New Roman" w:hAnsi="Times New Roman" w:cs="Times New Roman"/>
          <w:sz w:val="28"/>
          <w:szCs w:val="28"/>
          <w:lang w:val="vi-VN"/>
        </w:rPr>
        <w:t xml:space="preserve"> được theo học loại trường này để bảo đảm quyền lợi trẻ em là con của những người về công tác tại vùng có điều kiện kinh tế - xã hội khó khăn, miền núi theo chính sách thu hút nhân lực</w:t>
      </w:r>
      <w:r w:rsidRPr="00E72F57">
        <w:rPr>
          <w:rFonts w:ascii="Times New Roman" w:hAnsi="Times New Roman" w:cs="Times New Roman"/>
          <w:sz w:val="28"/>
          <w:szCs w:val="28"/>
        </w:rPr>
        <w:t>, nhân lực</w:t>
      </w:r>
      <w:r w:rsidRPr="00E72F57">
        <w:rPr>
          <w:rFonts w:ascii="Times New Roman" w:hAnsi="Times New Roman" w:cs="Times New Roman"/>
          <w:sz w:val="28"/>
          <w:szCs w:val="28"/>
          <w:lang w:val="vi-VN"/>
        </w:rPr>
        <w:t xml:space="preserve"> chất lượng cao. Đồng thời, có quy định bảo đảm không bị trục lợi chính sách nhân văn này trong thực hiện.</w:t>
      </w:r>
    </w:p>
    <w:p w14:paraId="25744488" w14:textId="78640E21" w:rsidR="001721AE" w:rsidRPr="00E72F57" w:rsidRDefault="00F4428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Pr>
          <w:rFonts w:ascii="Times New Roman" w:hAnsi="Times New Roman" w:cs="Times New Roman"/>
          <w:b/>
          <w:bCs/>
          <w:sz w:val="28"/>
          <w:szCs w:val="28"/>
        </w:rPr>
        <w:t>Về nội dung này, Chính phủ có ý kiến</w:t>
      </w:r>
      <w:r w:rsidR="001721AE" w:rsidRPr="00E72F57">
        <w:rPr>
          <w:rFonts w:ascii="Times New Roman" w:hAnsi="Times New Roman" w:cs="Times New Roman"/>
          <w:b/>
          <w:bCs/>
          <w:sz w:val="28"/>
          <w:szCs w:val="28"/>
        </w:rPr>
        <w:t xml:space="preserve"> như sau:</w:t>
      </w:r>
    </w:p>
    <w:p w14:paraId="7875E9E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val="nl-NL"/>
        </w:rPr>
      </w:pPr>
      <w:r w:rsidRPr="00E72F57">
        <w:rPr>
          <w:rFonts w:ascii="Times New Roman" w:hAnsi="Times New Roman" w:cs="Times New Roman"/>
          <w:sz w:val="28"/>
          <w:szCs w:val="28"/>
          <w:lang w:val="nl-NL"/>
        </w:rPr>
        <w:t xml:space="preserve">Đối với việc bổ sung quy định về người học “tạm trú”: Chính sách tại Điều 61 nhằm bảo đảm quyền lợi cho người học sinh sống lâu dài, ổn định tại </w:t>
      </w:r>
      <w:r w:rsidRPr="00E72F57">
        <w:rPr>
          <w:rFonts w:ascii="Times New Roman" w:hAnsi="Times New Roman" w:cs="Times New Roman"/>
          <w:bCs/>
          <w:sz w:val="28"/>
          <w:szCs w:val="28"/>
          <w:lang w:val="nl-NL"/>
        </w:rPr>
        <w:t>vùng có điều kiện kinh tế - xã hội đặc biệt khó khăn, vùng đồng bào dân tộc thiểu số và miền núi, xã biên giới</w:t>
      </w:r>
      <w:r w:rsidRPr="00E72F57">
        <w:rPr>
          <w:rFonts w:ascii="Times New Roman" w:hAnsi="Times New Roman" w:cs="Times New Roman"/>
          <w:sz w:val="28"/>
          <w:szCs w:val="28"/>
          <w:lang w:val="nl-NL"/>
        </w:rPr>
        <w:t xml:space="preserve">. Hiện nay theo quy định tại Luật Cư trú thì </w:t>
      </w:r>
      <w:r w:rsidRPr="00E72F57">
        <w:rPr>
          <w:rFonts w:ascii="Times New Roman" w:hAnsi="Times New Roman" w:cs="Times New Roman"/>
          <w:sz w:val="28"/>
          <w:szCs w:val="28"/>
        </w:rPr>
        <w:t xml:space="preserve">công dân đến sinh sống tại chỗ ở hợp pháp ngoài phạm vi đơn vị hành chính cấp xã nơi đã đăng ký thường trú để lao động, học tập hoặc vì mục đích khác từ 30 ngày trở lên thì phải thực hiện đăng ký tạm trú. </w:t>
      </w:r>
      <w:bookmarkStart w:id="20" w:name="khoan_2_27"/>
      <w:r w:rsidRPr="00E72F57">
        <w:rPr>
          <w:rFonts w:ascii="Times New Roman" w:hAnsi="Times New Roman" w:cs="Times New Roman"/>
          <w:sz w:val="28"/>
          <w:szCs w:val="28"/>
        </w:rPr>
        <w:t>Thời hạn tạm trú tối đa là 02 năm và có thể tiếp tục gia hạn nhiều lần</w:t>
      </w:r>
      <w:bookmarkEnd w:id="20"/>
      <w:r w:rsidRPr="00E72F57">
        <w:rPr>
          <w:rFonts w:ascii="Times New Roman" w:hAnsi="Times New Roman" w:cs="Times New Roman"/>
          <w:sz w:val="28"/>
          <w:szCs w:val="28"/>
        </w:rPr>
        <w:t>. Như vậy nếu mở rộng đối tượng “tạm trú” thì sẽ dễ bị lợi dụng chính sách.</w:t>
      </w:r>
      <w:r w:rsidRPr="00E72F57">
        <w:rPr>
          <w:rFonts w:ascii="Times New Roman" w:hAnsi="Times New Roman" w:cs="Times New Roman"/>
          <w:sz w:val="28"/>
          <w:szCs w:val="28"/>
          <w:lang w:val="nl-NL"/>
        </w:rPr>
        <w:t xml:space="preserve"> Bên cạnh đó điều này quy định về chính sách cho người học, liên quan đến phát sinh ngân sách nhà nước, do vậy việc mở rộng phạm vi nêu trên cần đánh giá tác động kỹ lưỡng. Vì</w:t>
      </w:r>
      <w:r w:rsidRPr="00E72F57">
        <w:rPr>
          <w:rFonts w:ascii="Times New Roman" w:hAnsi="Times New Roman" w:cs="Times New Roman"/>
          <w:sz w:val="28"/>
          <w:szCs w:val="28"/>
          <w:lang w:val="vi-VN"/>
        </w:rPr>
        <w:t xml:space="preserve"> vậy, </w:t>
      </w:r>
      <w:r w:rsidRPr="00E72F57">
        <w:rPr>
          <w:rFonts w:ascii="Times New Roman" w:hAnsi="Times New Roman" w:cs="Times New Roman"/>
          <w:sz w:val="28"/>
          <w:szCs w:val="28"/>
          <w:lang w:val="nl-NL"/>
        </w:rPr>
        <w:t xml:space="preserve">cơ quan chủ trì soạn thảo sẽ tiếp tục nghiên cứu </w:t>
      </w:r>
      <w:r w:rsidRPr="00E72F57">
        <w:rPr>
          <w:rFonts w:ascii="Times New Roman" w:hAnsi="Times New Roman" w:cs="Times New Roman"/>
          <w:sz w:val="28"/>
          <w:szCs w:val="28"/>
        </w:rPr>
        <w:t>cơ sở thực tiễn và sự cần thiết để xem xét khi có đủ điều kiện.</w:t>
      </w:r>
    </w:p>
    <w:p w14:paraId="5E9BFEBD"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val="nl-NL"/>
        </w:rPr>
      </w:pPr>
      <w:r w:rsidRPr="00E72F57">
        <w:rPr>
          <w:rFonts w:ascii="Times New Roman" w:hAnsi="Times New Roman"/>
          <w:b/>
          <w:sz w:val="26"/>
          <w:szCs w:val="28"/>
        </w:rPr>
        <w:t>III. MỘT SỐ NỘI DUNG CỤ THỂ CỦA DỰ THẢO LUẬT</w:t>
      </w:r>
    </w:p>
    <w:p w14:paraId="21888A2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val="nl-NL"/>
        </w:rPr>
      </w:pPr>
      <w:r w:rsidRPr="00E72F57">
        <w:rPr>
          <w:rFonts w:ascii="Times New Roman" w:hAnsi="Times New Roman"/>
          <w:b/>
          <w:bCs/>
          <w:spacing w:val="-4"/>
          <w:sz w:val="28"/>
          <w:szCs w:val="28"/>
          <w:shd w:val="clear" w:color="auto" w:fill="FFFFFF"/>
        </w:rPr>
        <w:t>1. Về giải thích từ ngữ</w:t>
      </w:r>
      <w:r w:rsidRPr="00E72F57">
        <w:rPr>
          <w:rFonts w:ascii="Times New Roman" w:hAnsi="Times New Roman"/>
          <w:bCs/>
          <w:spacing w:val="-4"/>
          <w:sz w:val="28"/>
          <w:szCs w:val="28"/>
          <w:shd w:val="clear" w:color="auto" w:fill="FFFFFF"/>
        </w:rPr>
        <w:t xml:space="preserve"> (Điều 5 Luật Giáo dục hiện hành)</w:t>
      </w:r>
    </w:p>
    <w:p w14:paraId="0E29C14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val="nl-NL"/>
        </w:rPr>
      </w:pPr>
      <w:r w:rsidRPr="00E72F57">
        <w:rPr>
          <w:rFonts w:ascii="Times New Roman" w:hAnsi="Times New Roman"/>
          <w:bCs/>
          <w:spacing w:val="-4"/>
          <w:sz w:val="28"/>
          <w:szCs w:val="28"/>
          <w:shd w:val="clear" w:color="auto" w:fill="FFFFFF"/>
        </w:rPr>
        <w:t xml:space="preserve">Có ý kiến đề nghị bổ sung </w:t>
      </w:r>
      <w:r w:rsidRPr="00E72F57">
        <w:rPr>
          <w:rFonts w:ascii="Times New Roman" w:hAnsi="Times New Roman"/>
          <w:sz w:val="28"/>
          <w:szCs w:val="28"/>
        </w:rPr>
        <w:t>gi</w:t>
      </w:r>
      <w:r w:rsidRPr="00E72F57">
        <w:rPr>
          <w:rFonts w:ascii="Times New Roman" w:hAnsi="Times New Roman"/>
          <w:sz w:val="28"/>
          <w:szCs w:val="28"/>
          <w:lang w:val="vi-VN"/>
        </w:rPr>
        <w:t>ải thích</w:t>
      </w:r>
      <w:r w:rsidRPr="00E72F57">
        <w:rPr>
          <w:rFonts w:ascii="Times New Roman" w:hAnsi="Times New Roman"/>
          <w:sz w:val="28"/>
          <w:szCs w:val="28"/>
        </w:rPr>
        <w:t xml:space="preserve"> từ ngữ </w:t>
      </w:r>
      <w:r w:rsidRPr="00E72F57">
        <w:rPr>
          <w:rStyle w:val="Strong"/>
          <w:rFonts w:ascii="Times New Roman" w:hAnsi="Times New Roman"/>
          <w:sz w:val="28"/>
          <w:szCs w:val="28"/>
        </w:rPr>
        <w:t>“</w:t>
      </w:r>
      <w:r w:rsidRPr="00E72F57">
        <w:rPr>
          <w:rStyle w:val="Strong"/>
          <w:rFonts w:ascii="Times New Roman" w:hAnsi="Times New Roman"/>
          <w:i/>
          <w:sz w:val="28"/>
          <w:szCs w:val="28"/>
        </w:rPr>
        <w:t>giáo dục phổ thông</w:t>
      </w:r>
      <w:r w:rsidRPr="00E72F57">
        <w:rPr>
          <w:rStyle w:val="Strong"/>
          <w:rFonts w:ascii="Times New Roman" w:hAnsi="Times New Roman"/>
          <w:sz w:val="28"/>
          <w:szCs w:val="28"/>
        </w:rPr>
        <w:t>”</w:t>
      </w:r>
      <w:r w:rsidRPr="00E72F57">
        <w:rPr>
          <w:rFonts w:ascii="Times New Roman" w:hAnsi="Times New Roman"/>
          <w:sz w:val="28"/>
          <w:szCs w:val="28"/>
        </w:rPr>
        <w:t xml:space="preserve"> tại Điều 5 Luật Giáo dục hiện hành vì đây là thuật ngữ cơ bản, được sử dụng nhiều nhưng hiện chưa được giải thích trong Luật.</w:t>
      </w:r>
    </w:p>
    <w:p w14:paraId="72E9A8D2" w14:textId="0D371485" w:rsidR="001721AE" w:rsidRPr="00E72F57" w:rsidRDefault="00725A7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Pr>
          <w:rFonts w:ascii="Times New Roman" w:hAnsi="Times New Roman" w:cs="Times New Roman"/>
          <w:b/>
          <w:bCs/>
          <w:sz w:val="28"/>
          <w:szCs w:val="28"/>
        </w:rPr>
        <w:lastRenderedPageBreak/>
        <w:t>Về nội dung này, Chính phủ có ý kiến</w:t>
      </w:r>
      <w:r w:rsidR="001721AE" w:rsidRPr="00E72F57">
        <w:rPr>
          <w:rFonts w:ascii="Times New Roman" w:hAnsi="Times New Roman" w:cs="Times New Roman"/>
          <w:b/>
          <w:bCs/>
          <w:sz w:val="28"/>
          <w:szCs w:val="28"/>
        </w:rPr>
        <w:t xml:space="preserve"> như sau:</w:t>
      </w:r>
    </w:p>
    <w:p w14:paraId="720E4CA2" w14:textId="77777777" w:rsidR="00725A75" w:rsidRPr="004D4BCE" w:rsidRDefault="00725A7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20"/>
        <w:jc w:val="both"/>
        <w:rPr>
          <w:rFonts w:ascii="Times New Roman" w:hAnsi="Times New Roman" w:cs="Times New Roman"/>
          <w:color w:val="000000" w:themeColor="text1"/>
          <w:sz w:val="28"/>
          <w:szCs w:val="28"/>
        </w:rPr>
      </w:pPr>
      <w:r w:rsidRPr="004D4BCE">
        <w:rPr>
          <w:rFonts w:ascii="Times New Roman" w:hAnsi="Times New Roman" w:cs="Times New Roman"/>
          <w:iCs/>
          <w:color w:val="000000" w:themeColor="text1"/>
          <w:sz w:val="28"/>
          <w:szCs w:val="28"/>
        </w:rPr>
        <w:t xml:space="preserve">Khái niệm “giáo dục phổ thông” đã được quy định trong Luật Giáo dục hiện hành. Cụ thể, Điều 6 khoản 2 điểm b của Luật Giáo dục 2019 xác định </w:t>
      </w:r>
      <w:r w:rsidRPr="004D4BCE">
        <w:rPr>
          <w:rFonts w:ascii="Times New Roman" w:hAnsi="Times New Roman" w:cs="Times New Roman"/>
          <w:i/>
          <w:iCs/>
          <w:color w:val="000000" w:themeColor="text1"/>
          <w:sz w:val="28"/>
          <w:szCs w:val="28"/>
        </w:rPr>
        <w:t>giáo dục phổ thông</w:t>
      </w:r>
      <w:r w:rsidRPr="004D4BCE">
        <w:rPr>
          <w:rFonts w:ascii="Times New Roman" w:hAnsi="Times New Roman" w:cs="Times New Roman"/>
          <w:iCs/>
          <w:color w:val="000000" w:themeColor="text1"/>
          <w:sz w:val="28"/>
          <w:szCs w:val="28"/>
        </w:rPr>
        <w:t xml:space="preserve"> bao gồm giáo dục tiểu học, giáo dục trung học cơ sở và giáo dục trung học phổ thông. Đồng thời, Điều 28 của Luật cũng quy định chi tiết các cấp học và độ tuổi tương ứng thuộc giáo dục phổ thông, lần lượt là cấp tiểu học (lớp 1–5), cấp trung học cơ sở (lớp 6–9) và cấp trung học phổ thông (lớp 10–12). Những quy định này cho thấy phạm vi của giáo dục phổ thông đã bao gồm đầy đủ cả ba cấp học nêu trên theo luật hiện hành.</w:t>
      </w:r>
      <w:r w:rsidRPr="004D4BCE">
        <w:rPr>
          <w:rFonts w:ascii="Times New Roman" w:hAnsi="Times New Roman" w:cs="Times New Roman"/>
          <w:iCs/>
          <w:color w:val="000000" w:themeColor="text1"/>
          <w:sz w:val="28"/>
          <w:szCs w:val="28"/>
          <w:lang w:val="nl-NL"/>
        </w:rPr>
        <w:t xml:space="preserve"> </w:t>
      </w:r>
    </w:p>
    <w:p w14:paraId="255521CD"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eastAsia="Times New Roman" w:hAnsi="Times New Roman" w:cs="Times New Roman"/>
          <w:b/>
          <w:bCs/>
          <w:iCs/>
          <w:sz w:val="28"/>
          <w:szCs w:val="28"/>
          <w:lang w:eastAsia="ja-JP"/>
        </w:rPr>
        <w:t xml:space="preserve">2. </w:t>
      </w:r>
      <w:r w:rsidRPr="00E72F57">
        <w:rPr>
          <w:rFonts w:ascii="Times New Roman" w:hAnsi="Times New Roman" w:cs="Times New Roman"/>
          <w:b/>
          <w:bCs/>
          <w:sz w:val="28"/>
          <w:szCs w:val="28"/>
          <w:lang w:val="vi-VN"/>
        </w:rPr>
        <w:t>Về phổ cập giáo dục và giáo dục bắt buộc</w:t>
      </w:r>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rPr>
        <w:t xml:space="preserve">Khoản 4 Điều 1 dự thảo Luật sửa đổi, bổ sung </w:t>
      </w:r>
      <w:r w:rsidRPr="00E72F57">
        <w:rPr>
          <w:rFonts w:ascii="Times New Roman" w:hAnsi="Times New Roman" w:cs="Times New Roman"/>
          <w:sz w:val="28"/>
          <w:szCs w:val="28"/>
          <w:lang w:val="vi-VN"/>
        </w:rPr>
        <w:t>Điều 14)</w:t>
      </w:r>
    </w:p>
    <w:p w14:paraId="4DFE8BF0"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lang w:val="vi-VN"/>
        </w:rPr>
        <w:t xml:space="preserve">Ủy ban </w:t>
      </w:r>
      <w:r w:rsidRPr="00E72F57">
        <w:rPr>
          <w:rFonts w:ascii="Times New Roman" w:hAnsi="Times New Roman" w:cs="Times New Roman"/>
          <w:sz w:val="28"/>
          <w:szCs w:val="28"/>
        </w:rPr>
        <w:t>cơ bản</w:t>
      </w:r>
      <w:r w:rsidRPr="00E72F57">
        <w:rPr>
          <w:rFonts w:ascii="Times New Roman" w:hAnsi="Times New Roman" w:cs="Times New Roman"/>
          <w:sz w:val="28"/>
          <w:szCs w:val="28"/>
          <w:lang w:val="vi-VN"/>
        </w:rPr>
        <w:t xml:space="preserve"> n</w:t>
      </w:r>
      <w:r w:rsidRPr="00E72F57">
        <w:rPr>
          <w:rFonts w:ascii="Times New Roman" w:hAnsi="Times New Roman" w:cs="Times New Roman"/>
          <w:sz w:val="28"/>
          <w:szCs w:val="28"/>
        </w:rPr>
        <w:t xml:space="preserve">hất trí với quy định dự thảo Luật, theo đó </w:t>
      </w:r>
      <w:r w:rsidRPr="00E72F57">
        <w:rPr>
          <w:rFonts w:ascii="Times New Roman" w:hAnsi="Times New Roman" w:cs="Times New Roman"/>
          <w:iCs/>
          <w:sz w:val="28"/>
          <w:szCs w:val="28"/>
          <w:lang w:val="vi-VN"/>
        </w:rPr>
        <w:t xml:space="preserve">bổ sung </w:t>
      </w:r>
      <w:r w:rsidRPr="00E72F57">
        <w:rPr>
          <w:rFonts w:ascii="Times New Roman" w:hAnsi="Times New Roman" w:cs="Times New Roman"/>
          <w:sz w:val="28"/>
          <w:szCs w:val="28"/>
          <w:lang w:val="vi-VN"/>
        </w:rPr>
        <w:t>giáo dục trung học cơ sở là giáo dục bắt buộc</w:t>
      </w:r>
      <w:r w:rsidRPr="00E72F57">
        <w:rPr>
          <w:rFonts w:ascii="Times New Roman" w:hAnsi="Times New Roman" w:cs="Times New Roman"/>
          <w:iCs/>
          <w:sz w:val="28"/>
          <w:szCs w:val="28"/>
          <w:lang w:val="vi-VN"/>
        </w:rPr>
        <w:t xml:space="preserve">; bổ sung phổ cập giáo dục mầm non cho trẻ em </w:t>
      </w:r>
      <w:r w:rsidRPr="00E72F57">
        <w:rPr>
          <w:rFonts w:ascii="Times New Roman" w:hAnsi="Times New Roman" w:cs="Times New Roman"/>
          <w:iCs/>
          <w:sz w:val="28"/>
          <w:szCs w:val="28"/>
        </w:rPr>
        <w:t>3, 4 và 5</w:t>
      </w:r>
      <w:r w:rsidRPr="00E72F57">
        <w:rPr>
          <w:rFonts w:ascii="Times New Roman" w:hAnsi="Times New Roman" w:cs="Times New Roman"/>
          <w:iCs/>
          <w:sz w:val="28"/>
          <w:szCs w:val="28"/>
          <w:lang w:val="vi-VN"/>
        </w:rPr>
        <w:t xml:space="preserve"> tuổi</w:t>
      </w:r>
      <w:r w:rsidRPr="00E72F57">
        <w:rPr>
          <w:rFonts w:ascii="Times New Roman" w:hAnsi="Times New Roman" w:cs="Times New Roman"/>
          <w:sz w:val="28"/>
          <w:szCs w:val="28"/>
        </w:rPr>
        <w:t xml:space="preserve"> nhằm thể chế hóa chủ trương của Đảng</w:t>
      </w:r>
      <w:r w:rsidRPr="00E72F57">
        <w:rPr>
          <w:rStyle w:val="FootnoteReference"/>
          <w:rFonts w:ascii="Times New Roman" w:hAnsi="Times New Roman" w:cs="Times New Roman"/>
          <w:sz w:val="28"/>
          <w:szCs w:val="28"/>
        </w:rPr>
        <w:footnoteReference w:id="37"/>
      </w:r>
      <w:r w:rsidRPr="00E72F57">
        <w:rPr>
          <w:rFonts w:ascii="Times New Roman" w:hAnsi="Times New Roman" w:cs="Times New Roman"/>
          <w:sz w:val="28"/>
          <w:szCs w:val="28"/>
        </w:rPr>
        <w:t>.</w:t>
      </w:r>
      <w:r w:rsidRPr="00E72F57">
        <w:rPr>
          <w:rFonts w:ascii="Times New Roman" w:hAnsi="Times New Roman" w:cs="Times New Roman"/>
          <w:sz w:val="28"/>
          <w:szCs w:val="28"/>
          <w:lang w:val="vi-VN"/>
        </w:rPr>
        <w:t xml:space="preserve"> Đề nghị Cơ quan chủ trì soạn thảo làm rõ trách nhiệm của nhà nước (bảo đảm các điều kiện về nguồn lực tài chính, đội ngũ nhà giáo, nhân sự giáo dục...), của gia đình đối với việc tạo điều kiện cho người học hoàn thành chương trình phổ cập giáo dục và giáo dục bắt buộc. </w:t>
      </w:r>
    </w:p>
    <w:p w14:paraId="394B678E"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lang w:eastAsia="x-none"/>
        </w:rPr>
      </w:pPr>
      <w:r w:rsidRPr="00E72F57">
        <w:rPr>
          <w:rFonts w:ascii="Times New Roman" w:eastAsia="Arial" w:hAnsi="Times New Roman" w:cs="Times New Roman"/>
          <w:sz w:val="28"/>
          <w:szCs w:val="28"/>
        </w:rPr>
        <w:t>C</w:t>
      </w:r>
      <w:r w:rsidRPr="00E72F57">
        <w:rPr>
          <w:rFonts w:ascii="Times New Roman" w:eastAsia="Arial" w:hAnsi="Times New Roman" w:cs="Times New Roman"/>
          <w:sz w:val="28"/>
          <w:szCs w:val="28"/>
          <w:lang w:val="vi-VN"/>
        </w:rPr>
        <w:t xml:space="preserve">ó ý kiến </w:t>
      </w:r>
      <w:r w:rsidRPr="00E72F57">
        <w:rPr>
          <w:rFonts w:ascii="Times New Roman" w:eastAsia="Arial" w:hAnsi="Times New Roman" w:cs="Times New Roman"/>
          <w:sz w:val="28"/>
          <w:szCs w:val="28"/>
        </w:rPr>
        <w:t xml:space="preserve">cần làm rõ nội hàm của khái niệm “bắt buộc”, nhất là về chế tài. Cần xác định rõ đối tượng chịu trách nhiệm khi không thực hiện (người học, gia đình hay cơ quan quản lý) và hình thức xử lý vi phạm để bảo đảm tính khả thi, minh bạch khi áp dụng. </w:t>
      </w:r>
      <w:r w:rsidRPr="00E72F57">
        <w:rPr>
          <w:rFonts w:ascii="Times New Roman" w:hAnsi="Times New Roman" w:cs="Times New Roman"/>
          <w:sz w:val="28"/>
          <w:szCs w:val="28"/>
          <w:lang w:val="vi-VN" w:eastAsia="x-none"/>
        </w:rPr>
        <w:t>Có ý kiến cho rằng, dự thảo Luật quy định giáo dục bắt buộc gắn với tên gọi của cấp học (tiểu học, trung học cơ sở), không gắn với độ tuổi. Đồng thời, Luật Giáo dục hiện hành đã quy định tuổi mẫu giáo nhận trẻ em từ 03 tuổi đến 06 tuổi (Điều 26). Do vậy, đề nghị chỉnh lý quy định “</w:t>
      </w:r>
      <w:r w:rsidRPr="00E72F57">
        <w:rPr>
          <w:rFonts w:ascii="Times New Roman" w:hAnsi="Times New Roman" w:cs="Times New Roman"/>
          <w:i/>
          <w:iCs/>
          <w:sz w:val="28"/>
          <w:szCs w:val="28"/>
          <w:lang w:val="vi-VN" w:eastAsia="x-none"/>
        </w:rPr>
        <w:t>Nhà nước thực hiện phổ cập giáo dục mầm non cho trẻ em 03 tuổi, 04 tuổi và 05 tuổi</w:t>
      </w:r>
      <w:r w:rsidRPr="00E72F57">
        <w:rPr>
          <w:rFonts w:ascii="Times New Roman" w:hAnsi="Times New Roman" w:cs="Times New Roman"/>
          <w:sz w:val="28"/>
          <w:szCs w:val="28"/>
          <w:lang w:val="vi-VN" w:eastAsia="x-none"/>
        </w:rPr>
        <w:t>” thành “</w:t>
      </w:r>
      <w:r w:rsidRPr="00E72F57">
        <w:rPr>
          <w:rFonts w:ascii="Times New Roman" w:hAnsi="Times New Roman" w:cs="Times New Roman"/>
          <w:i/>
          <w:iCs/>
          <w:sz w:val="28"/>
          <w:szCs w:val="28"/>
          <w:lang w:val="vi-VN" w:eastAsia="x-none"/>
        </w:rPr>
        <w:t>Nhà nước thực hiện phổ cập giáo dục mầm non cho trẻ mẫu giáo</w:t>
      </w:r>
      <w:r w:rsidRPr="00E72F57">
        <w:rPr>
          <w:rFonts w:ascii="Times New Roman" w:hAnsi="Times New Roman" w:cs="Times New Roman"/>
          <w:sz w:val="28"/>
          <w:szCs w:val="28"/>
          <w:lang w:eastAsia="x-none"/>
        </w:rPr>
        <w:t>”</w:t>
      </w:r>
      <w:r w:rsidRPr="00E72F57">
        <w:rPr>
          <w:rFonts w:ascii="Times New Roman" w:hAnsi="Times New Roman" w:cs="Times New Roman"/>
          <w:sz w:val="28"/>
          <w:szCs w:val="28"/>
          <w:lang w:val="vi-VN" w:eastAsia="x-none"/>
        </w:rPr>
        <w:t xml:space="preserve"> để thống nhất cách diễn đạt trong dự thảo Luật,</w:t>
      </w:r>
      <w:r w:rsidRPr="00E72F57">
        <w:rPr>
          <w:rFonts w:ascii="Times New Roman" w:hAnsi="Times New Roman" w:cs="Times New Roman"/>
          <w:sz w:val="28"/>
          <w:szCs w:val="28"/>
          <w:lang w:eastAsia="x-none"/>
        </w:rPr>
        <w:t xml:space="preserve"> thống nhất độ tuổi của trẻ mẫu giáo đã quy định trong</w:t>
      </w:r>
      <w:r w:rsidRPr="00E72F57">
        <w:rPr>
          <w:rFonts w:ascii="Times New Roman" w:hAnsi="Times New Roman" w:cs="Times New Roman"/>
          <w:sz w:val="28"/>
          <w:szCs w:val="28"/>
          <w:lang w:val="vi-VN" w:eastAsia="x-none"/>
        </w:rPr>
        <w:t xml:space="preserve"> </w:t>
      </w:r>
      <w:r w:rsidRPr="00E72F57">
        <w:rPr>
          <w:rFonts w:ascii="Times New Roman" w:hAnsi="Times New Roman" w:cs="Times New Roman"/>
          <w:sz w:val="28"/>
          <w:szCs w:val="28"/>
          <w:lang w:eastAsia="x-none"/>
        </w:rPr>
        <w:t>Luật Giáo dục hiện hành</w:t>
      </w:r>
      <w:r w:rsidRPr="00E72F57">
        <w:rPr>
          <w:rFonts w:ascii="Times New Roman" w:hAnsi="Times New Roman" w:cs="Times New Roman"/>
          <w:sz w:val="28"/>
          <w:szCs w:val="28"/>
          <w:lang w:val="vi-VN" w:eastAsia="x-none"/>
        </w:rPr>
        <w:t>.</w:t>
      </w:r>
    </w:p>
    <w:p w14:paraId="1CD0859C" w14:textId="0FDD2544" w:rsidR="001721AE" w:rsidRPr="00E72F57" w:rsidRDefault="00725A75"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Pr>
          <w:rFonts w:ascii="Times New Roman" w:hAnsi="Times New Roman" w:cs="Times New Roman"/>
          <w:b/>
          <w:bCs/>
          <w:sz w:val="28"/>
          <w:szCs w:val="28"/>
        </w:rPr>
        <w:t>Về các nội dung này, Chính phủ có ý kiến</w:t>
      </w:r>
      <w:r w:rsidR="001721AE" w:rsidRPr="00E72F57">
        <w:rPr>
          <w:rFonts w:ascii="Times New Roman" w:hAnsi="Times New Roman" w:cs="Times New Roman"/>
          <w:b/>
          <w:bCs/>
          <w:sz w:val="28"/>
          <w:szCs w:val="28"/>
        </w:rPr>
        <w:t xml:space="preserve"> như sau:</w:t>
      </w:r>
    </w:p>
    <w:p w14:paraId="06A26F0B" w14:textId="13B8006E"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eastAsia="Times New Roman" w:hAnsi="Times New Roman" w:cs="Times New Roman"/>
          <w:iCs/>
          <w:sz w:val="28"/>
          <w:szCs w:val="28"/>
          <w:lang w:eastAsia="ja-JP"/>
        </w:rPr>
        <w:t xml:space="preserve">Tiếp thu ý kiến thẩm tra, </w:t>
      </w:r>
      <w:r w:rsidR="004D0694">
        <w:rPr>
          <w:rFonts w:ascii="Times New Roman" w:eastAsia="Times New Roman" w:hAnsi="Times New Roman" w:cs="Times New Roman"/>
          <w:iCs/>
          <w:sz w:val="28"/>
          <w:szCs w:val="28"/>
          <w:lang w:eastAsia="ja-JP"/>
        </w:rPr>
        <w:t>Chính phủ sẽ</w:t>
      </w:r>
      <w:r w:rsidRPr="00E72F57">
        <w:rPr>
          <w:rFonts w:ascii="Times New Roman" w:eastAsia="Times New Roman" w:hAnsi="Times New Roman" w:cs="Times New Roman"/>
          <w:iCs/>
          <w:sz w:val="28"/>
          <w:szCs w:val="28"/>
          <w:lang w:eastAsia="ja-JP"/>
        </w:rPr>
        <w:t xml:space="preserve"> quy định cụ thể </w:t>
      </w:r>
      <w:r w:rsidRPr="00E72F57">
        <w:rPr>
          <w:rFonts w:ascii="Times New Roman" w:hAnsi="Times New Roman" w:cs="Times New Roman"/>
          <w:sz w:val="28"/>
          <w:szCs w:val="28"/>
          <w:lang w:val="vi-VN"/>
        </w:rPr>
        <w:t>trách nhiệm của nhà nước (bảo đảm các điều kiện về nguồn lực tài chính, đội ngũ nhà giáo, nhân sự giáo dục...), của gia đình đối với việc tạo điều kiện cho người học hoàn thành chương trình phổ cập giáo dục và giáo dục bắt buộc</w:t>
      </w:r>
      <w:r w:rsidRPr="00E72F57">
        <w:rPr>
          <w:rFonts w:ascii="Times New Roman" w:hAnsi="Times New Roman" w:cs="Times New Roman"/>
          <w:sz w:val="28"/>
          <w:szCs w:val="28"/>
        </w:rPr>
        <w:t xml:space="preserve">, </w:t>
      </w:r>
      <w:r w:rsidRPr="00E72F57">
        <w:rPr>
          <w:rFonts w:ascii="Times New Roman" w:eastAsia="Arial" w:hAnsi="Times New Roman" w:cs="Times New Roman"/>
          <w:sz w:val="28"/>
          <w:szCs w:val="28"/>
        </w:rPr>
        <w:t xml:space="preserve">trách nhiệm khi không thực hiện (người học, gia đình hay cơ quan quản lý) và hình thức xử lý vi phạm tại Nghị định của </w:t>
      </w:r>
      <w:r w:rsidRPr="00E72F57">
        <w:rPr>
          <w:rFonts w:ascii="Times New Roman" w:eastAsia="Arial" w:hAnsi="Times New Roman" w:cs="Times New Roman"/>
          <w:sz w:val="28"/>
          <w:szCs w:val="28"/>
        </w:rPr>
        <w:lastRenderedPageBreak/>
        <w:t xml:space="preserve">Chính phủ quy định chi tiết về phổ cập và giáo dục bắt buộc, bảo đảm phù hợp với thẩm quyền và tính khả thi. Đồng thời, chỉnh lý khoản 1 Điều 14 thành </w:t>
      </w:r>
      <w:r w:rsidRPr="00E72F57">
        <w:rPr>
          <w:rFonts w:ascii="Times New Roman" w:eastAsia="Arial" w:hAnsi="Times New Roman" w:cs="Times New Roman"/>
          <w:i/>
          <w:iCs/>
          <w:sz w:val="28"/>
          <w:szCs w:val="28"/>
        </w:rPr>
        <w:t>“</w:t>
      </w:r>
      <w:r w:rsidRPr="00E72F57">
        <w:rPr>
          <w:rFonts w:ascii="Times New Roman" w:hAnsi="Times New Roman" w:cs="Times New Roman"/>
          <w:i/>
          <w:iCs/>
          <w:sz w:val="28"/>
          <w:szCs w:val="28"/>
          <w:lang w:val="nl-NL"/>
        </w:rPr>
        <w:t>Nhà nước thực hiện phổ cập giáo dục mầm non cho trẻ em mẫu giáo từ 03 tuổi đến 06 tuổi”,</w:t>
      </w:r>
      <w:r w:rsidRPr="00E72F57">
        <w:rPr>
          <w:rFonts w:ascii="Times New Roman" w:hAnsi="Times New Roman" w:cs="Times New Roman"/>
          <w:sz w:val="28"/>
          <w:szCs w:val="28"/>
          <w:lang w:val="nl-NL"/>
        </w:rPr>
        <w:t xml:space="preserve"> </w:t>
      </w:r>
      <w:r w:rsidRPr="00E72F57">
        <w:rPr>
          <w:rFonts w:ascii="Times New Roman" w:hAnsi="Times New Roman" w:cs="Times New Roman"/>
          <w:sz w:val="28"/>
          <w:szCs w:val="28"/>
        </w:rPr>
        <w:t xml:space="preserve">thống nhất với thuật ngữ tại khoản 1 Điều 23 và Điều 26 Luật </w:t>
      </w:r>
      <w:r w:rsidR="004D0694">
        <w:rPr>
          <w:rFonts w:ascii="Times New Roman" w:hAnsi="Times New Roman" w:cs="Times New Roman"/>
          <w:sz w:val="28"/>
          <w:szCs w:val="28"/>
        </w:rPr>
        <w:t>Giáo dục</w:t>
      </w:r>
      <w:r w:rsidRPr="00E72F57">
        <w:rPr>
          <w:rFonts w:ascii="Times New Roman" w:hAnsi="Times New Roman" w:cs="Times New Roman"/>
          <w:sz w:val="28"/>
          <w:szCs w:val="28"/>
        </w:rPr>
        <w:t xml:space="preserve"> hiện hành</w:t>
      </w:r>
    </w:p>
    <w:p w14:paraId="208AA368"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sidRPr="00E72F57">
        <w:rPr>
          <w:rFonts w:ascii="Times New Roman" w:hAnsi="Times New Roman" w:cs="Times New Roman"/>
          <w:b/>
          <w:bCs/>
          <w:sz w:val="28"/>
          <w:szCs w:val="28"/>
        </w:rPr>
        <w:t>3</w:t>
      </w:r>
      <w:r w:rsidRPr="00E72F57">
        <w:rPr>
          <w:rFonts w:ascii="Times New Roman" w:hAnsi="Times New Roman" w:cs="Times New Roman"/>
          <w:b/>
          <w:bCs/>
          <w:sz w:val="28"/>
          <w:szCs w:val="28"/>
          <w:lang w:val="vi-VN"/>
        </w:rPr>
        <w:t>. Về h</w:t>
      </w:r>
      <w:r w:rsidRPr="00E72F57">
        <w:rPr>
          <w:rFonts w:ascii="Times New Roman" w:hAnsi="Times New Roman" w:cs="Times New Roman"/>
          <w:b/>
          <w:bCs/>
          <w:sz w:val="28"/>
          <w:szCs w:val="28"/>
          <w:lang w:val="nl-NL"/>
        </w:rPr>
        <w:t>oạt động khoa học, công nghệ, đổi mới sáng tạo và chuyển đổi số</w:t>
      </w:r>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rPr>
        <w:t xml:space="preserve">Khoản 5 Điều 1 dự thảo Luật sửa đổi, bổ sung </w:t>
      </w:r>
      <w:r w:rsidRPr="00E72F57">
        <w:rPr>
          <w:rFonts w:ascii="Times New Roman" w:hAnsi="Times New Roman" w:cs="Times New Roman"/>
          <w:sz w:val="28"/>
          <w:szCs w:val="28"/>
          <w:lang w:val="vi-VN"/>
        </w:rPr>
        <w:t>Điều 19)</w:t>
      </w:r>
    </w:p>
    <w:p w14:paraId="01AB9F48"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sidRPr="00E72F57">
        <w:rPr>
          <w:rFonts w:ascii="Times New Roman" w:hAnsi="Times New Roman"/>
          <w:bCs/>
          <w:sz w:val="28"/>
          <w:szCs w:val="28"/>
          <w:lang w:val="vi-VN"/>
        </w:rPr>
        <w:t>Ủy ban nh</w:t>
      </w:r>
      <w:r w:rsidRPr="00E72F57">
        <w:rPr>
          <w:rFonts w:ascii="Times New Roman" w:hAnsi="Times New Roman"/>
          <w:bCs/>
          <w:sz w:val="28"/>
          <w:szCs w:val="28"/>
        </w:rPr>
        <w:t>ất trí với việc bổ sung nội</w:t>
      </w:r>
      <w:r w:rsidRPr="00E72F57">
        <w:rPr>
          <w:rFonts w:ascii="Times New Roman" w:hAnsi="Times New Roman"/>
          <w:bCs/>
          <w:sz w:val="28"/>
          <w:szCs w:val="28"/>
          <w:lang w:val="vi-VN"/>
        </w:rPr>
        <w:t xml:space="preserve"> dung </w:t>
      </w:r>
      <w:r w:rsidRPr="00E72F57">
        <w:rPr>
          <w:rFonts w:ascii="Times New Roman" w:hAnsi="Times New Roman"/>
          <w:bCs/>
          <w:sz w:val="28"/>
          <w:szCs w:val="28"/>
          <w:lang w:val="nl-NL"/>
        </w:rPr>
        <w:t xml:space="preserve">đổi mới sáng tạo và chuyển đổi số </w:t>
      </w:r>
      <w:r w:rsidRPr="00E72F57">
        <w:rPr>
          <w:rFonts w:ascii="Times New Roman" w:hAnsi="Times New Roman"/>
          <w:sz w:val="28"/>
          <w:szCs w:val="28"/>
          <w:lang w:val="nl-NL"/>
        </w:rPr>
        <w:t xml:space="preserve">nhằm thể chế hóa </w:t>
      </w:r>
      <w:r w:rsidRPr="00E72F57">
        <w:rPr>
          <w:rFonts w:ascii="Times New Roman" w:hAnsi="Times New Roman"/>
          <w:bCs/>
          <w:sz w:val="28"/>
          <w:szCs w:val="28"/>
        </w:rPr>
        <w:t xml:space="preserve">Nghị quyết số 57-NQ/TW ngày 22/12/2024 của Bộ Chính trị </w:t>
      </w:r>
      <w:r w:rsidRPr="00E72F57">
        <w:rPr>
          <w:rFonts w:ascii="Times New Roman" w:hAnsi="Times New Roman"/>
          <w:sz w:val="28"/>
          <w:szCs w:val="28"/>
          <w:lang w:val="nl-NL"/>
        </w:rPr>
        <w:t>về đột phá phát triển khoa học, công nghệ, đổi mới sáng tạo và chuyển đổi số; bổ sung quy định c</w:t>
      </w:r>
      <w:r w:rsidRPr="00E72F57">
        <w:rPr>
          <w:rFonts w:ascii="Times New Roman" w:hAnsi="Times New Roman"/>
          <w:iCs/>
          <w:sz w:val="28"/>
          <w:szCs w:val="28"/>
          <w:lang w:val="vi-VN" w:eastAsia="x-none"/>
        </w:rPr>
        <w:t>ơ sở dữ liệu quốc gia về giáo dục, đào tạo.</w:t>
      </w:r>
      <w:r w:rsidRPr="00E72F57">
        <w:rPr>
          <w:rFonts w:ascii="Times New Roman" w:hAnsi="Times New Roman"/>
          <w:iCs/>
          <w:sz w:val="28"/>
          <w:szCs w:val="28"/>
          <w:lang w:eastAsia="x-none"/>
        </w:rPr>
        <w:t xml:space="preserve"> </w:t>
      </w:r>
      <w:r w:rsidRPr="00E72F57">
        <w:rPr>
          <w:rFonts w:ascii="Times New Roman" w:hAnsi="Times New Roman"/>
          <w:bCs/>
          <w:sz w:val="28"/>
          <w:szCs w:val="28"/>
          <w:lang w:val="vi-VN"/>
        </w:rPr>
        <w:t xml:space="preserve">Đề nghị </w:t>
      </w:r>
      <w:r w:rsidRPr="00E72F57">
        <w:rPr>
          <w:rFonts w:ascii="Times New Roman" w:hAnsi="Times New Roman"/>
          <w:bCs/>
          <w:sz w:val="28"/>
          <w:szCs w:val="28"/>
        </w:rPr>
        <w:t xml:space="preserve">cơ quan chủ trì soạn thảo </w:t>
      </w:r>
      <w:r w:rsidRPr="00E72F57">
        <w:rPr>
          <w:rFonts w:ascii="Times New Roman" w:hAnsi="Times New Roman"/>
          <w:bCs/>
          <w:sz w:val="28"/>
          <w:szCs w:val="28"/>
          <w:lang w:val="vi-VN"/>
        </w:rPr>
        <w:t>rà soát</w:t>
      </w:r>
      <w:r w:rsidRPr="00E72F57">
        <w:rPr>
          <w:rFonts w:ascii="Times New Roman" w:hAnsi="Times New Roman"/>
          <w:bCs/>
          <w:sz w:val="28"/>
          <w:szCs w:val="28"/>
        </w:rPr>
        <w:t>,</w:t>
      </w:r>
      <w:r w:rsidRPr="00E72F57">
        <w:rPr>
          <w:rFonts w:ascii="Times New Roman" w:hAnsi="Times New Roman"/>
          <w:bCs/>
          <w:sz w:val="28"/>
          <w:szCs w:val="28"/>
          <w:lang w:val="vi-VN"/>
        </w:rPr>
        <w:t xml:space="preserve"> thể chế hóa</w:t>
      </w:r>
      <w:r w:rsidRPr="00E72F57">
        <w:rPr>
          <w:rFonts w:ascii="Times New Roman" w:hAnsi="Times New Roman"/>
          <w:bCs/>
          <w:sz w:val="28"/>
          <w:szCs w:val="28"/>
        </w:rPr>
        <w:t xml:space="preserve"> chủ trương</w:t>
      </w:r>
      <w:r w:rsidRPr="00E72F57">
        <w:rPr>
          <w:rFonts w:ascii="Times New Roman" w:hAnsi="Times New Roman"/>
          <w:bCs/>
          <w:sz w:val="28"/>
          <w:szCs w:val="28"/>
          <w:lang w:val="vi-VN"/>
        </w:rPr>
        <w:t xml:space="preserve"> Nghị quyết số 57</w:t>
      </w:r>
      <w:r w:rsidRPr="00E72F57">
        <w:rPr>
          <w:rFonts w:ascii="Times New Roman" w:hAnsi="Times New Roman"/>
          <w:bCs/>
          <w:sz w:val="28"/>
          <w:szCs w:val="28"/>
        </w:rPr>
        <w:t>-NQ/TW</w:t>
      </w:r>
      <w:r w:rsidRPr="00E72F57">
        <w:rPr>
          <w:rFonts w:ascii="Times New Roman" w:hAnsi="Times New Roman"/>
          <w:bCs/>
          <w:sz w:val="28"/>
          <w:szCs w:val="28"/>
          <w:lang w:val="vi-VN"/>
        </w:rPr>
        <w:t xml:space="preserve"> và các nghị quyết có liên quan về phát triển khoa học công nghệ, trong đó ưu tiên đào tạo nhân lực các ngành, lĩnh vực khoa học cơ bản, kỹ thuật then chốt, nhất là trình độ sau đại học</w:t>
      </w:r>
      <w:r w:rsidRPr="00E72F57">
        <w:rPr>
          <w:rFonts w:ascii="Times New Roman" w:hAnsi="Times New Roman"/>
          <w:bCs/>
          <w:sz w:val="28"/>
          <w:szCs w:val="28"/>
        </w:rPr>
        <w:t xml:space="preserve">; rà soát </w:t>
      </w:r>
      <w:r w:rsidRPr="00E72F57">
        <w:rPr>
          <w:rFonts w:ascii="Times New Roman" w:hAnsi="Times New Roman"/>
          <w:bCs/>
          <w:sz w:val="28"/>
          <w:szCs w:val="28"/>
          <w:lang w:val="vi-VN"/>
        </w:rPr>
        <w:t xml:space="preserve">quy định </w:t>
      </w:r>
      <w:r w:rsidRPr="00E72F57">
        <w:rPr>
          <w:rFonts w:ascii="Times New Roman" w:hAnsi="Times New Roman"/>
          <w:bCs/>
          <w:sz w:val="28"/>
          <w:szCs w:val="28"/>
        </w:rPr>
        <w:t>c</w:t>
      </w:r>
      <w:r w:rsidRPr="00E72F57">
        <w:rPr>
          <w:rFonts w:ascii="Times New Roman" w:hAnsi="Times New Roman"/>
          <w:bCs/>
          <w:sz w:val="28"/>
          <w:szCs w:val="28"/>
          <w:lang w:val="vi-VN"/>
        </w:rPr>
        <w:t>ơ sở dữ liệu quốc gia về giáo dục và đào tạo</w:t>
      </w:r>
      <w:r w:rsidRPr="00E72F57">
        <w:rPr>
          <w:rFonts w:ascii="Times New Roman" w:hAnsi="Times New Roman"/>
          <w:bCs/>
          <w:sz w:val="28"/>
          <w:szCs w:val="28"/>
        </w:rPr>
        <w:t xml:space="preserve"> để </w:t>
      </w:r>
      <w:r w:rsidRPr="00E72F57">
        <w:rPr>
          <w:rFonts w:ascii="Times New Roman" w:hAnsi="Times New Roman"/>
          <w:bCs/>
          <w:sz w:val="28"/>
          <w:szCs w:val="28"/>
          <w:lang w:val="vi-VN"/>
        </w:rPr>
        <w:t>thống nhất với Luật Khoa học công nghệ và đổi mới sáng tạo</w:t>
      </w:r>
      <w:r w:rsidRPr="00E72F57">
        <w:rPr>
          <w:rFonts w:ascii="Times New Roman" w:hAnsi="Times New Roman"/>
          <w:bCs/>
          <w:sz w:val="28"/>
          <w:szCs w:val="28"/>
        </w:rPr>
        <w:t xml:space="preserve">, Luật Dữ liệu và quy định của </w:t>
      </w:r>
      <w:r w:rsidRPr="00E72F57">
        <w:rPr>
          <w:rFonts w:ascii="Times New Roman" w:hAnsi="Times New Roman"/>
          <w:bCs/>
          <w:sz w:val="28"/>
          <w:szCs w:val="28"/>
          <w:lang w:val="vi-VN"/>
        </w:rPr>
        <w:t>dự thảo Luật Giáo dục đại học (sửa đổi) và</w:t>
      </w:r>
      <w:r w:rsidRPr="00E72F57">
        <w:rPr>
          <w:rFonts w:ascii="Times New Roman" w:hAnsi="Times New Roman"/>
          <w:bCs/>
          <w:sz w:val="28"/>
          <w:szCs w:val="28"/>
        </w:rPr>
        <w:t xml:space="preserve"> dự thảo</w:t>
      </w:r>
      <w:r w:rsidRPr="00E72F57">
        <w:rPr>
          <w:rFonts w:ascii="Times New Roman" w:hAnsi="Times New Roman"/>
          <w:bCs/>
          <w:sz w:val="28"/>
          <w:szCs w:val="28"/>
          <w:lang w:val="vi-VN"/>
        </w:rPr>
        <w:t xml:space="preserve"> Luật Giáo dục nghề nghiệp (sửa đổi). </w:t>
      </w:r>
    </w:p>
    <w:p w14:paraId="300A401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Cs/>
          <w:sz w:val="28"/>
          <w:szCs w:val="28"/>
        </w:rPr>
        <w:t xml:space="preserve">Có ý </w:t>
      </w:r>
      <w:r w:rsidRPr="00E72F57">
        <w:rPr>
          <w:rFonts w:ascii="Times New Roman" w:hAnsi="Times New Roman"/>
          <w:sz w:val="28"/>
          <w:szCs w:val="28"/>
        </w:rPr>
        <w:t>kiến đề nghị rà soát khoản 4, khoản 5 Điều này để tránh trùng lặp chính sách của nhà nước về phát triển hạ tầng số với đầu tư cơ sở hạ tầng, công nghệ; đề nghị dự thảo Luật cần quy định mang tính nguyên tắc về ứng dụng trí tuệ nhân tạo (AI) có kiểm soát trong giáo dục và đào tạo, đặc biệt trong ứng dụng trí tuệ nhân tạo trong hoạt động dạy và học.</w:t>
      </w:r>
    </w:p>
    <w:p w14:paraId="144A396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rPr>
        <w:t xml:space="preserve">Có ý kiến đề nghị, cần quy định rõ nguyên tắc ứng dụng công nghệ, chuyển đổi số trong giáo dục; cần có </w:t>
      </w:r>
      <w:r w:rsidRPr="00E72F57">
        <w:rPr>
          <w:rStyle w:val="Strong"/>
          <w:rFonts w:ascii="Times New Roman" w:hAnsi="Times New Roman"/>
          <w:b w:val="0"/>
          <w:bCs w:val="0"/>
          <w:sz w:val="28"/>
          <w:szCs w:val="28"/>
        </w:rPr>
        <w:t>chính sách cụ thể, lộ trình rõ ràng và nguồn lực phù hợp</w:t>
      </w:r>
      <w:r w:rsidRPr="00E72F57">
        <w:rPr>
          <w:rFonts w:ascii="Times New Roman" w:hAnsi="Times New Roman"/>
          <w:b/>
          <w:bCs/>
          <w:sz w:val="28"/>
          <w:szCs w:val="28"/>
        </w:rPr>
        <w:t xml:space="preserve"> </w:t>
      </w:r>
      <w:r w:rsidRPr="00E72F57">
        <w:rPr>
          <w:rFonts w:ascii="Times New Roman" w:hAnsi="Times New Roman"/>
          <w:sz w:val="28"/>
          <w:szCs w:val="28"/>
        </w:rPr>
        <w:t xml:space="preserve">để thực hiện chuyển đổi số trong giáo dục, nhất là đầu tư cơ sở vật chất, trang thiết bị, hạ tầng công nghệ, việc đổi mới phương pháp dạy và học, ứng dụng công nghệ số; về </w:t>
      </w:r>
      <w:r w:rsidRPr="00E72F57">
        <w:rPr>
          <w:rStyle w:val="Strong"/>
          <w:rFonts w:ascii="Times New Roman" w:hAnsi="Times New Roman"/>
          <w:b w:val="0"/>
          <w:bCs w:val="0"/>
          <w:sz w:val="28"/>
          <w:szCs w:val="28"/>
        </w:rPr>
        <w:t>đào tạo, bồi dưỡng đội ngũ giáo viên có năng lực công nghệ và đổi mới tư duy</w:t>
      </w:r>
      <w:r w:rsidRPr="00E72F57">
        <w:rPr>
          <w:rFonts w:ascii="Times New Roman" w:hAnsi="Times New Roman"/>
          <w:b/>
          <w:bCs/>
          <w:sz w:val="28"/>
          <w:szCs w:val="28"/>
        </w:rPr>
        <w:t>…</w:t>
      </w:r>
    </w:p>
    <w:p w14:paraId="7E8A17D6" w14:textId="2930F540" w:rsidR="001721AE" w:rsidRPr="00E72F57" w:rsidRDefault="004D0694"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lang w:eastAsia="x-none"/>
        </w:rPr>
      </w:pPr>
      <w:r>
        <w:rPr>
          <w:rFonts w:ascii="Times New Roman" w:hAnsi="Times New Roman" w:cs="Times New Roman"/>
          <w:b/>
          <w:bCs/>
          <w:sz w:val="28"/>
          <w:szCs w:val="28"/>
        </w:rPr>
        <w:t>Về các nội dung này, Chính phủ có ý kiến</w:t>
      </w:r>
      <w:r w:rsidR="001721AE" w:rsidRPr="00E72F57">
        <w:rPr>
          <w:rFonts w:ascii="Times New Roman" w:hAnsi="Times New Roman" w:cs="Times New Roman"/>
          <w:b/>
          <w:bCs/>
          <w:sz w:val="28"/>
          <w:szCs w:val="28"/>
        </w:rPr>
        <w:t xml:space="preserve"> như sau:</w:t>
      </w:r>
    </w:p>
    <w:p w14:paraId="12C155A5" w14:textId="134D2E74"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cs="Times New Roman"/>
          <w:sz w:val="28"/>
          <w:szCs w:val="28"/>
        </w:rPr>
        <w:t xml:space="preserve">Tiếp thu ý kiến thẩm tra, </w:t>
      </w:r>
      <w:r w:rsidR="004D0694">
        <w:rPr>
          <w:rFonts w:ascii="Times New Roman" w:hAnsi="Times New Roman" w:cs="Times New Roman"/>
          <w:sz w:val="28"/>
          <w:szCs w:val="28"/>
        </w:rPr>
        <w:t>Chính phủ đã rà soát, chỉnh lý</w:t>
      </w:r>
      <w:r w:rsidRPr="00E72F57">
        <w:rPr>
          <w:rFonts w:ascii="Times New Roman" w:hAnsi="Times New Roman" w:cs="Times New Roman"/>
          <w:sz w:val="28"/>
          <w:szCs w:val="28"/>
        </w:rPr>
        <w:t xml:space="preserve"> quy định tại Điều này </w:t>
      </w:r>
      <w:r w:rsidRPr="00E72F57">
        <w:rPr>
          <w:rFonts w:ascii="Times New Roman" w:hAnsi="Times New Roman"/>
          <w:sz w:val="28"/>
          <w:szCs w:val="28"/>
        </w:rPr>
        <w:t xml:space="preserve">để tránh trùng lặp chính sách của nhà nước về phát triển hạ tầng số với đầu tư cơ sở hạ tầng, công nghệ. Các nội dung cụ thể về nguyên tắc ứng dụng trí tuệ nhân tạo (AI) có kiểm soát trong giáo dục và đào tạo, nguyên tắc ứng dụng công nghệ, chuyển đổi số trong giáo dục…sẽ được nghiên cứu, quy định cụ thể tại Nghị định của Chính phủ quy định chi tiết Điều này. Ngoài ra, </w:t>
      </w:r>
      <w:r w:rsidR="004D0694">
        <w:rPr>
          <w:rFonts w:ascii="Times New Roman" w:hAnsi="Times New Roman"/>
          <w:sz w:val="28"/>
          <w:szCs w:val="28"/>
        </w:rPr>
        <w:t xml:space="preserve">dự thảo </w:t>
      </w:r>
      <w:r w:rsidRPr="00E72F57">
        <w:rPr>
          <w:rFonts w:ascii="Times New Roman" w:hAnsi="Times New Roman"/>
          <w:sz w:val="28"/>
          <w:szCs w:val="28"/>
        </w:rPr>
        <w:t xml:space="preserve">Nghị quyết của Quốc hội về </w:t>
      </w:r>
      <w:r w:rsidRPr="00E72F57">
        <w:rPr>
          <w:rFonts w:ascii="Times New Roman" w:eastAsia="Times New Roman" w:hAnsi="Times New Roman" w:cs="Times New Roman"/>
          <w:kern w:val="0"/>
          <w:sz w:val="28"/>
          <w:szCs w:val="28"/>
          <w14:ligatures w14:val="none"/>
        </w:rPr>
        <w:t xml:space="preserve">Phê duyệt chủ trương đầu tư Chương trình mục tiêu quốc gia hiện đại hóa, nâng cao chất lượng giáo dục và đào tạo giai đoạn 2026-2035 </w:t>
      </w:r>
      <w:r w:rsidR="004D0694">
        <w:rPr>
          <w:rFonts w:ascii="Times New Roman" w:eastAsia="Times New Roman" w:hAnsi="Times New Roman" w:cs="Times New Roman"/>
          <w:kern w:val="0"/>
          <w:sz w:val="28"/>
          <w:szCs w:val="28"/>
          <w14:ligatures w14:val="none"/>
        </w:rPr>
        <w:t>đã</w:t>
      </w:r>
      <w:r w:rsidRPr="00E72F57">
        <w:rPr>
          <w:rFonts w:ascii="Times New Roman" w:eastAsia="Times New Roman" w:hAnsi="Times New Roman" w:cs="Times New Roman"/>
          <w:kern w:val="0"/>
          <w:sz w:val="28"/>
          <w:szCs w:val="28"/>
          <w14:ligatures w14:val="none"/>
        </w:rPr>
        <w:t xml:space="preserve"> có đề xuất nguồn lực cụ thể để thực hiện mục tiêu về </w:t>
      </w:r>
      <w:r w:rsidRPr="00E72F57">
        <w:rPr>
          <w:rFonts w:ascii="Times New Roman" w:hAnsi="Times New Roman"/>
          <w:sz w:val="28"/>
          <w:szCs w:val="28"/>
        </w:rPr>
        <w:t xml:space="preserve">thực hiện chuyển đổi số, ứng dụng công nghệ trong giáo dục </w:t>
      </w:r>
      <w:r w:rsidRPr="00E72F57">
        <w:rPr>
          <w:rFonts w:ascii="Times New Roman" w:hAnsi="Times New Roman"/>
          <w:sz w:val="28"/>
          <w:szCs w:val="28"/>
        </w:rPr>
        <w:lastRenderedPageBreak/>
        <w:t>và đào tạo.</w:t>
      </w:r>
    </w:p>
    <w:p w14:paraId="1DFF59C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b/>
          <w:bCs/>
          <w:sz w:val="28"/>
          <w:szCs w:val="28"/>
          <w:lang w:eastAsia="x-none"/>
        </w:rPr>
        <w:t>4</w:t>
      </w:r>
      <w:r w:rsidRPr="00E72F57">
        <w:rPr>
          <w:rFonts w:ascii="Times New Roman" w:hAnsi="Times New Roman"/>
          <w:b/>
          <w:bCs/>
          <w:sz w:val="28"/>
          <w:szCs w:val="28"/>
          <w:lang w:val="vi-VN" w:eastAsia="x-none"/>
        </w:rPr>
        <w:t>. Về các cấp học, trình độ đào tạo của giáo dục nghề nghiệp</w:t>
      </w:r>
      <w:r w:rsidRPr="00E72F57">
        <w:rPr>
          <w:rFonts w:ascii="Times New Roman" w:hAnsi="Times New Roman"/>
          <w:sz w:val="28"/>
          <w:szCs w:val="28"/>
        </w:rPr>
        <w:t xml:space="preserve"> </w:t>
      </w:r>
      <w:r w:rsidRPr="00E72F57">
        <w:rPr>
          <w:rFonts w:ascii="Times New Roman" w:hAnsi="Times New Roman"/>
          <w:sz w:val="28"/>
          <w:szCs w:val="28"/>
          <w:lang w:eastAsia="x-none"/>
        </w:rPr>
        <w:t xml:space="preserve">(Khoản 10 Điều 1 dự thảo Luật sửa đổi, bổ sung Điều 35) </w:t>
      </w:r>
      <w:r w:rsidRPr="00E72F57">
        <w:rPr>
          <w:rFonts w:ascii="Times New Roman" w:hAnsi="Times New Roman"/>
          <w:b/>
          <w:bCs/>
          <w:sz w:val="28"/>
          <w:szCs w:val="28"/>
          <w:lang w:val="vi-VN" w:eastAsia="x-none"/>
        </w:rPr>
        <w:t>và các trình độ đào tạo của giáo dục đại học</w:t>
      </w:r>
      <w:r w:rsidRPr="00E72F57">
        <w:rPr>
          <w:rFonts w:ascii="Times New Roman" w:hAnsi="Times New Roman"/>
          <w:sz w:val="28"/>
          <w:szCs w:val="28"/>
          <w:lang w:eastAsia="x-none"/>
        </w:rPr>
        <w:t xml:space="preserve"> (Khoản </w:t>
      </w:r>
      <w:r w:rsidRPr="00E72F57">
        <w:rPr>
          <w:rFonts w:ascii="Times New Roman" w:eastAsia="Arial" w:hAnsi="Times New Roman"/>
          <w:sz w:val="28"/>
          <w:szCs w:val="28"/>
          <w:lang w:val="nl-NL"/>
        </w:rPr>
        <w:t xml:space="preserve">11 Điều 1 dự thảo Luật </w:t>
      </w:r>
      <w:r w:rsidRPr="00E72F57">
        <w:rPr>
          <w:rFonts w:ascii="Times New Roman" w:hAnsi="Times New Roman"/>
          <w:bCs/>
          <w:sz w:val="28"/>
          <w:szCs w:val="28"/>
        </w:rPr>
        <w:t>sửa đổi, bổ sung Điều 38</w:t>
      </w:r>
      <w:r w:rsidRPr="00E72F57">
        <w:rPr>
          <w:rFonts w:ascii="Times New Roman" w:hAnsi="Times New Roman"/>
          <w:sz w:val="28"/>
          <w:szCs w:val="28"/>
          <w:lang w:eastAsia="x-none"/>
        </w:rPr>
        <w:t>)</w:t>
      </w:r>
    </w:p>
    <w:p w14:paraId="68251CE2"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Cs/>
          <w:sz w:val="28"/>
          <w:szCs w:val="28"/>
        </w:rPr>
        <w:t>Ủy ban cho rằng, Luật Giáo dục chỉ quy định có tính nguyên tắc</w:t>
      </w:r>
      <w:r w:rsidRPr="00E72F57">
        <w:rPr>
          <w:rFonts w:ascii="Times New Roman" w:hAnsi="Times New Roman"/>
          <w:bCs/>
          <w:sz w:val="28"/>
          <w:szCs w:val="28"/>
          <w:lang w:val="vi-VN"/>
        </w:rPr>
        <w:t xml:space="preserve">; </w:t>
      </w:r>
      <w:r w:rsidRPr="00E72F57">
        <w:rPr>
          <w:rFonts w:ascii="Times New Roman" w:hAnsi="Times New Roman"/>
          <w:bCs/>
          <w:sz w:val="28"/>
          <w:szCs w:val="28"/>
        </w:rPr>
        <w:t>vi</w:t>
      </w:r>
      <w:r w:rsidRPr="00E72F57">
        <w:rPr>
          <w:rFonts w:ascii="Times New Roman" w:hAnsi="Times New Roman"/>
          <w:bCs/>
          <w:sz w:val="28"/>
          <w:szCs w:val="28"/>
          <w:lang w:val="vi-VN"/>
        </w:rPr>
        <w:t xml:space="preserve">ệc </w:t>
      </w:r>
      <w:r w:rsidRPr="00E72F57">
        <w:rPr>
          <w:rFonts w:ascii="Times New Roman" w:hAnsi="Times New Roman"/>
          <w:bCs/>
          <w:sz w:val="28"/>
          <w:szCs w:val="28"/>
        </w:rPr>
        <w:t>quy định cụ thể các cấp học, trình độ đào tạo của giáo dục nghề nghiệp, giáo dục đại học nên quy</w:t>
      </w:r>
      <w:r w:rsidRPr="00E72F57">
        <w:rPr>
          <w:rFonts w:ascii="Times New Roman" w:hAnsi="Times New Roman"/>
          <w:bCs/>
          <w:sz w:val="28"/>
          <w:szCs w:val="28"/>
          <w:lang w:val="vi-VN"/>
        </w:rPr>
        <w:t xml:space="preserve"> định tại dự thảo </w:t>
      </w:r>
      <w:r w:rsidRPr="00E72F57">
        <w:rPr>
          <w:rFonts w:ascii="Times New Roman" w:hAnsi="Times New Roman"/>
          <w:bCs/>
          <w:sz w:val="28"/>
          <w:szCs w:val="28"/>
        </w:rPr>
        <w:t>Luật Giáo dục đại học</w:t>
      </w:r>
      <w:r w:rsidRPr="00E72F57">
        <w:rPr>
          <w:rFonts w:ascii="Times New Roman" w:hAnsi="Times New Roman"/>
          <w:bCs/>
          <w:sz w:val="28"/>
          <w:szCs w:val="28"/>
          <w:lang w:val="vi-VN"/>
        </w:rPr>
        <w:t xml:space="preserve">, </w:t>
      </w:r>
      <w:r w:rsidRPr="00E72F57">
        <w:rPr>
          <w:rFonts w:ascii="Times New Roman" w:hAnsi="Times New Roman"/>
          <w:bCs/>
          <w:sz w:val="28"/>
          <w:szCs w:val="28"/>
        </w:rPr>
        <w:t>Luật Giáo dục nghề nghiệp</w:t>
      </w:r>
      <w:r w:rsidRPr="00E72F57">
        <w:rPr>
          <w:rFonts w:ascii="Times New Roman" w:hAnsi="Times New Roman"/>
          <w:bCs/>
          <w:sz w:val="28"/>
          <w:szCs w:val="28"/>
          <w:lang w:val="vi-VN"/>
        </w:rPr>
        <w:t xml:space="preserve"> đang </w:t>
      </w:r>
      <w:r w:rsidRPr="00E72F57">
        <w:rPr>
          <w:rFonts w:ascii="Times New Roman" w:hAnsi="Times New Roman"/>
          <w:bCs/>
          <w:sz w:val="28"/>
          <w:szCs w:val="28"/>
        </w:rPr>
        <w:t xml:space="preserve">được </w:t>
      </w:r>
      <w:r w:rsidRPr="00E72F57">
        <w:rPr>
          <w:rFonts w:ascii="Times New Roman" w:hAnsi="Times New Roman"/>
          <w:bCs/>
          <w:sz w:val="28"/>
          <w:szCs w:val="28"/>
          <w:lang w:val="vi-VN"/>
        </w:rPr>
        <w:t>sửa đổi, bổ sung.</w:t>
      </w:r>
      <w:r w:rsidRPr="00E72F57">
        <w:rPr>
          <w:rFonts w:ascii="Times New Roman" w:hAnsi="Times New Roman"/>
          <w:bCs/>
          <w:sz w:val="28"/>
          <w:szCs w:val="28"/>
        </w:rPr>
        <w:t xml:space="preserve"> </w:t>
      </w:r>
    </w:p>
    <w:p w14:paraId="72D1FD43" w14:textId="4E6C06C8" w:rsidR="001721AE" w:rsidRPr="00E72F57" w:rsidRDefault="00CB18C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Về nội dung này, Chính phủ có ý kiến như sau</w:t>
      </w:r>
      <w:r w:rsidR="001721AE" w:rsidRPr="00E72F57">
        <w:rPr>
          <w:rFonts w:ascii="Times New Roman" w:hAnsi="Times New Roman" w:cs="Times New Roman"/>
          <w:b/>
          <w:bCs/>
          <w:sz w:val="28"/>
          <w:szCs w:val="28"/>
        </w:rPr>
        <w:t>:</w:t>
      </w:r>
    </w:p>
    <w:p w14:paraId="7CEDFA82" w14:textId="67CA9044"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sz w:val="28"/>
          <w:szCs w:val="28"/>
        </w:rPr>
        <w:t>Tiếp thu ý kiến thẩm tra, để bảo đảm tính thống nhất, liên thông và đồng bộ của hệ thống giáo dục quốc dân, dự thảo Luật quy định tại Điều 35 và Điều 38 theo hướng chỉ nêu nguyên tắc và khung các cấp học, trình độ đào tạo của giáo dục nghề nghiệp và giáo dục đại học, làm cơ sở pháp lý chung cho toàn hệ thống. Các nội dung chi tiết về chương trình, chuẩn đầu ra, điều kiện đào tạo sẽ được quy định cụ thể tại Luật Giáo dục nghề nghiệp và Luật Giáo dục đại học khi sửa đổi, bảo đảm không trùng lặp và thống nhất giữa các dự thảo Luật, phù hợp với định hướng hoàn thiện hệ thống pháp luật giáo dục.</w:t>
      </w:r>
    </w:p>
    <w:p w14:paraId="50B04124"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cs="Times New Roman"/>
          <w:b/>
          <w:bCs/>
          <w:sz w:val="28"/>
          <w:szCs w:val="28"/>
        </w:rPr>
        <w:t>5</w:t>
      </w:r>
      <w:r w:rsidRPr="00E72F57">
        <w:rPr>
          <w:rFonts w:ascii="Times New Roman" w:hAnsi="Times New Roman" w:cs="Times New Roman"/>
          <w:b/>
          <w:bCs/>
          <w:sz w:val="28"/>
          <w:szCs w:val="28"/>
          <w:lang w:val="vi-VN"/>
        </w:rPr>
        <w:t xml:space="preserve">. </w:t>
      </w:r>
      <w:bookmarkStart w:id="21" w:name="dieu_54"/>
      <w:r w:rsidRPr="00E72F57">
        <w:rPr>
          <w:rFonts w:ascii="Times New Roman" w:hAnsi="Times New Roman" w:cs="Times New Roman"/>
          <w:b/>
          <w:bCs/>
          <w:sz w:val="28"/>
          <w:szCs w:val="28"/>
        </w:rPr>
        <w:t>Về n</w:t>
      </w:r>
      <w:r w:rsidRPr="00E72F57">
        <w:rPr>
          <w:rFonts w:ascii="Times New Roman" w:hAnsi="Times New Roman" w:cs="Times New Roman"/>
          <w:b/>
          <w:bCs/>
          <w:sz w:val="28"/>
          <w:szCs w:val="28"/>
          <w:lang w:val="vi-VN"/>
        </w:rPr>
        <w:t>hà đầu tư</w:t>
      </w:r>
      <w:bookmarkEnd w:id="21"/>
      <w:r w:rsidRPr="00E72F57">
        <w:rPr>
          <w:rFonts w:ascii="Times New Roman" w:hAnsi="Times New Roman" w:cs="Times New Roman"/>
          <w:sz w:val="28"/>
          <w:szCs w:val="28"/>
          <w:lang w:val="vi-VN"/>
        </w:rPr>
        <w:t xml:space="preserve"> </w:t>
      </w:r>
      <w:r w:rsidRPr="00E72F57">
        <w:rPr>
          <w:rFonts w:ascii="Times New Roman" w:hAnsi="Times New Roman" w:cs="Times New Roman"/>
          <w:sz w:val="28"/>
          <w:szCs w:val="28"/>
          <w:lang w:eastAsia="ja-JP"/>
        </w:rPr>
        <w:t xml:space="preserve">(Khoản </w:t>
      </w:r>
      <w:r w:rsidRPr="00E72F57">
        <w:rPr>
          <w:rFonts w:ascii="Times New Roman" w:hAnsi="Times New Roman" w:cs="Times New Roman"/>
          <w:iCs/>
          <w:sz w:val="28"/>
          <w:szCs w:val="28"/>
          <w:lang w:val="nl-NL"/>
        </w:rPr>
        <w:t xml:space="preserve">16 Điều 1 dự thảo Luật </w:t>
      </w:r>
      <w:r w:rsidRPr="00E72F57">
        <w:rPr>
          <w:rFonts w:ascii="Times New Roman" w:hAnsi="Times New Roman" w:cs="Times New Roman"/>
          <w:sz w:val="28"/>
          <w:szCs w:val="28"/>
          <w:lang w:eastAsia="ja-JP"/>
        </w:rPr>
        <w:t>sửa đổi, bổ sung điểm a khoản 1 và khoản 3 Điều 54)</w:t>
      </w:r>
    </w:p>
    <w:p w14:paraId="14BFDBE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bCs/>
          <w:sz w:val="28"/>
          <w:szCs w:val="28"/>
        </w:rPr>
        <w:t xml:space="preserve">Dự thảo Luật sửa đổi, bổ sung khoản 1 Điều 54 theo hướng nhà đầu tư trong nước là cá nhân có quốc tịch Việt Nam, tổ chức kinh tế không có nhà đầu tư nước ngoài là thành viên hoặc cổ đông. Ủy ban nhận thấy, </w:t>
      </w:r>
      <w:r w:rsidRPr="00E72F57">
        <w:rPr>
          <w:rFonts w:ascii="Times New Roman" w:hAnsi="Times New Roman"/>
          <w:noProof/>
          <w:sz w:val="28"/>
          <w:szCs w:val="28"/>
        </w:rPr>
        <w:t>theo quy định của Luật Doanh nghiệp, nếu không thuộc tổ chức, cá nhân quy định tại khoản 2 Điều 17</w:t>
      </w:r>
      <w:r w:rsidRPr="00E72F57">
        <w:rPr>
          <w:rStyle w:val="FootnoteReference"/>
          <w:rFonts w:ascii="Times New Roman" w:hAnsi="Times New Roman"/>
          <w:noProof/>
          <w:sz w:val="28"/>
          <w:szCs w:val="28"/>
        </w:rPr>
        <w:footnoteReference w:id="38"/>
      </w:r>
      <w:r w:rsidRPr="00E72F57">
        <w:rPr>
          <w:rFonts w:ascii="Times New Roman" w:hAnsi="Times New Roman"/>
          <w:noProof/>
          <w:sz w:val="28"/>
          <w:szCs w:val="28"/>
        </w:rPr>
        <w:t xml:space="preserve"> thì tổ chức </w:t>
      </w:r>
      <w:r w:rsidRPr="00E72F57">
        <w:rPr>
          <w:rFonts w:ascii="Times New Roman" w:hAnsi="Times New Roman"/>
          <w:noProof/>
          <w:sz w:val="28"/>
          <w:szCs w:val="28"/>
        </w:rPr>
        <w:lastRenderedPageBreak/>
        <w:t xml:space="preserve">kinh tế có thể được nhà đầu tư trong nước và nhà đầu tư nước ngoài cùng góp vốn để thành lập; </w:t>
      </w:r>
      <w:r w:rsidRPr="00E72F57">
        <w:rPr>
          <w:rFonts w:ascii="Times New Roman" w:hAnsi="Times New Roman"/>
          <w:bCs/>
          <w:sz w:val="28"/>
          <w:szCs w:val="28"/>
        </w:rPr>
        <w:t>nhà đầu tư nước ngoài được tham gia làm cổ đông của doanh nghiệp Việt Nam thông qua các hình thức như góp vốn, mua cổ phần, mua phần vốn góp. Đề nghị cơ quan chủ trì soạn thảo</w:t>
      </w:r>
      <w:r w:rsidRPr="00E72F57">
        <w:rPr>
          <w:rFonts w:ascii="Times New Roman" w:hAnsi="Times New Roman"/>
          <w:bCs/>
          <w:sz w:val="28"/>
          <w:szCs w:val="28"/>
          <w:lang w:val="vi-VN"/>
        </w:rPr>
        <w:t xml:space="preserve"> rà soát,</w:t>
      </w:r>
      <w:r w:rsidRPr="00E72F57">
        <w:rPr>
          <w:rFonts w:ascii="Times New Roman" w:hAnsi="Times New Roman"/>
          <w:bCs/>
          <w:sz w:val="28"/>
          <w:szCs w:val="28"/>
        </w:rPr>
        <w:t xml:space="preserve"> nghiên cứu thống nhất với quy định của Luật Doanh nghiệp, Luật Đầu tư </w:t>
      </w:r>
      <w:r w:rsidRPr="00E72F57">
        <w:rPr>
          <w:rFonts w:ascii="Times New Roman" w:hAnsi="Times New Roman"/>
          <w:bCs/>
          <w:iCs/>
          <w:sz w:val="28"/>
          <w:szCs w:val="28"/>
          <w:lang w:val="nl-NL"/>
        </w:rPr>
        <w:t>dự kiến sửa đổi toàn diện và trình Quốc hội thông qua tại Kỳ họp thứ 10, do đó, đề nghị Cơ quan chủ trì soạn thảo tiếp tục theo dõi, phối hợp với Bộ Tài chính để chỉnh lý quy định liên quan giữa 02 dự thảo Luật bảo đảm thống nhất</w:t>
      </w:r>
      <w:r w:rsidRPr="00E72F57">
        <w:rPr>
          <w:rStyle w:val="FootnoteReference"/>
          <w:rFonts w:ascii="Times New Roman" w:hAnsi="Times New Roman"/>
          <w:bCs/>
          <w:iCs/>
          <w:sz w:val="28"/>
          <w:szCs w:val="28"/>
          <w:lang w:val="nl-NL"/>
        </w:rPr>
        <w:footnoteReference w:id="39"/>
      </w:r>
      <w:r w:rsidRPr="00E72F57">
        <w:rPr>
          <w:rFonts w:ascii="Times New Roman" w:hAnsi="Times New Roman"/>
          <w:bCs/>
          <w:iCs/>
          <w:sz w:val="28"/>
          <w:szCs w:val="28"/>
          <w:lang w:val="nl-NL"/>
        </w:rPr>
        <w:t>.</w:t>
      </w:r>
    </w:p>
    <w:p w14:paraId="1F64980C"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noProof/>
          <w:sz w:val="28"/>
          <w:szCs w:val="28"/>
        </w:rPr>
        <w:t>Bên cạnh đó, Luật Đầu tư quy định hoạt động giáo dục là một trong những ngành nghề kinh doanh có điều kiện</w:t>
      </w:r>
      <w:r w:rsidRPr="00E72F57">
        <w:rPr>
          <w:rStyle w:val="FootnoteReference"/>
          <w:rFonts w:ascii="Times New Roman" w:hAnsi="Times New Roman"/>
          <w:noProof/>
          <w:sz w:val="28"/>
          <w:szCs w:val="28"/>
        </w:rPr>
        <w:footnoteReference w:id="40"/>
      </w:r>
      <w:r w:rsidRPr="00E72F57">
        <w:rPr>
          <w:rFonts w:ascii="Times New Roman" w:hAnsi="Times New Roman"/>
          <w:noProof/>
          <w:sz w:val="28"/>
          <w:szCs w:val="28"/>
        </w:rPr>
        <w:t>, được hưởng ưu đãi</w:t>
      </w:r>
      <w:r w:rsidRPr="00E72F57">
        <w:rPr>
          <w:rStyle w:val="FootnoteReference"/>
          <w:rFonts w:ascii="Times New Roman" w:hAnsi="Times New Roman"/>
          <w:noProof/>
          <w:sz w:val="28"/>
          <w:szCs w:val="28"/>
        </w:rPr>
        <w:footnoteReference w:id="41"/>
      </w:r>
      <w:r w:rsidRPr="00E72F57">
        <w:rPr>
          <w:rFonts w:ascii="Times New Roman" w:hAnsi="Times New Roman"/>
          <w:noProof/>
          <w:sz w:val="28"/>
          <w:szCs w:val="28"/>
        </w:rPr>
        <w:t>. Do vậy, để bảo đảm thực hiện đúng chủ trương tại Nghị quyết số 66-NQ/TW ngày 30/4/2025 của Bộ Chính trị về đổi mới công tác xây dựng và thi hành pháp luật đáp ứng yêu cầu phát triển đất nước trong kỷ nguyên mới và Nghị quyết số 68-NQ/TW ngày 04/5/2025 của Bộ Chính trị về phát triển kinh tế tư nhân</w:t>
      </w:r>
      <w:r w:rsidRPr="00E72F57">
        <w:rPr>
          <w:rStyle w:val="FootnoteReference"/>
          <w:rFonts w:ascii="Times New Roman" w:hAnsi="Times New Roman"/>
          <w:noProof/>
          <w:sz w:val="28"/>
          <w:szCs w:val="28"/>
        </w:rPr>
        <w:footnoteReference w:id="42"/>
      </w:r>
      <w:r w:rsidRPr="00E72F57">
        <w:rPr>
          <w:rFonts w:ascii="Times New Roman" w:hAnsi="Times New Roman"/>
          <w:noProof/>
          <w:sz w:val="28"/>
          <w:szCs w:val="28"/>
        </w:rPr>
        <w:t>, bảo đảm công bằng, phù hợp với hệ thống pháp luật.</w:t>
      </w:r>
    </w:p>
    <w:p w14:paraId="7129B762"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sz w:val="28"/>
          <w:szCs w:val="28"/>
        </w:rPr>
      </w:pPr>
      <w:r w:rsidRPr="00E72F57">
        <w:rPr>
          <w:rFonts w:ascii="Times New Roman" w:hAnsi="Times New Roman"/>
          <w:bCs/>
          <w:sz w:val="28"/>
          <w:szCs w:val="28"/>
        </w:rPr>
        <w:t xml:space="preserve">Có ý kiến cho rằng, </w:t>
      </w:r>
      <w:r w:rsidRPr="00E72F57">
        <w:rPr>
          <w:rFonts w:ascii="Times New Roman" w:hAnsi="Times New Roman"/>
          <w:sz w:val="28"/>
          <w:szCs w:val="28"/>
          <w:lang w:val="vi-VN"/>
        </w:rPr>
        <w:t xml:space="preserve">dự thảo Luật bổ sung quy định </w:t>
      </w:r>
      <w:r w:rsidRPr="00E72F57">
        <w:rPr>
          <w:rFonts w:ascii="Times New Roman" w:hAnsi="Times New Roman"/>
          <w:i/>
          <w:sz w:val="28"/>
          <w:szCs w:val="28"/>
          <w:lang w:val="vi-VN"/>
        </w:rPr>
        <w:t>trường hợp có hai nhà đầu tư cá nhân trở lên thành lập cơ sở giáo dục đại học tư thục thì phải thành lập tổ chức kinh tế</w:t>
      </w:r>
      <w:r w:rsidRPr="00E72F57">
        <w:rPr>
          <w:rFonts w:ascii="Times New Roman" w:hAnsi="Times New Roman"/>
          <w:sz w:val="28"/>
          <w:szCs w:val="28"/>
          <w:lang w:val="vi-VN"/>
        </w:rPr>
        <w:t xml:space="preserve">. Quy định này dẫn đến cách hiểu, nếu trường hợp có </w:t>
      </w:r>
      <w:r w:rsidRPr="00E72F57">
        <w:rPr>
          <w:rFonts w:ascii="Times New Roman" w:hAnsi="Times New Roman"/>
          <w:i/>
          <w:sz w:val="28"/>
          <w:szCs w:val="28"/>
          <w:lang w:val="vi-VN"/>
        </w:rPr>
        <w:t>nhiều nhà đầu tư bao gồm cả cá nhân và tổ chức</w:t>
      </w:r>
      <w:r w:rsidRPr="00E72F57">
        <w:rPr>
          <w:rFonts w:ascii="Times New Roman" w:hAnsi="Times New Roman"/>
          <w:sz w:val="28"/>
          <w:szCs w:val="28"/>
          <w:lang w:val="vi-VN"/>
        </w:rPr>
        <w:t xml:space="preserve"> hoặc trường hợp </w:t>
      </w:r>
      <w:r w:rsidRPr="00E72F57">
        <w:rPr>
          <w:rFonts w:ascii="Times New Roman" w:hAnsi="Times New Roman"/>
          <w:i/>
          <w:sz w:val="28"/>
          <w:szCs w:val="28"/>
          <w:lang w:val="vi-VN"/>
        </w:rPr>
        <w:t>nhiều nhà đầu tư là tổ chức</w:t>
      </w:r>
      <w:r w:rsidRPr="00E72F57">
        <w:rPr>
          <w:rFonts w:ascii="Times New Roman" w:hAnsi="Times New Roman"/>
          <w:sz w:val="28"/>
          <w:szCs w:val="28"/>
          <w:lang w:val="vi-VN"/>
        </w:rPr>
        <w:t xml:space="preserve"> thì không phải thành lập tổ chức kinh tế</w:t>
      </w:r>
      <w:r w:rsidRPr="00E72F57">
        <w:rPr>
          <w:rFonts w:ascii="Times New Roman" w:hAnsi="Times New Roman"/>
          <w:sz w:val="28"/>
          <w:szCs w:val="28"/>
        </w:rPr>
        <w:t xml:space="preserve"> (chưa rõ hình thực hoạt động của </w:t>
      </w:r>
      <w:r w:rsidRPr="00E72F57">
        <w:rPr>
          <w:rFonts w:ascii="Times New Roman" w:hAnsi="Times New Roman"/>
          <w:sz w:val="28"/>
          <w:szCs w:val="28"/>
          <w:lang w:val="vi-VN"/>
        </w:rPr>
        <w:t>các nhà đầu tư này</w:t>
      </w:r>
      <w:r w:rsidRPr="00E72F57">
        <w:rPr>
          <w:rFonts w:ascii="Times New Roman" w:hAnsi="Times New Roman"/>
          <w:sz w:val="28"/>
          <w:szCs w:val="28"/>
        </w:rPr>
        <w:t>).</w:t>
      </w:r>
      <w:r w:rsidRPr="00E72F57">
        <w:rPr>
          <w:rFonts w:ascii="Times New Roman" w:hAnsi="Times New Roman"/>
          <w:sz w:val="28"/>
          <w:szCs w:val="28"/>
          <w:lang w:val="vi-VN"/>
        </w:rPr>
        <w:t xml:space="preserve"> Đề nghị</w:t>
      </w:r>
      <w:r w:rsidRPr="00E72F57">
        <w:rPr>
          <w:rFonts w:ascii="Times New Roman" w:hAnsi="Times New Roman"/>
          <w:sz w:val="28"/>
          <w:szCs w:val="28"/>
        </w:rPr>
        <w:t xml:space="preserve"> Cơ quan chủ trì soạn thảo</w:t>
      </w:r>
      <w:r w:rsidRPr="00E72F57">
        <w:rPr>
          <w:rFonts w:ascii="Times New Roman" w:hAnsi="Times New Roman"/>
          <w:sz w:val="28"/>
          <w:szCs w:val="28"/>
          <w:lang w:val="vi-VN"/>
        </w:rPr>
        <w:t xml:space="preserve"> làm rõ nội dung này</w:t>
      </w:r>
      <w:r w:rsidRPr="00E72F57">
        <w:rPr>
          <w:rFonts w:ascii="Times New Roman" w:hAnsi="Times New Roman"/>
          <w:sz w:val="28"/>
          <w:szCs w:val="28"/>
        </w:rPr>
        <w:t xml:space="preserve"> và</w:t>
      </w:r>
      <w:r w:rsidRPr="00E72F57">
        <w:rPr>
          <w:rFonts w:ascii="Times New Roman" w:hAnsi="Times New Roman"/>
          <w:sz w:val="28"/>
          <w:szCs w:val="28"/>
          <w:lang w:val="vi-VN"/>
        </w:rPr>
        <w:t xml:space="preserve"> đánh giá tác động chính sách để có cơ sở chỉnh lý quy định của dự thảo Luật bảo đảm thống nhất, khả thi</w:t>
      </w:r>
      <w:r w:rsidRPr="00E72F57">
        <w:rPr>
          <w:rStyle w:val="FootnoteReference"/>
          <w:rFonts w:ascii="Times New Roman" w:hAnsi="Times New Roman"/>
          <w:sz w:val="28"/>
          <w:szCs w:val="28"/>
          <w:lang w:val="vi-VN"/>
        </w:rPr>
        <w:footnoteReference w:id="43"/>
      </w:r>
      <w:r w:rsidRPr="00E72F57">
        <w:rPr>
          <w:rFonts w:ascii="Times New Roman" w:hAnsi="Times New Roman"/>
          <w:sz w:val="28"/>
          <w:szCs w:val="28"/>
          <w:lang w:val="vi-VN"/>
        </w:rPr>
        <w:t>.</w:t>
      </w:r>
    </w:p>
    <w:p w14:paraId="686D1F30" w14:textId="4F2356FB" w:rsidR="001721AE" w:rsidRDefault="00CB18C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Về các nội dung này, </w:t>
      </w:r>
      <w:r w:rsidR="001721AE" w:rsidRPr="00E72F57">
        <w:rPr>
          <w:rFonts w:ascii="Times New Roman" w:hAnsi="Times New Roman" w:cs="Times New Roman"/>
          <w:b/>
          <w:bCs/>
          <w:sz w:val="28"/>
          <w:szCs w:val="28"/>
        </w:rPr>
        <w:t xml:space="preserve"> </w:t>
      </w:r>
      <w:r>
        <w:rPr>
          <w:rFonts w:ascii="Times New Roman" w:hAnsi="Times New Roman" w:cs="Times New Roman"/>
          <w:b/>
          <w:bCs/>
          <w:sz w:val="28"/>
          <w:szCs w:val="28"/>
        </w:rPr>
        <w:t xml:space="preserve">Chính phủ có ý kiến </w:t>
      </w:r>
      <w:r w:rsidR="001721AE" w:rsidRPr="00E72F57">
        <w:rPr>
          <w:rFonts w:ascii="Times New Roman" w:hAnsi="Times New Roman" w:cs="Times New Roman"/>
          <w:b/>
          <w:bCs/>
          <w:sz w:val="28"/>
          <w:szCs w:val="28"/>
        </w:rPr>
        <w:t>như sau:</w:t>
      </w:r>
    </w:p>
    <w:p w14:paraId="2CCB07F1" w14:textId="7C0426AF" w:rsidR="00CB18CB"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cs="Times New Roman"/>
          <w:sz w:val="28"/>
          <w:szCs w:val="28"/>
        </w:rPr>
        <w:t xml:space="preserve">Tiếp thu ý kiến thẩm tra, </w:t>
      </w:r>
      <w:r w:rsidR="00CB18CB">
        <w:rPr>
          <w:rFonts w:ascii="Times New Roman" w:hAnsi="Times New Roman" w:cs="Times New Roman"/>
          <w:sz w:val="28"/>
          <w:szCs w:val="28"/>
        </w:rPr>
        <w:t>dự thảo đã bãi bỏ khoản 1 Điều 54 và bổ sung quy định dẫn chiếu sang Luật Đầu tư tại khoản 11 Điều 5 để bảo đảm tính thống nhất của hệ thống pháp luật.</w:t>
      </w:r>
    </w:p>
    <w:p w14:paraId="3D52668E" w14:textId="528E032C" w:rsidR="001721AE" w:rsidRPr="00CB18CB"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cs="Times New Roman"/>
          <w:b/>
          <w:bCs/>
          <w:sz w:val="28"/>
          <w:szCs w:val="28"/>
        </w:rPr>
      </w:pPr>
      <w:r w:rsidRPr="00E72F57">
        <w:rPr>
          <w:rFonts w:ascii="Times New Roman" w:hAnsi="Times New Roman"/>
          <w:bCs/>
          <w:sz w:val="28"/>
          <w:szCs w:val="28"/>
        </w:rPr>
        <w:t xml:space="preserve">Bên cạnh đó, </w:t>
      </w:r>
      <w:r w:rsidR="00CB18CB">
        <w:rPr>
          <w:rFonts w:ascii="Times New Roman" w:hAnsi="Times New Roman"/>
          <w:bCs/>
          <w:sz w:val="28"/>
          <w:szCs w:val="28"/>
        </w:rPr>
        <w:t>dự thảo đã</w:t>
      </w:r>
      <w:r w:rsidRPr="00E72F57">
        <w:rPr>
          <w:rFonts w:ascii="Times New Roman" w:hAnsi="Times New Roman"/>
          <w:bCs/>
          <w:sz w:val="28"/>
          <w:szCs w:val="28"/>
        </w:rPr>
        <w:t xml:space="preserve"> chỉnh lý nội dung sửa đổi, bổ sung khoản 3 Điều 54 để điều chỉnh cả trường hợp có từ 2 nhà đầu tư trở lên trong đó bao gồm cả cá nhân và tổ chức hoặc trường hợp nhiều nhà đầu tư là tổ chức.</w:t>
      </w:r>
    </w:p>
    <w:p w14:paraId="1D352191"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bCs/>
          <w:sz w:val="28"/>
          <w:szCs w:val="28"/>
          <w:lang w:eastAsia="x-none"/>
        </w:rPr>
        <w:lastRenderedPageBreak/>
        <w:t xml:space="preserve">6. Về Hội đồng trường của trường dân lập, tư thục </w:t>
      </w:r>
      <w:r w:rsidRPr="00E72F57">
        <w:rPr>
          <w:rFonts w:ascii="Times New Roman" w:hAnsi="Times New Roman"/>
          <w:sz w:val="28"/>
          <w:szCs w:val="28"/>
          <w:lang w:eastAsia="x-none"/>
        </w:rPr>
        <w:t>(Khoản 17 Điều 1 dự thảo Luật sửa đổi, bổ sung Điều 55)</w:t>
      </w:r>
    </w:p>
    <w:p w14:paraId="1A557233"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vi-VN"/>
        </w:rPr>
        <w:t xml:space="preserve">Ủy ban nhất trí với việc bãi bỏ quy định về Hội đồng trường </w:t>
      </w:r>
      <w:r w:rsidRPr="00E72F57">
        <w:rPr>
          <w:rFonts w:ascii="Times New Roman" w:hAnsi="Times New Roman"/>
          <w:sz w:val="28"/>
          <w:szCs w:val="28"/>
        </w:rPr>
        <w:t xml:space="preserve">trong </w:t>
      </w:r>
      <w:r w:rsidRPr="00E72F57">
        <w:rPr>
          <w:rFonts w:ascii="Times New Roman" w:hAnsi="Times New Roman"/>
          <w:sz w:val="28"/>
          <w:szCs w:val="28"/>
          <w:lang w:val="vi-VN"/>
        </w:rPr>
        <w:t>cơ sở giáo dục công lập</w:t>
      </w:r>
      <w:r w:rsidRPr="00E72F57">
        <w:rPr>
          <w:rFonts w:ascii="Times New Roman" w:hAnsi="Times New Roman"/>
          <w:sz w:val="28"/>
          <w:szCs w:val="28"/>
        </w:rPr>
        <w:t xml:space="preserve"> theo đúng chủ trương của Đảng. </w:t>
      </w:r>
    </w:p>
    <w:p w14:paraId="5B0ABCAF"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vi-VN"/>
        </w:rPr>
        <w:t>Dự thảo Luật quy định mối quan hệ giữa nhà đầu tư với Hội đồng trường, Ban giám hiệu nhà trường (khoản 4), hiện nay Luật Giáo dục hiện hành không quy định Ban giám hiệu</w:t>
      </w:r>
      <w:r w:rsidRPr="00E72F57">
        <w:rPr>
          <w:rStyle w:val="FootnoteReference"/>
          <w:rFonts w:ascii="Times New Roman" w:hAnsi="Times New Roman"/>
          <w:sz w:val="28"/>
          <w:szCs w:val="28"/>
          <w:lang w:val="vi-VN"/>
        </w:rPr>
        <w:footnoteReference w:id="44"/>
      </w:r>
      <w:r w:rsidRPr="00E72F57">
        <w:rPr>
          <w:rFonts w:ascii="Times New Roman" w:hAnsi="Times New Roman"/>
          <w:sz w:val="28"/>
          <w:szCs w:val="28"/>
          <w:lang w:val="vi-VN"/>
        </w:rPr>
        <w:t>, đề nghị cần cụ thể quy định này để thống nhất quy định tại điều khoản chuyển tiếp tại điểm b khoản 2 Điều 2 dự thảo Luật.</w:t>
      </w:r>
    </w:p>
    <w:p w14:paraId="45F55B38" w14:textId="14EE760B" w:rsidR="001721AE" w:rsidRPr="00E72F57" w:rsidRDefault="00CB18CB"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sz w:val="28"/>
          <w:szCs w:val="28"/>
        </w:rPr>
      </w:pPr>
      <w:r>
        <w:rPr>
          <w:rFonts w:ascii="Times New Roman" w:hAnsi="Times New Roman"/>
          <w:b/>
          <w:sz w:val="28"/>
          <w:szCs w:val="28"/>
        </w:rPr>
        <w:t>Về nội dung này, Chính phủ</w:t>
      </w:r>
      <w:r w:rsidR="001721AE" w:rsidRPr="00E72F57">
        <w:rPr>
          <w:rFonts w:ascii="Times New Roman" w:hAnsi="Times New Roman"/>
          <w:b/>
          <w:sz w:val="28"/>
          <w:szCs w:val="28"/>
        </w:rPr>
        <w:t xml:space="preserve"> </w:t>
      </w:r>
      <w:r>
        <w:rPr>
          <w:rFonts w:ascii="Times New Roman" w:hAnsi="Times New Roman"/>
          <w:b/>
          <w:sz w:val="28"/>
          <w:szCs w:val="28"/>
        </w:rPr>
        <w:t>có ý kiến như</w:t>
      </w:r>
      <w:r w:rsidR="001721AE" w:rsidRPr="00E72F57">
        <w:rPr>
          <w:rFonts w:ascii="Times New Roman" w:hAnsi="Times New Roman"/>
          <w:b/>
          <w:sz w:val="28"/>
          <w:szCs w:val="28"/>
        </w:rPr>
        <w:t xml:space="preserve"> sau:</w:t>
      </w:r>
    </w:p>
    <w:p w14:paraId="70B93E6B"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Cs/>
          <w:sz w:val="28"/>
          <w:szCs w:val="28"/>
        </w:rPr>
        <w:t xml:space="preserve">Tiếp thu ý kiến thẩm tra, cơ quan chủ trì soạn thảo đã chỉnh lý quy định tại khoản 4 Điều 55, thay cụm từ “Ban Giám hiệu” bằng Hiệu trưởng nhà trường, </w:t>
      </w:r>
      <w:r w:rsidRPr="00E72F57">
        <w:rPr>
          <w:rFonts w:ascii="Times New Roman" w:hAnsi="Times New Roman"/>
          <w:sz w:val="28"/>
          <w:szCs w:val="28"/>
          <w:lang w:val="vi-VN"/>
        </w:rPr>
        <w:t>thống nhất quy định tại điều khoản chuyển tiếp tại điểm b khoản 2 Điều 2 dự thảo Luật</w:t>
      </w:r>
      <w:r w:rsidRPr="00E72F57">
        <w:rPr>
          <w:rFonts w:ascii="Times New Roman" w:hAnsi="Times New Roman"/>
          <w:sz w:val="28"/>
          <w:szCs w:val="28"/>
        </w:rPr>
        <w:t>.</w:t>
      </w:r>
    </w:p>
    <w:p w14:paraId="0D9C8F3A"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bCs/>
          <w:sz w:val="28"/>
          <w:szCs w:val="28"/>
          <w:lang w:eastAsia="x-none"/>
        </w:rPr>
        <w:t xml:space="preserve">7. Về Quỹ học bổng quốc gia </w:t>
      </w:r>
      <w:r w:rsidRPr="00E72F57">
        <w:rPr>
          <w:rFonts w:ascii="Times New Roman" w:hAnsi="Times New Roman"/>
          <w:sz w:val="28"/>
          <w:szCs w:val="28"/>
        </w:rPr>
        <w:t>(K</w:t>
      </w:r>
      <w:r w:rsidRPr="00E72F57">
        <w:rPr>
          <w:rFonts w:ascii="Times New Roman" w:hAnsi="Times New Roman"/>
          <w:sz w:val="28"/>
          <w:szCs w:val="28"/>
          <w:lang w:val="vi-VN"/>
        </w:rPr>
        <w:t>hoản 23 Điều 1 của dự thảo Luật</w:t>
      </w:r>
      <w:r w:rsidRPr="00E72F57">
        <w:rPr>
          <w:rFonts w:ascii="Times New Roman" w:hAnsi="Times New Roman"/>
          <w:sz w:val="28"/>
          <w:szCs w:val="28"/>
        </w:rPr>
        <w:t xml:space="preserve"> </w:t>
      </w:r>
      <w:r w:rsidRPr="00E72F57">
        <w:rPr>
          <w:rFonts w:ascii="Times New Roman" w:hAnsi="Times New Roman"/>
          <w:sz w:val="28"/>
          <w:szCs w:val="28"/>
          <w:lang w:val="vi-VN"/>
        </w:rPr>
        <w:t xml:space="preserve">bổ sung Khoản 4a </w:t>
      </w:r>
      <w:r w:rsidRPr="00E72F57">
        <w:rPr>
          <w:rFonts w:ascii="Times New Roman" w:hAnsi="Times New Roman"/>
          <w:sz w:val="28"/>
          <w:szCs w:val="28"/>
        </w:rPr>
        <w:t xml:space="preserve">vào </w:t>
      </w:r>
      <w:r w:rsidRPr="00E72F57">
        <w:rPr>
          <w:rFonts w:ascii="Times New Roman" w:hAnsi="Times New Roman"/>
          <w:sz w:val="28"/>
          <w:szCs w:val="28"/>
          <w:lang w:val="vi-VN"/>
        </w:rPr>
        <w:t xml:space="preserve">Điều </w:t>
      </w:r>
      <w:r w:rsidRPr="00E72F57">
        <w:rPr>
          <w:rFonts w:ascii="Times New Roman" w:hAnsi="Times New Roman"/>
          <w:sz w:val="28"/>
          <w:szCs w:val="28"/>
        </w:rPr>
        <w:t>85)</w:t>
      </w:r>
    </w:p>
    <w:p w14:paraId="4A2F5D64" w14:textId="77777777"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pacing w:val="2"/>
          <w:sz w:val="28"/>
          <w:szCs w:val="28"/>
        </w:rPr>
        <w:t xml:space="preserve">Ủy ban </w:t>
      </w:r>
      <w:r w:rsidRPr="00E72F57">
        <w:rPr>
          <w:rFonts w:ascii="Times New Roman" w:hAnsi="Times New Roman"/>
          <w:spacing w:val="2"/>
          <w:sz w:val="28"/>
          <w:szCs w:val="28"/>
          <w:lang w:val="vi-VN"/>
        </w:rPr>
        <w:t>tán thành cần có Quỹ</w:t>
      </w:r>
      <w:r w:rsidRPr="00E72F57">
        <w:rPr>
          <w:rFonts w:ascii="Times New Roman" w:hAnsi="Times New Roman"/>
          <w:spacing w:val="2"/>
          <w:sz w:val="28"/>
          <w:szCs w:val="28"/>
        </w:rPr>
        <w:t xml:space="preserve"> học bổng quốc gia </w:t>
      </w:r>
      <w:r w:rsidRPr="00E72F57">
        <w:rPr>
          <w:rFonts w:ascii="Times New Roman" w:hAnsi="Times New Roman"/>
          <w:spacing w:val="2"/>
          <w:sz w:val="28"/>
          <w:szCs w:val="28"/>
          <w:lang w:val="vi-VN"/>
        </w:rPr>
        <w:t>nhằm thể chế hóa</w:t>
      </w:r>
      <w:r w:rsidRPr="00E72F57">
        <w:rPr>
          <w:rFonts w:ascii="Times New Roman" w:hAnsi="Times New Roman"/>
          <w:spacing w:val="2"/>
          <w:sz w:val="28"/>
          <w:szCs w:val="28"/>
        </w:rPr>
        <w:t xml:space="preserve"> </w:t>
      </w:r>
      <w:r w:rsidRPr="00E72F57">
        <w:rPr>
          <w:rFonts w:ascii="Times New Roman" w:hAnsi="Times New Roman"/>
          <w:spacing w:val="2"/>
          <w:sz w:val="28"/>
          <w:szCs w:val="28"/>
          <w:lang w:val="vi-VN"/>
        </w:rPr>
        <w:t>Nghị quyết số 71-NQ/TW. Tuy nhiên, Quỹ này sử dụng ngân sách nhà nước, do đó, đề nghị làm rõ</w:t>
      </w:r>
      <w:r w:rsidRPr="00E72F57">
        <w:rPr>
          <w:rFonts w:ascii="Times New Roman" w:hAnsi="Times New Roman"/>
          <w:spacing w:val="2"/>
          <w:sz w:val="28"/>
          <w:szCs w:val="28"/>
        </w:rPr>
        <w:t xml:space="preserve"> Quỹ này có phải là Quỹ tài chính nhà nước ngoài ngân sách; </w:t>
      </w:r>
      <w:r w:rsidRPr="00E72F57">
        <w:rPr>
          <w:rFonts w:ascii="Times New Roman" w:hAnsi="Times New Roman"/>
          <w:spacing w:val="2"/>
          <w:sz w:val="28"/>
          <w:szCs w:val="28"/>
          <w:lang w:val="vi-VN"/>
        </w:rPr>
        <w:t xml:space="preserve">mối quan hệ của Quỹ với các quy định liên quan đến Quỹ tài chính nhà nước ngoài ngân sách </w:t>
      </w:r>
      <w:r w:rsidRPr="00E72F57">
        <w:rPr>
          <w:rFonts w:ascii="Times New Roman" w:hAnsi="Times New Roman"/>
          <w:spacing w:val="2"/>
          <w:sz w:val="28"/>
          <w:szCs w:val="28"/>
        </w:rPr>
        <w:t xml:space="preserve">theo </w:t>
      </w:r>
      <w:r w:rsidRPr="00E72F57">
        <w:rPr>
          <w:rFonts w:ascii="Times New Roman" w:hAnsi="Times New Roman"/>
          <w:spacing w:val="2"/>
          <w:sz w:val="28"/>
          <w:szCs w:val="28"/>
          <w:lang w:val="vi-VN"/>
        </w:rPr>
        <w:t>quy định Luật Ngân sách nhà nước</w:t>
      </w:r>
      <w:r w:rsidRPr="00E72F57">
        <w:rPr>
          <w:rStyle w:val="FootnoteReference"/>
          <w:rFonts w:ascii="Times New Roman" w:hAnsi="Times New Roman"/>
          <w:spacing w:val="2"/>
          <w:sz w:val="28"/>
          <w:szCs w:val="28"/>
          <w:lang w:val="vi-VN"/>
        </w:rPr>
        <w:footnoteReference w:id="45"/>
      </w:r>
      <w:r w:rsidRPr="00E72F57">
        <w:rPr>
          <w:rFonts w:ascii="Times New Roman" w:hAnsi="Times New Roman"/>
          <w:spacing w:val="2"/>
          <w:sz w:val="28"/>
          <w:szCs w:val="28"/>
        </w:rPr>
        <w:t xml:space="preserve">. Đồng thời cần </w:t>
      </w:r>
      <w:r w:rsidRPr="00E72F57">
        <w:rPr>
          <w:rFonts w:ascii="Times New Roman" w:hAnsi="Times New Roman"/>
          <w:spacing w:val="2"/>
          <w:sz w:val="28"/>
          <w:szCs w:val="28"/>
          <w:lang w:val="vi-VN"/>
        </w:rPr>
        <w:t>rà soát, nghiên cứu để chỉnh lý thống nhất các quy định của Luật Ngân sách nhà nước với quy định của dự thảo Luật</w:t>
      </w:r>
      <w:r w:rsidRPr="00E72F57">
        <w:rPr>
          <w:rFonts w:ascii="Times New Roman" w:hAnsi="Times New Roman"/>
          <w:spacing w:val="2"/>
          <w:sz w:val="28"/>
          <w:szCs w:val="28"/>
        </w:rPr>
        <w:t xml:space="preserve">; quy định về </w:t>
      </w:r>
      <w:r w:rsidRPr="00E72F57">
        <w:rPr>
          <w:rFonts w:ascii="Times New Roman" w:hAnsi="Times New Roman"/>
          <w:spacing w:val="2"/>
          <w:sz w:val="28"/>
          <w:szCs w:val="28"/>
          <w:shd w:val="clear" w:color="auto" w:fill="FFFFFF"/>
        </w:rPr>
        <w:t xml:space="preserve">quyết định thành lập, hoạt động, nguồn thu, nhiệm vụ chi của quỹ… </w:t>
      </w:r>
      <w:r w:rsidRPr="00E72F57">
        <w:rPr>
          <w:rFonts w:ascii="Times New Roman" w:hAnsi="Times New Roman"/>
          <w:spacing w:val="2"/>
          <w:sz w:val="28"/>
          <w:szCs w:val="28"/>
          <w:lang w:val="vi-VN"/>
        </w:rPr>
        <w:t>để bảo đảm thể chế hóa đầy đủ Nghị quyết số 71-NQ/TW và tính thống nhất của hệ thống pháp luật</w:t>
      </w:r>
      <w:r w:rsidRPr="00E72F57">
        <w:rPr>
          <w:rFonts w:ascii="Times New Roman" w:hAnsi="Times New Roman"/>
          <w:sz w:val="28"/>
          <w:szCs w:val="28"/>
        </w:rPr>
        <w:t xml:space="preserve">. </w:t>
      </w:r>
    </w:p>
    <w:p w14:paraId="161E9D72" w14:textId="3A44E94D" w:rsidR="001721AE" w:rsidRPr="00E72F57" w:rsidRDefault="0055086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
          <w:sz w:val="28"/>
          <w:szCs w:val="28"/>
        </w:rPr>
      </w:pPr>
      <w:r>
        <w:rPr>
          <w:rFonts w:ascii="Times New Roman" w:hAnsi="Times New Roman"/>
          <w:b/>
          <w:sz w:val="28"/>
          <w:szCs w:val="28"/>
        </w:rPr>
        <w:t>Về các nội dung này, Chính phủ có ý kiến</w:t>
      </w:r>
      <w:r w:rsidR="001721AE" w:rsidRPr="00E72F57">
        <w:rPr>
          <w:rFonts w:ascii="Times New Roman" w:hAnsi="Times New Roman"/>
          <w:b/>
          <w:sz w:val="28"/>
          <w:szCs w:val="28"/>
        </w:rPr>
        <w:t xml:space="preserve"> như sau:</w:t>
      </w:r>
    </w:p>
    <w:p w14:paraId="2F8AE945" w14:textId="4CD78974" w:rsidR="001721AE" w:rsidRPr="00E72F57"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Cs/>
          <w:sz w:val="28"/>
          <w:szCs w:val="28"/>
        </w:rPr>
        <w:t xml:space="preserve">Tiếp thu ý kiến thẩm tra, dự thảo Luật </w:t>
      </w:r>
      <w:r w:rsidR="00550866">
        <w:rPr>
          <w:rFonts w:ascii="Times New Roman" w:hAnsi="Times New Roman"/>
          <w:bCs/>
          <w:sz w:val="28"/>
          <w:szCs w:val="28"/>
        </w:rPr>
        <w:t xml:space="preserve">đã quy định </w:t>
      </w:r>
      <w:r w:rsidRPr="00E72F57">
        <w:rPr>
          <w:rFonts w:ascii="Times New Roman" w:hAnsi="Times New Roman"/>
          <w:bCs/>
          <w:sz w:val="28"/>
          <w:szCs w:val="28"/>
        </w:rPr>
        <w:t xml:space="preserve">nguồn tài chính của </w:t>
      </w:r>
      <w:r w:rsidRPr="00E72F57">
        <w:rPr>
          <w:rFonts w:ascii="Times New Roman" w:hAnsi="Times New Roman"/>
          <w:spacing w:val="2"/>
          <w:sz w:val="28"/>
          <w:szCs w:val="28"/>
          <w:lang w:val="vi-VN"/>
        </w:rPr>
        <w:t>Quỹ</w:t>
      </w:r>
      <w:r w:rsidRPr="00E72F57">
        <w:rPr>
          <w:rFonts w:ascii="Times New Roman" w:hAnsi="Times New Roman"/>
          <w:spacing w:val="2"/>
          <w:sz w:val="28"/>
          <w:szCs w:val="28"/>
        </w:rPr>
        <w:t xml:space="preserve"> học bổng quốc gia  thống nhất với nội dung tại Nghị quyết 71-NQ/TW, đồng thời rà soát, đánh gi</w:t>
      </w:r>
      <w:r w:rsidR="00550866">
        <w:rPr>
          <w:rFonts w:ascii="Times New Roman" w:hAnsi="Times New Roman"/>
          <w:spacing w:val="2"/>
          <w:sz w:val="28"/>
          <w:szCs w:val="28"/>
        </w:rPr>
        <w:t>á, chỉnh lý</w:t>
      </w:r>
      <w:r w:rsidRPr="00E72F57">
        <w:rPr>
          <w:rFonts w:ascii="Times New Roman" w:hAnsi="Times New Roman"/>
          <w:spacing w:val="2"/>
          <w:sz w:val="28"/>
          <w:szCs w:val="28"/>
        </w:rPr>
        <w:t xml:space="preserve"> </w:t>
      </w:r>
      <w:r w:rsidRPr="00E72F57">
        <w:rPr>
          <w:rFonts w:ascii="Times New Roman" w:hAnsi="Times New Roman"/>
          <w:spacing w:val="2"/>
          <w:sz w:val="28"/>
          <w:szCs w:val="28"/>
          <w:lang w:val="vi-VN"/>
        </w:rPr>
        <w:t>quy định của dự thảo Luậ</w:t>
      </w:r>
      <w:r w:rsidRPr="00E72F57">
        <w:rPr>
          <w:rFonts w:ascii="Times New Roman" w:hAnsi="Times New Roman"/>
          <w:spacing w:val="2"/>
          <w:sz w:val="28"/>
          <w:szCs w:val="28"/>
        </w:rPr>
        <w:t xml:space="preserve">t để thống nhất với </w:t>
      </w:r>
      <w:r w:rsidRPr="00E72F57">
        <w:rPr>
          <w:rFonts w:ascii="Times New Roman" w:hAnsi="Times New Roman"/>
          <w:spacing w:val="2"/>
          <w:sz w:val="28"/>
          <w:szCs w:val="28"/>
          <w:lang w:val="vi-VN"/>
        </w:rPr>
        <w:t>quy định của Luật Ngân sách nhà nước</w:t>
      </w:r>
      <w:r w:rsidRPr="00E72F57">
        <w:rPr>
          <w:rFonts w:ascii="Times New Roman" w:hAnsi="Times New Roman"/>
          <w:spacing w:val="2"/>
          <w:sz w:val="28"/>
          <w:szCs w:val="28"/>
        </w:rPr>
        <w:t xml:space="preserve">. Các nội dung chi tiết về </w:t>
      </w:r>
      <w:r w:rsidRPr="00E72F57">
        <w:rPr>
          <w:rFonts w:ascii="Times New Roman" w:hAnsi="Times New Roman"/>
          <w:spacing w:val="2"/>
          <w:sz w:val="28"/>
          <w:szCs w:val="28"/>
          <w:shd w:val="clear" w:color="auto" w:fill="FFFFFF"/>
        </w:rPr>
        <w:t>thành lập, hoạt động, nguồn thu, nhiệm vụ chi của quỹ… sẽ được quy định cụ thể tại Nghị định của Chính phủ để phù hợp với thẩm quyền.</w:t>
      </w:r>
    </w:p>
    <w:p w14:paraId="545ECF74" w14:textId="77777777" w:rsidR="0055086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bCs/>
          <w:sz w:val="28"/>
          <w:szCs w:val="28"/>
        </w:rPr>
        <w:lastRenderedPageBreak/>
        <w:t>8. Về b</w:t>
      </w:r>
      <w:r w:rsidRPr="00E72F57">
        <w:rPr>
          <w:rFonts w:ascii="Times New Roman" w:hAnsi="Times New Roman"/>
          <w:b/>
          <w:bCs/>
          <w:sz w:val="28"/>
          <w:szCs w:val="28"/>
          <w:lang w:val="vi-VN"/>
        </w:rPr>
        <w:t>ổ sung dịch vụ hỗ trợ giáo dục</w:t>
      </w:r>
      <w:r w:rsidRPr="00E72F57">
        <w:rPr>
          <w:rFonts w:ascii="Times New Roman" w:hAnsi="Times New Roman"/>
          <w:b/>
          <w:bCs/>
          <w:sz w:val="28"/>
          <w:szCs w:val="28"/>
        </w:rPr>
        <w:t xml:space="preserve"> </w:t>
      </w:r>
      <w:r w:rsidRPr="00E72F57">
        <w:rPr>
          <w:rFonts w:ascii="Times New Roman" w:hAnsi="Times New Roman"/>
          <w:bCs/>
          <w:sz w:val="28"/>
          <w:szCs w:val="28"/>
        </w:rPr>
        <w:t xml:space="preserve">(Khoản </w:t>
      </w:r>
      <w:r w:rsidRPr="00E72F57">
        <w:rPr>
          <w:rFonts w:ascii="Times New Roman" w:hAnsi="Times New Roman"/>
          <w:sz w:val="28"/>
          <w:szCs w:val="28"/>
          <w:shd w:val="clear" w:color="auto" w:fill="FFFFFF"/>
          <w:lang w:val="vi-VN"/>
        </w:rPr>
        <w:t>2</w:t>
      </w:r>
      <w:r w:rsidRPr="00E72F57">
        <w:rPr>
          <w:rFonts w:ascii="Times New Roman" w:hAnsi="Times New Roman"/>
          <w:sz w:val="28"/>
          <w:szCs w:val="28"/>
          <w:shd w:val="clear" w:color="auto" w:fill="FFFFFF"/>
        </w:rPr>
        <w:t>4 Điều 1 dự thảo Luật s</w:t>
      </w:r>
      <w:r w:rsidRPr="00E72F57">
        <w:rPr>
          <w:rFonts w:ascii="Times New Roman" w:eastAsia="Arial" w:hAnsi="Times New Roman"/>
          <w:sz w:val="28"/>
          <w:szCs w:val="28"/>
          <w:lang w:val="nl-NL"/>
        </w:rPr>
        <w:t xml:space="preserve">ửa đổi, bổ sung Điều </w:t>
      </w:r>
      <w:r w:rsidRPr="00E72F57">
        <w:rPr>
          <w:rFonts w:ascii="Times New Roman" w:eastAsia="Arial" w:hAnsi="Times New Roman"/>
          <w:sz w:val="28"/>
          <w:szCs w:val="28"/>
          <w:lang w:val="vi-VN"/>
        </w:rPr>
        <w:t>99</w:t>
      </w:r>
      <w:r w:rsidRPr="00E72F57">
        <w:rPr>
          <w:rFonts w:ascii="Times New Roman" w:hAnsi="Times New Roman"/>
          <w:bCs/>
          <w:sz w:val="28"/>
          <w:szCs w:val="28"/>
        </w:rPr>
        <w:t>)</w:t>
      </w:r>
    </w:p>
    <w:p w14:paraId="39460268" w14:textId="77777777" w:rsidR="0055086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sz w:val="28"/>
          <w:szCs w:val="28"/>
        </w:rPr>
      </w:pPr>
      <w:r w:rsidRPr="00E72F57">
        <w:rPr>
          <w:rFonts w:ascii="Times New Roman" w:eastAsia="Times New Roman" w:hAnsi="Times New Roman"/>
          <w:sz w:val="28"/>
          <w:szCs w:val="28"/>
        </w:rPr>
        <w:t>Ủy ban cho rằng, việc bổ sung quy định về dịch vụ hỗ trợ giáo dục là cần thiết, phù hợp với yêu cầu xã hội hóa và nâng cao hiệu quả hoạt động giáo dục. Cần tạo cơ chế chủ động cho các cơ sở giáo dục được thuê dịch vụ từ các tổ chức, đơn vị ngoài công lập, nhất là trong các lĩnh vực như giáo dục thể chất, năng khiếu, tin học, ngoại ngữ… Việc thuê ngoài giúp giảm chi phí, tận dụng nguồn lực xã hội, tăng hiệu quả sử dụng nhân lực và nâng cao chất lượng giáo dục. Tuy nhiên, đề nghị dự thảo Luật quy định rõ cơ chế, điều kiện để các trường được phép thuê và các đơn vị cung cấp dịch vụ được tham gia hợp pháp, minh bạch, hiệu quả.</w:t>
      </w:r>
    </w:p>
    <w:p w14:paraId="4AD458AD" w14:textId="77777777" w:rsidR="00550866" w:rsidRDefault="0055086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eastAsia="Times New Roman" w:hAnsi="Times New Roman"/>
          <w:b/>
          <w:bCs/>
          <w:sz w:val="28"/>
          <w:szCs w:val="28"/>
        </w:rPr>
      </w:pPr>
      <w:r>
        <w:rPr>
          <w:rFonts w:ascii="Times New Roman" w:eastAsia="Times New Roman" w:hAnsi="Times New Roman"/>
          <w:b/>
          <w:bCs/>
          <w:sz w:val="28"/>
          <w:szCs w:val="28"/>
        </w:rPr>
        <w:t>Về các nội dung này, Chính phủ có ý kiến</w:t>
      </w:r>
      <w:r w:rsidR="001721AE" w:rsidRPr="00E72F57">
        <w:rPr>
          <w:rFonts w:ascii="Times New Roman" w:eastAsia="Times New Roman" w:hAnsi="Times New Roman"/>
          <w:b/>
          <w:bCs/>
          <w:sz w:val="28"/>
          <w:szCs w:val="28"/>
        </w:rPr>
        <w:t xml:space="preserve"> như sau:</w:t>
      </w:r>
    </w:p>
    <w:p w14:paraId="4B93A60F" w14:textId="77777777" w:rsidR="0055086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eastAsia="Times New Roman" w:hAnsi="Times New Roman"/>
          <w:sz w:val="28"/>
          <w:szCs w:val="28"/>
        </w:rPr>
        <w:t xml:space="preserve">Hiện nay, các cơ sở giáo dục công lập được tự chủ thuê dịch vụ hỗ trợ giáo dục từ các tổ chức, đơn vị ngoài công lập theo quy định của pháp luật có liên quan, bao gồm pháp luật về dân sự, ngân sách nhà nước, đấu thầu và tự chủ đơn vị sự nghiệp công lập... Việc thuê các dịch vụ như giáo dục thể chất, năng khiếu, tin học, ngoại ngữ… </w:t>
      </w:r>
      <w:r w:rsidR="00550866" w:rsidRPr="00550866">
        <w:rPr>
          <w:rFonts w:ascii="Times New Roman" w:eastAsia="Times New Roman" w:hAnsi="Times New Roman"/>
          <w:sz w:val="28"/>
          <w:szCs w:val="28"/>
        </w:rPr>
        <w:t>rên cơ sở nhu cầu thực tế của người dạy và ng học, đảm bảo n</w:t>
      </w:r>
      <w:r w:rsidR="00550866">
        <w:rPr>
          <w:rFonts w:ascii="Times New Roman" w:eastAsia="Times New Roman" w:hAnsi="Times New Roman"/>
          <w:sz w:val="28"/>
          <w:szCs w:val="28"/>
        </w:rPr>
        <w:t>guyên tắc</w:t>
      </w:r>
      <w:r w:rsidR="00550866" w:rsidRPr="00550866">
        <w:rPr>
          <w:rFonts w:ascii="Times New Roman" w:eastAsia="Times New Roman" w:hAnsi="Times New Roman"/>
          <w:sz w:val="28"/>
          <w:szCs w:val="28"/>
        </w:rPr>
        <w:t xml:space="preserve"> tự nguyện</w:t>
      </w:r>
      <w:r w:rsidR="00550866">
        <w:rPr>
          <w:rFonts w:ascii="Times New Roman" w:eastAsia="Times New Roman" w:hAnsi="Times New Roman"/>
          <w:sz w:val="28"/>
          <w:szCs w:val="28"/>
        </w:rPr>
        <w:t>. Tiếp thu ý kiến thẩm tra, Chính phủ sẽ nghiên cứu chỉ đạo hướng dẫn cơ chế</w:t>
      </w:r>
      <w:r w:rsidR="00550866" w:rsidRPr="00550866">
        <w:rPr>
          <w:rFonts w:ascii="Times New Roman" w:eastAsia="Times New Roman" w:hAnsi="Times New Roman"/>
          <w:sz w:val="28"/>
          <w:szCs w:val="28"/>
        </w:rPr>
        <w:t xml:space="preserve"> cơ chế để các đơn vị cung cấp dịch vụ được tham gia hợp pháp, minh bạch, hiệu quả</w:t>
      </w:r>
      <w:r w:rsidR="00550866">
        <w:rPr>
          <w:rFonts w:ascii="Times New Roman" w:eastAsia="Times New Roman" w:hAnsi="Times New Roman"/>
          <w:sz w:val="28"/>
          <w:szCs w:val="28"/>
        </w:rPr>
        <w:t xml:space="preserve"> theo quy định pháp luật hiện hành</w:t>
      </w:r>
      <w:r w:rsidRPr="00E72F57">
        <w:rPr>
          <w:rFonts w:ascii="Times New Roman" w:eastAsia="Times New Roman" w:hAnsi="Times New Roman"/>
          <w:sz w:val="28"/>
          <w:szCs w:val="28"/>
        </w:rPr>
        <w:t>, góp phần nâng cao chất lượng giáo dục, tiết kiệm chi phí và tận dụng nguồn lực xã hội.</w:t>
      </w:r>
    </w:p>
    <w:p w14:paraId="142C8EFC" w14:textId="77777777" w:rsidR="0055086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bCs/>
          <w:sz w:val="28"/>
          <w:szCs w:val="28"/>
          <w:lang w:eastAsia="x-none"/>
        </w:rPr>
        <w:t xml:space="preserve">9. Chính sách ưu đãi đối với các cơ sở giáo dục </w:t>
      </w:r>
      <w:r w:rsidRPr="00E72F57">
        <w:rPr>
          <w:rFonts w:ascii="Times New Roman" w:hAnsi="Times New Roman"/>
          <w:sz w:val="28"/>
          <w:szCs w:val="28"/>
          <w:lang w:eastAsia="x-none"/>
        </w:rPr>
        <w:t xml:space="preserve">(Khoản </w:t>
      </w:r>
      <w:r w:rsidRPr="00E72F57">
        <w:rPr>
          <w:rFonts w:ascii="Times New Roman" w:eastAsia="Arial" w:hAnsi="Times New Roman"/>
          <w:sz w:val="28"/>
          <w:szCs w:val="28"/>
          <w:lang w:val="vi-VN"/>
        </w:rPr>
        <w:t>2</w:t>
      </w:r>
      <w:r w:rsidRPr="00E72F57">
        <w:rPr>
          <w:rFonts w:ascii="Times New Roman" w:eastAsia="Arial" w:hAnsi="Times New Roman"/>
          <w:sz w:val="28"/>
          <w:szCs w:val="28"/>
        </w:rPr>
        <w:t xml:space="preserve">6 Điều 1 dự thảo Luật </w:t>
      </w:r>
      <w:r w:rsidRPr="00E72F57">
        <w:rPr>
          <w:rFonts w:ascii="Times New Roman" w:hAnsi="Times New Roman"/>
          <w:sz w:val="28"/>
          <w:szCs w:val="28"/>
          <w:lang w:eastAsia="x-none"/>
        </w:rPr>
        <w:t>sửa đổi, bổ sung Điều 103)</w:t>
      </w:r>
    </w:p>
    <w:p w14:paraId="411561F9" w14:textId="77777777" w:rsidR="0055086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rPr>
        <w:t xml:space="preserve">Ủy ban </w:t>
      </w:r>
      <w:r w:rsidRPr="00E72F57">
        <w:rPr>
          <w:rFonts w:ascii="Times New Roman" w:hAnsi="Times New Roman"/>
          <w:sz w:val="28"/>
          <w:szCs w:val="28"/>
          <w:lang w:val="vi-VN"/>
        </w:rPr>
        <w:t>nhất trí với các chính sách</w:t>
      </w:r>
      <w:r w:rsidRPr="00E72F57">
        <w:rPr>
          <w:rFonts w:ascii="Times New Roman" w:hAnsi="Times New Roman"/>
          <w:sz w:val="28"/>
          <w:szCs w:val="28"/>
        </w:rPr>
        <w:t xml:space="preserve"> quy định tại </w:t>
      </w:r>
      <w:r w:rsidRPr="00E72F57">
        <w:rPr>
          <w:rFonts w:ascii="Times New Roman" w:hAnsi="Times New Roman"/>
          <w:sz w:val="28"/>
          <w:szCs w:val="28"/>
          <w:lang w:val="vi-VN"/>
        </w:rPr>
        <w:t>Điều 103 (</w:t>
      </w:r>
      <w:r w:rsidRPr="00E72F57">
        <w:rPr>
          <w:rFonts w:ascii="Times New Roman" w:hAnsi="Times New Roman"/>
          <w:i/>
          <w:sz w:val="28"/>
          <w:szCs w:val="28"/>
          <w:lang w:val="vi-VN"/>
        </w:rPr>
        <w:t>được sửa đổi, bổ sung theo khoản 26 Điều 1 của dự thảo Luật</w:t>
      </w:r>
      <w:r w:rsidRPr="00E72F57">
        <w:rPr>
          <w:rFonts w:ascii="Times New Roman" w:hAnsi="Times New Roman"/>
          <w:sz w:val="28"/>
          <w:szCs w:val="28"/>
          <w:lang w:val="vi-VN"/>
        </w:rPr>
        <w:t>) quy định chế độ ưu đãi đối với cơ sở giáo dục</w:t>
      </w:r>
      <w:r w:rsidRPr="00E72F57">
        <w:rPr>
          <w:rFonts w:ascii="Times New Roman" w:hAnsi="Times New Roman"/>
          <w:sz w:val="28"/>
          <w:szCs w:val="28"/>
        </w:rPr>
        <w:t xml:space="preserve"> </w:t>
      </w:r>
      <w:r w:rsidRPr="00E72F57">
        <w:rPr>
          <w:rFonts w:ascii="Times New Roman" w:hAnsi="Times New Roman"/>
          <w:sz w:val="28"/>
          <w:szCs w:val="28"/>
          <w:lang w:val="vi-VN"/>
        </w:rPr>
        <w:t>để thể chế hóa Nghị quyết số 71-NQ/TW ngày 22/8/2025 về đột phá phát triển giáo dục và đào tạo</w:t>
      </w:r>
      <w:r w:rsidRPr="00E72F57">
        <w:rPr>
          <w:rFonts w:ascii="Times New Roman" w:hAnsi="Times New Roman"/>
          <w:sz w:val="28"/>
          <w:szCs w:val="28"/>
        </w:rPr>
        <w:t>.</w:t>
      </w:r>
      <w:r w:rsidRPr="00E72F57">
        <w:rPr>
          <w:rFonts w:ascii="Times New Roman" w:hAnsi="Times New Roman"/>
          <w:sz w:val="28"/>
          <w:szCs w:val="28"/>
          <w:lang w:val="vi-VN"/>
        </w:rPr>
        <w:t xml:space="preserve"> Tuy nhiên, đây là các quy định khác luật có liên quan, do đó, đề nghị làm rõ nội hàm của quy định chuyển đổi</w:t>
      </w:r>
      <w:r w:rsidRPr="00E72F57">
        <w:rPr>
          <w:rFonts w:ascii="Times New Roman" w:hAnsi="Times New Roman"/>
          <w:i/>
          <w:sz w:val="28"/>
          <w:szCs w:val="28"/>
          <w:lang w:val="vi-VN"/>
        </w:rPr>
        <w:t xml:space="preserve"> linh hoạt </w:t>
      </w:r>
      <w:r w:rsidRPr="00E72F57">
        <w:rPr>
          <w:rFonts w:ascii="Times New Roman" w:hAnsi="Times New Roman"/>
          <w:sz w:val="28"/>
          <w:szCs w:val="28"/>
          <w:lang w:val="vi-VN"/>
        </w:rPr>
        <w:t xml:space="preserve">mục đích sử dụng đất sang </w:t>
      </w:r>
      <w:r w:rsidRPr="00E72F57">
        <w:rPr>
          <w:rFonts w:ascii="Times New Roman" w:hAnsi="Times New Roman"/>
          <w:i/>
          <w:sz w:val="28"/>
          <w:szCs w:val="28"/>
          <w:lang w:val="vi-VN"/>
        </w:rPr>
        <w:t>đất giáo dục</w:t>
      </w:r>
      <w:r w:rsidRPr="00E72F57">
        <w:rPr>
          <w:rFonts w:ascii="Times New Roman" w:hAnsi="Times New Roman"/>
          <w:sz w:val="28"/>
          <w:szCs w:val="28"/>
          <w:lang w:val="vi-VN"/>
        </w:rPr>
        <w:t xml:space="preserve">, loại hình </w:t>
      </w:r>
      <w:r w:rsidRPr="00E72F57">
        <w:rPr>
          <w:rFonts w:ascii="Times New Roman" w:hAnsi="Times New Roman"/>
          <w:i/>
          <w:sz w:val="28"/>
          <w:szCs w:val="28"/>
          <w:lang w:val="nl-NL"/>
        </w:rPr>
        <w:t>dự án giáo dục, đào tạo</w:t>
      </w:r>
      <w:r w:rsidRPr="00E72F57">
        <w:rPr>
          <w:rFonts w:ascii="Times New Roman" w:hAnsi="Times New Roman"/>
          <w:sz w:val="28"/>
          <w:szCs w:val="28"/>
          <w:lang w:val="vi-VN"/>
        </w:rPr>
        <w:t xml:space="preserve"> vì Luật Đất đai hiện hành chưa quy định các nội dung này. </w:t>
      </w:r>
    </w:p>
    <w:p w14:paraId="4347DA38"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vi-VN"/>
        </w:rPr>
        <w:t xml:space="preserve">Về quy định không áp dụng thuế thu nhập doanh nghiệp </w:t>
      </w:r>
      <w:r w:rsidRPr="00E72F57">
        <w:rPr>
          <w:rFonts w:ascii="Times New Roman" w:hAnsi="Times New Roman"/>
          <w:i/>
          <w:sz w:val="28"/>
          <w:szCs w:val="28"/>
          <w:lang w:val="nl-NL"/>
        </w:rPr>
        <w:t>đối với cơ sở giáo dục công lập, cơ sở giáo dục tư thục hoạt động không vì lợi nhuận</w:t>
      </w:r>
      <w:r w:rsidRPr="00E72F57">
        <w:rPr>
          <w:rFonts w:ascii="Times New Roman" w:hAnsi="Times New Roman"/>
          <w:sz w:val="28"/>
          <w:szCs w:val="28"/>
          <w:lang w:val="vi-VN"/>
        </w:rPr>
        <w:t xml:space="preserve">, </w:t>
      </w:r>
      <w:r w:rsidRPr="00E72F57">
        <w:rPr>
          <w:rFonts w:ascii="Times New Roman" w:hAnsi="Times New Roman"/>
          <w:sz w:val="28"/>
          <w:szCs w:val="28"/>
        </w:rPr>
        <w:t xml:space="preserve">Ủy ban </w:t>
      </w:r>
      <w:r w:rsidRPr="00E72F57">
        <w:rPr>
          <w:rFonts w:ascii="Times New Roman" w:hAnsi="Times New Roman"/>
          <w:sz w:val="28"/>
          <w:szCs w:val="28"/>
          <w:lang w:val="vi-VN"/>
        </w:rPr>
        <w:t>nhận thấy nội dung này khác với khoản 5 Điều 15 của Luật Thuế thu nhập doanh nghiệp</w:t>
      </w:r>
      <w:r w:rsidRPr="00E72F57">
        <w:rPr>
          <w:rStyle w:val="FootnoteReference"/>
          <w:rFonts w:ascii="Times New Roman" w:hAnsi="Times New Roman"/>
          <w:sz w:val="28"/>
          <w:szCs w:val="28"/>
          <w:lang w:val="vi-VN"/>
        </w:rPr>
        <w:footnoteReference w:id="46"/>
      </w:r>
      <w:r w:rsidRPr="00E72F57">
        <w:rPr>
          <w:rFonts w:ascii="Times New Roman" w:hAnsi="Times New Roman"/>
          <w:sz w:val="28"/>
          <w:szCs w:val="28"/>
          <w:lang w:val="vi-VN"/>
        </w:rPr>
        <w:t xml:space="preserve">. Do đó, đề nghị sửa đồng bộ Luật Thuế thu nhập doanh nghiệp trong dự thảo Luật, trường hợp không sửa Luật Thuế thu nhập doanh nghiệp thì cần đưa nội dung này ra khỏi dự thảo Luật và bổ sung trong dự thảo </w:t>
      </w:r>
      <w:r w:rsidRPr="00E72F57">
        <w:rPr>
          <w:rFonts w:ascii="Times New Roman" w:hAnsi="Times New Roman"/>
          <w:i/>
          <w:sz w:val="28"/>
          <w:szCs w:val="28"/>
          <w:lang w:val="vi-VN"/>
        </w:rPr>
        <w:t xml:space="preserve">Nghị quyết của Quốc hội về một số </w:t>
      </w:r>
      <w:r w:rsidRPr="00E72F57">
        <w:rPr>
          <w:rFonts w:ascii="Times New Roman" w:hAnsi="Times New Roman"/>
          <w:i/>
          <w:sz w:val="28"/>
          <w:szCs w:val="28"/>
          <w:lang w:val="vi-VN"/>
        </w:rPr>
        <w:lastRenderedPageBreak/>
        <w:t>cơ chế, chính sách đặc thù</w:t>
      </w:r>
      <w:r w:rsidRPr="00E72F57">
        <w:rPr>
          <w:rFonts w:ascii="Times New Roman" w:hAnsi="Times New Roman"/>
          <w:i/>
          <w:sz w:val="28"/>
          <w:szCs w:val="28"/>
        </w:rPr>
        <w:t>,</w:t>
      </w:r>
      <w:r w:rsidRPr="00E72F57">
        <w:rPr>
          <w:rFonts w:ascii="Times New Roman" w:hAnsi="Times New Roman"/>
          <w:i/>
          <w:sz w:val="28"/>
          <w:szCs w:val="28"/>
          <w:lang w:val="vi-VN"/>
        </w:rPr>
        <w:t xml:space="preserve"> đột phá phát triển giáo dục đào tạo</w:t>
      </w:r>
      <w:r w:rsidRPr="00E72F57">
        <w:rPr>
          <w:rFonts w:ascii="Times New Roman" w:hAnsi="Times New Roman"/>
          <w:sz w:val="28"/>
          <w:szCs w:val="28"/>
          <w:lang w:val="vi-VN"/>
        </w:rPr>
        <w:t xml:space="preserve"> dự kiến trình Quốc hội thông qua tại Kỳ họp thứ 10 để bảo đảm tính thống nhất với Luật Ban hành văn bản quy phạm pháp luật</w:t>
      </w:r>
      <w:r w:rsidRPr="00E72F57">
        <w:rPr>
          <w:rStyle w:val="FootnoteReference"/>
          <w:rFonts w:ascii="Times New Roman" w:hAnsi="Times New Roman"/>
          <w:sz w:val="28"/>
          <w:szCs w:val="28"/>
          <w:lang w:val="vi-VN"/>
        </w:rPr>
        <w:footnoteReference w:id="47"/>
      </w:r>
      <w:r w:rsidRPr="00E72F57">
        <w:rPr>
          <w:rFonts w:ascii="Times New Roman" w:hAnsi="Times New Roman"/>
          <w:sz w:val="28"/>
          <w:szCs w:val="28"/>
          <w:lang w:val="vi-VN"/>
        </w:rPr>
        <w:t>.</w:t>
      </w:r>
    </w:p>
    <w:p w14:paraId="42B5C918"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eastAsia="x-none"/>
        </w:rPr>
        <w:t xml:space="preserve">Có ý kiến cho rằng, </w:t>
      </w:r>
      <w:r w:rsidRPr="00E72F57">
        <w:rPr>
          <w:rFonts w:ascii="Times New Roman" w:hAnsi="Times New Roman"/>
          <w:sz w:val="28"/>
          <w:szCs w:val="28"/>
        </w:rPr>
        <w:t>d</w:t>
      </w:r>
      <w:r w:rsidRPr="00E72F57">
        <w:rPr>
          <w:rFonts w:ascii="Times New Roman" w:hAnsi="Times New Roman"/>
          <w:sz w:val="28"/>
          <w:szCs w:val="28"/>
          <w:lang w:val="vi-VN"/>
        </w:rPr>
        <w:t>ự thảo Luật hiện hành Điều 103 quy định chính sách ưu đãi đối với trường dân lập, trường tư thục, tuy nhiên dự thảo Luật đã sửa đổi, bổ sung thành chính sách ưu đãi chung cho cơ sở giáo dục công lập, dân lập và tư thục. Đề nghị cơ quan chủ trì soạn thảo rà soát</w:t>
      </w:r>
      <w:r w:rsidRPr="00E72F57">
        <w:rPr>
          <w:rFonts w:ascii="Times New Roman" w:hAnsi="Times New Roman"/>
          <w:sz w:val="28"/>
          <w:szCs w:val="28"/>
        </w:rPr>
        <w:t xml:space="preserve"> nội dung Điều này</w:t>
      </w:r>
      <w:r w:rsidRPr="00E72F57">
        <w:rPr>
          <w:rFonts w:ascii="Times New Roman" w:hAnsi="Times New Roman"/>
          <w:sz w:val="28"/>
          <w:szCs w:val="28"/>
          <w:lang w:val="vi-VN"/>
        </w:rPr>
        <w:t xml:space="preserve"> với các quy định về đầu tư cho giáo dục đối với cơ sở giáo dục công lập </w:t>
      </w:r>
      <w:bookmarkStart w:id="22" w:name="dieu_17"/>
      <w:r w:rsidRPr="00E72F57">
        <w:rPr>
          <w:rFonts w:ascii="Times New Roman" w:hAnsi="Times New Roman"/>
          <w:sz w:val="28"/>
          <w:szCs w:val="28"/>
          <w:lang w:val="vi-VN"/>
        </w:rPr>
        <w:t>trong Luật</w:t>
      </w:r>
      <w:r w:rsidRPr="00E72F57">
        <w:rPr>
          <w:rFonts w:ascii="Times New Roman" w:hAnsi="Times New Roman"/>
          <w:sz w:val="28"/>
          <w:szCs w:val="28"/>
        </w:rPr>
        <w:t xml:space="preserve"> Giáo dục hiện hành</w:t>
      </w:r>
      <w:r w:rsidRPr="00E72F57">
        <w:rPr>
          <w:rFonts w:ascii="Times New Roman" w:hAnsi="Times New Roman"/>
          <w:sz w:val="28"/>
          <w:szCs w:val="28"/>
          <w:lang w:val="vi-VN"/>
        </w:rPr>
        <w:t xml:space="preserve">. </w:t>
      </w:r>
      <w:bookmarkEnd w:id="22"/>
    </w:p>
    <w:p w14:paraId="59AE5FAD" w14:textId="77777777" w:rsidR="004A71CC" w:rsidRDefault="0055086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Pr>
          <w:rFonts w:ascii="Times New Roman" w:hAnsi="Times New Roman"/>
          <w:b/>
          <w:bCs/>
          <w:sz w:val="28"/>
          <w:szCs w:val="28"/>
        </w:rPr>
        <w:t>Về các nội dung này, Chính phủ có ý kiến như sau</w:t>
      </w:r>
      <w:r w:rsidR="001721AE" w:rsidRPr="00E72F57">
        <w:rPr>
          <w:rFonts w:ascii="Times New Roman" w:hAnsi="Times New Roman"/>
          <w:b/>
          <w:bCs/>
          <w:sz w:val="28"/>
          <w:szCs w:val="28"/>
        </w:rPr>
        <w:t>:</w:t>
      </w:r>
    </w:p>
    <w:p w14:paraId="11996160"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rPr>
        <w:t xml:space="preserve">Tiếp thu ý kiến thẩm tra, cơ quan chủ trì soạn thảo đã bỏ quy định sửa đổi, bổ sung Điều 103, các nội dung thể chế hóa Nghị quyết 71-NQ/TW về đất đai, thuế đã được đề xuất quy định cụ thể tại dự thảo Nghị quyết của Quốc hội </w:t>
      </w:r>
      <w:r w:rsidRPr="00E72F57">
        <w:rPr>
          <w:rFonts w:ascii="Times New Roman" w:hAnsi="Times New Roman"/>
          <w:iCs/>
          <w:sz w:val="28"/>
          <w:szCs w:val="28"/>
          <w:lang w:val="vi-VN"/>
        </w:rPr>
        <w:t>về một số cơ chế, chính sách đặc thù</w:t>
      </w:r>
      <w:r w:rsidRPr="00E72F57">
        <w:rPr>
          <w:rFonts w:ascii="Times New Roman" w:hAnsi="Times New Roman"/>
          <w:iCs/>
          <w:sz w:val="28"/>
          <w:szCs w:val="28"/>
        </w:rPr>
        <w:t>,</w:t>
      </w:r>
      <w:r w:rsidRPr="00E72F57">
        <w:rPr>
          <w:rFonts w:ascii="Times New Roman" w:hAnsi="Times New Roman"/>
          <w:iCs/>
          <w:sz w:val="28"/>
          <w:szCs w:val="28"/>
          <w:lang w:val="vi-VN"/>
        </w:rPr>
        <w:t xml:space="preserve"> đột phá phát triển giáo dục đào tạo</w:t>
      </w:r>
      <w:r w:rsidRPr="00E72F57">
        <w:rPr>
          <w:rFonts w:ascii="Times New Roman" w:hAnsi="Times New Roman"/>
          <w:iCs/>
          <w:sz w:val="28"/>
          <w:szCs w:val="28"/>
        </w:rPr>
        <w:t xml:space="preserve"> để bảo đảm tính thống nhất, đồng bộ của hệ thống pháp luật</w:t>
      </w:r>
      <w:r w:rsidR="00550866">
        <w:rPr>
          <w:rFonts w:ascii="Times New Roman" w:hAnsi="Times New Roman"/>
          <w:iCs/>
          <w:sz w:val="28"/>
          <w:szCs w:val="28"/>
        </w:rPr>
        <w:t>, trong đó các nội dung quy định đã được chỉnh lý, hoàn thiện trên cơ sở tiếp thu ý kiến thẩm tra.</w:t>
      </w:r>
    </w:p>
    <w:p w14:paraId="1B374A11"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sz w:val="28"/>
          <w:szCs w:val="28"/>
        </w:rPr>
        <w:t xml:space="preserve">10. Về quản lý nhà nước về giáo dục </w:t>
      </w:r>
      <w:r w:rsidRPr="00E72F57">
        <w:rPr>
          <w:rFonts w:ascii="Times New Roman" w:hAnsi="Times New Roman"/>
          <w:sz w:val="28"/>
          <w:szCs w:val="28"/>
        </w:rPr>
        <w:t xml:space="preserve">(Khoản </w:t>
      </w:r>
      <w:r w:rsidRPr="00E72F57">
        <w:rPr>
          <w:rFonts w:ascii="Times New Roman" w:eastAsia="Arial" w:hAnsi="Times New Roman"/>
          <w:sz w:val="28"/>
          <w:szCs w:val="28"/>
          <w:lang w:val="nl-NL"/>
        </w:rPr>
        <w:t>28 Điều 1 dự thảo Luật sửa đổi, bổ sung khoản 5 Điều 105)</w:t>
      </w:r>
    </w:p>
    <w:p w14:paraId="1F73D68A"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rPr>
        <w:t>C</w:t>
      </w:r>
      <w:r w:rsidRPr="00E72F57">
        <w:rPr>
          <w:rFonts w:ascii="Times New Roman" w:hAnsi="Times New Roman"/>
          <w:sz w:val="28"/>
          <w:szCs w:val="28"/>
          <w:lang w:val="vi-VN"/>
        </w:rPr>
        <w:t>ó ý kiến</w:t>
      </w:r>
      <w:r w:rsidRPr="00E72F57">
        <w:rPr>
          <w:rFonts w:ascii="Times New Roman" w:hAnsi="Times New Roman"/>
          <w:sz w:val="28"/>
          <w:szCs w:val="28"/>
        </w:rPr>
        <w:t xml:space="preserve"> cho rằng, hiện nay sau khi thực hiện chính quyền địa phương hai cấp, nhiều xã, phường, đặc khu </w:t>
      </w:r>
      <w:r w:rsidRPr="00E72F57">
        <w:rPr>
          <w:rStyle w:val="Strong"/>
          <w:rFonts w:ascii="Times New Roman" w:hAnsi="Times New Roman"/>
          <w:b w:val="0"/>
          <w:bCs w:val="0"/>
          <w:sz w:val="28"/>
          <w:szCs w:val="28"/>
        </w:rPr>
        <w:t>chưa có cán bộ chuyên trách về giáo dục, một số cán bộ cấp xã thiếu chuyên môn về lĩnh vực giáo dục</w:t>
      </w:r>
      <w:r w:rsidRPr="00E72F57">
        <w:rPr>
          <w:rStyle w:val="Strong"/>
          <w:rFonts w:ascii="Times New Roman" w:hAnsi="Times New Roman"/>
          <w:sz w:val="28"/>
          <w:szCs w:val="28"/>
        </w:rPr>
        <w:t xml:space="preserve"> </w:t>
      </w:r>
      <w:r w:rsidRPr="00E72F57">
        <w:rPr>
          <w:rFonts w:ascii="Times New Roman" w:hAnsi="Times New Roman"/>
          <w:sz w:val="28"/>
          <w:szCs w:val="28"/>
        </w:rPr>
        <w:t xml:space="preserve">dẫn tới việc thực hiện chức năng quản lý nhà nước về giáo dục tại địa bàn cấp xã còn hạn chế. Đề nghị Chính phủ nghiên cứu, chỉ đạo Bộ Giáo dục và Đào tạo phối hợp các Bộ, ngành liên quan và địa phương </w:t>
      </w:r>
      <w:r w:rsidRPr="00E72F57">
        <w:rPr>
          <w:rStyle w:val="Strong"/>
          <w:rFonts w:ascii="Times New Roman" w:hAnsi="Times New Roman"/>
          <w:b w:val="0"/>
          <w:bCs w:val="0"/>
          <w:sz w:val="28"/>
          <w:szCs w:val="28"/>
        </w:rPr>
        <w:t>tổ chức</w:t>
      </w:r>
      <w:r w:rsidRPr="00E72F57">
        <w:rPr>
          <w:rStyle w:val="Strong"/>
          <w:rFonts w:ascii="Times New Roman" w:hAnsi="Times New Roman"/>
          <w:sz w:val="28"/>
          <w:szCs w:val="28"/>
        </w:rPr>
        <w:t xml:space="preserve"> </w:t>
      </w:r>
      <w:r w:rsidRPr="00E72F57">
        <w:rPr>
          <w:rFonts w:ascii="Times New Roman" w:hAnsi="Times New Roman"/>
          <w:sz w:val="28"/>
          <w:szCs w:val="28"/>
        </w:rPr>
        <w:t xml:space="preserve">tập huấn cho đội ngũ cán bộ quản lý cấp xã, </w:t>
      </w:r>
      <w:r w:rsidRPr="00E72F57">
        <w:rPr>
          <w:rFonts w:ascii="Times New Roman" w:hAnsi="Times New Roman"/>
          <w:bCs/>
          <w:iCs/>
          <w:spacing w:val="-2"/>
          <w:sz w:val="28"/>
          <w:szCs w:val="28"/>
          <w:lang w:val="sq-AL"/>
        </w:rPr>
        <w:t>cán bộ chuyên trách theo dõi lĩnh vực giáo dục tại ủy ban nhân dân</w:t>
      </w:r>
      <w:r w:rsidRPr="00E72F57" w:rsidDel="00CB753D">
        <w:rPr>
          <w:rFonts w:ascii="Times New Roman" w:hAnsi="Times New Roman"/>
          <w:bCs/>
          <w:iCs/>
          <w:spacing w:val="-2"/>
          <w:sz w:val="28"/>
          <w:szCs w:val="28"/>
          <w:lang w:val="sq-AL"/>
        </w:rPr>
        <w:t xml:space="preserve"> </w:t>
      </w:r>
      <w:r w:rsidRPr="00E72F57">
        <w:rPr>
          <w:rFonts w:ascii="Times New Roman" w:hAnsi="Times New Roman"/>
          <w:bCs/>
          <w:iCs/>
          <w:spacing w:val="-2"/>
          <w:sz w:val="28"/>
          <w:szCs w:val="28"/>
          <w:lang w:val="sq-AL"/>
        </w:rPr>
        <w:t xml:space="preserve">cấp xã </w:t>
      </w:r>
      <w:r w:rsidRPr="00E72F57">
        <w:rPr>
          <w:rFonts w:ascii="Times New Roman" w:hAnsi="Times New Roman"/>
          <w:sz w:val="28"/>
          <w:szCs w:val="28"/>
        </w:rPr>
        <w:t xml:space="preserve">về quản lý nhà nước trong lĩnh vực giáo dục </w:t>
      </w:r>
      <w:r w:rsidRPr="00E72F57">
        <w:rPr>
          <w:rFonts w:ascii="Times New Roman" w:hAnsi="Times New Roman"/>
          <w:bCs/>
          <w:iCs/>
          <w:spacing w:val="-2"/>
          <w:sz w:val="28"/>
          <w:szCs w:val="28"/>
          <w:lang w:val="sq-AL"/>
        </w:rPr>
        <w:t>tại địa bàn khi thực hiện tổ chức chính quyền địa phương 02 cấp.</w:t>
      </w:r>
    </w:p>
    <w:p w14:paraId="587CB9FB" w14:textId="77777777" w:rsidR="004A71CC" w:rsidRDefault="00550866"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Pr>
          <w:rFonts w:ascii="Times New Roman" w:hAnsi="Times New Roman"/>
          <w:b/>
          <w:bCs/>
          <w:sz w:val="28"/>
          <w:szCs w:val="28"/>
        </w:rPr>
        <w:t>Về nội dung này, Chính phủ có ý kiến</w:t>
      </w:r>
      <w:r w:rsidR="001721AE" w:rsidRPr="00E72F57">
        <w:rPr>
          <w:rFonts w:ascii="Times New Roman" w:hAnsi="Times New Roman"/>
          <w:b/>
          <w:bCs/>
          <w:sz w:val="28"/>
          <w:szCs w:val="28"/>
        </w:rPr>
        <w:t xml:space="preserve"> như sau:</w:t>
      </w:r>
    </w:p>
    <w:p w14:paraId="155F8497"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Cs/>
          <w:iCs/>
          <w:spacing w:val="-2"/>
          <w:sz w:val="28"/>
          <w:szCs w:val="28"/>
          <w:lang w:val="sq-AL"/>
        </w:rPr>
        <w:t xml:space="preserve">Tiếp thu ý kiến thẩm tra, </w:t>
      </w:r>
      <w:r w:rsidR="004A71CC">
        <w:rPr>
          <w:rFonts w:ascii="Times New Roman" w:hAnsi="Times New Roman"/>
          <w:bCs/>
          <w:iCs/>
          <w:spacing w:val="-2"/>
          <w:sz w:val="28"/>
          <w:szCs w:val="28"/>
          <w:lang w:val="sq-AL"/>
        </w:rPr>
        <w:t>Chính phủ sẽ chỉ đạo</w:t>
      </w:r>
      <w:r w:rsidR="004A71CC" w:rsidRPr="004A71CC">
        <w:rPr>
          <w:rFonts w:ascii="Times New Roman" w:hAnsi="Times New Roman"/>
          <w:bCs/>
          <w:iCs/>
          <w:spacing w:val="-2"/>
          <w:sz w:val="28"/>
          <w:szCs w:val="28"/>
          <w:lang w:val="sq-AL"/>
        </w:rPr>
        <w:t xml:space="preserve"> </w:t>
      </w:r>
      <w:r w:rsidR="004A71CC" w:rsidRPr="00E72F57">
        <w:rPr>
          <w:rFonts w:ascii="Times New Roman" w:hAnsi="Times New Roman"/>
          <w:bCs/>
          <w:iCs/>
          <w:spacing w:val="-2"/>
          <w:sz w:val="28"/>
          <w:szCs w:val="28"/>
          <w:lang w:val="sq-AL"/>
        </w:rPr>
        <w:t>B</w:t>
      </w:r>
      <w:r w:rsidR="004A71CC" w:rsidRPr="00E72F57">
        <w:rPr>
          <w:rFonts w:ascii="Times New Roman" w:hAnsi="Times New Roman"/>
          <w:bCs/>
          <w:iCs/>
          <w:spacing w:val="-2"/>
          <w:sz w:val="28"/>
          <w:szCs w:val="28"/>
        </w:rPr>
        <w:t>ộ GDĐT</w:t>
      </w:r>
      <w:r w:rsidR="004A71CC">
        <w:rPr>
          <w:rFonts w:ascii="Times New Roman" w:hAnsi="Times New Roman"/>
          <w:bCs/>
          <w:iCs/>
          <w:spacing w:val="-2"/>
          <w:sz w:val="28"/>
          <w:szCs w:val="28"/>
        </w:rPr>
        <w:t xml:space="preserve"> </w:t>
      </w:r>
      <w:r w:rsidR="004A71CC" w:rsidRPr="00E72F57">
        <w:rPr>
          <w:rFonts w:ascii="Times New Roman" w:hAnsi="Times New Roman"/>
          <w:bCs/>
          <w:iCs/>
          <w:spacing w:val="-2"/>
          <w:sz w:val="28"/>
          <w:szCs w:val="28"/>
          <w:lang w:val="sq-AL"/>
        </w:rPr>
        <w:t>sau khi hoàn thiện các quy định pháp luật có liên quan</w:t>
      </w:r>
      <w:r w:rsidR="004A71CC">
        <w:rPr>
          <w:rFonts w:ascii="Times New Roman" w:hAnsi="Times New Roman"/>
          <w:bCs/>
          <w:iCs/>
          <w:spacing w:val="-2"/>
          <w:sz w:val="28"/>
          <w:szCs w:val="28"/>
        </w:rPr>
        <w:t xml:space="preserve">, </w:t>
      </w:r>
      <w:r w:rsidR="004A71CC" w:rsidRPr="00E72F57">
        <w:rPr>
          <w:rFonts w:ascii="Times New Roman" w:hAnsi="Times New Roman"/>
          <w:iCs/>
          <w:spacing w:val="-2"/>
          <w:sz w:val="28"/>
          <w:szCs w:val="28"/>
        </w:rPr>
        <w:t>phối hợp với Bộ Nội vụ và các bộ, ngành, địa phương</w:t>
      </w:r>
      <w:r w:rsidRPr="00E72F57">
        <w:rPr>
          <w:rFonts w:ascii="Times New Roman" w:hAnsi="Times New Roman"/>
          <w:bCs/>
          <w:iCs/>
          <w:spacing w:val="-2"/>
          <w:sz w:val="28"/>
          <w:szCs w:val="28"/>
          <w:lang w:val="sq-AL"/>
        </w:rPr>
        <w:t xml:space="preserve">, </w:t>
      </w:r>
      <w:r w:rsidRPr="00E72F57">
        <w:rPr>
          <w:rFonts w:ascii="Times New Roman" w:hAnsi="Times New Roman"/>
          <w:iCs/>
          <w:spacing w:val="-2"/>
          <w:sz w:val="28"/>
          <w:szCs w:val="28"/>
        </w:rPr>
        <w:t>tổ chức bồi dưỡng, tập huấn, hướng dẫn nghiệp vụ cho đội ngũ cán bộ, công chức cấp xã về quản lý nhà nước trong lĩnh vực giáo dục, đặc biệt tại các địa phương thực hiện mô hình chính quyền địa phương hai cấp, nhằm nâng cao năng lực, nhận thức và hiệu quả thực thi nhiệm vụ quản lý giáo dục trên địa bàn.</w:t>
      </w:r>
    </w:p>
    <w:p w14:paraId="379F5893"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bCs/>
          <w:sz w:val="28"/>
          <w:szCs w:val="28"/>
        </w:rPr>
        <w:t>11</w:t>
      </w:r>
      <w:r w:rsidRPr="00E72F57">
        <w:rPr>
          <w:rFonts w:ascii="Times New Roman" w:hAnsi="Times New Roman"/>
          <w:b/>
          <w:bCs/>
          <w:sz w:val="28"/>
          <w:szCs w:val="28"/>
          <w:lang w:val="vi-VN"/>
        </w:rPr>
        <w:t>. Về ngân sách nhà nước đầu tư cho giáo dục</w:t>
      </w:r>
      <w:r w:rsidRPr="00E72F57">
        <w:rPr>
          <w:rFonts w:ascii="Times New Roman" w:hAnsi="Times New Roman"/>
          <w:b/>
          <w:bCs/>
          <w:sz w:val="28"/>
          <w:szCs w:val="28"/>
        </w:rPr>
        <w:t xml:space="preserve"> </w:t>
      </w:r>
      <w:r w:rsidRPr="00E72F57">
        <w:rPr>
          <w:rFonts w:ascii="Times New Roman" w:hAnsi="Times New Roman"/>
          <w:bCs/>
          <w:sz w:val="28"/>
          <w:szCs w:val="28"/>
        </w:rPr>
        <w:t xml:space="preserve">(Khoản </w:t>
      </w:r>
      <w:r w:rsidRPr="00E72F57">
        <w:rPr>
          <w:rFonts w:ascii="Times New Roman" w:hAnsi="Times New Roman"/>
          <w:sz w:val="28"/>
          <w:szCs w:val="28"/>
        </w:rPr>
        <w:t xml:space="preserve">32 Điều 1 dự thảo Luật </w:t>
      </w:r>
      <w:r w:rsidRPr="00E72F57">
        <w:rPr>
          <w:rFonts w:ascii="Times New Roman" w:hAnsi="Times New Roman"/>
          <w:sz w:val="28"/>
          <w:szCs w:val="28"/>
          <w:lang w:val="sv-SE"/>
        </w:rPr>
        <w:t xml:space="preserve">bổ sung </w:t>
      </w:r>
      <w:r w:rsidRPr="00E72F57">
        <w:rPr>
          <w:rFonts w:ascii="Times New Roman" w:hAnsi="Times New Roman"/>
          <w:sz w:val="28"/>
          <w:szCs w:val="28"/>
          <w:lang w:val="vi-VN"/>
        </w:rPr>
        <w:t>khoản 1 Điều 96</w:t>
      </w:r>
      <w:r w:rsidRPr="00E72F57">
        <w:rPr>
          <w:rFonts w:ascii="Times New Roman" w:hAnsi="Times New Roman"/>
          <w:bCs/>
          <w:sz w:val="28"/>
          <w:szCs w:val="28"/>
        </w:rPr>
        <w:t>)</w:t>
      </w:r>
    </w:p>
    <w:p w14:paraId="21CF4B31"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sz w:val="28"/>
          <w:szCs w:val="28"/>
        </w:rPr>
      </w:pPr>
      <w:r w:rsidRPr="00E72F57">
        <w:rPr>
          <w:rFonts w:ascii="Times New Roman" w:hAnsi="Times New Roman"/>
          <w:sz w:val="28"/>
          <w:szCs w:val="28"/>
          <w:lang w:val="vi-VN"/>
        </w:rPr>
        <w:lastRenderedPageBreak/>
        <w:t>Ủy ban</w:t>
      </w:r>
      <w:r w:rsidRPr="00E72F57">
        <w:rPr>
          <w:rFonts w:ascii="Times New Roman" w:hAnsi="Times New Roman"/>
          <w:sz w:val="28"/>
          <w:szCs w:val="28"/>
        </w:rPr>
        <w:t xml:space="preserve"> tán thành quy định dự thảo Luật bổ sung </w:t>
      </w:r>
      <w:r w:rsidRPr="00E72F57">
        <w:rPr>
          <w:rFonts w:ascii="Times New Roman" w:hAnsi="Times New Roman"/>
          <w:bCs/>
          <w:sz w:val="28"/>
          <w:szCs w:val="28"/>
          <w:lang w:val="sv-SE"/>
        </w:rPr>
        <w:t xml:space="preserve">cụm từ </w:t>
      </w:r>
      <w:r w:rsidRPr="00E72F57">
        <w:rPr>
          <w:rFonts w:ascii="Times New Roman" w:hAnsi="Times New Roman"/>
          <w:bCs/>
          <w:i/>
          <w:sz w:val="28"/>
          <w:szCs w:val="28"/>
          <w:lang w:val="sv-SE"/>
        </w:rPr>
        <w:t>trong đó phân bổ chi đầu tư đạt ít nhất 5% tổng chi ngân sách nhà nước và chi cho giáo dục đại học đạt ít nhất 3% tổng chi ngân sách nhà nước</w:t>
      </w:r>
      <w:r w:rsidRPr="00E72F57">
        <w:rPr>
          <w:rFonts w:ascii="Times New Roman" w:hAnsi="Times New Roman"/>
          <w:bCs/>
          <w:sz w:val="28"/>
          <w:szCs w:val="28"/>
          <w:lang w:val="sv-SE"/>
        </w:rPr>
        <w:t xml:space="preserve"> </w:t>
      </w:r>
      <w:r w:rsidRPr="00E72F57">
        <w:rPr>
          <w:rFonts w:ascii="Times New Roman" w:hAnsi="Times New Roman"/>
          <w:sz w:val="28"/>
          <w:szCs w:val="28"/>
          <w:lang w:val="vi-VN"/>
        </w:rPr>
        <w:t xml:space="preserve">vào cuối khoản 1 Điều 96 nhằm thể chế hóa Nghị quyết số 71-NQ/TW về đột phá phát triển giáo dục và đào tạo. </w:t>
      </w:r>
    </w:p>
    <w:p w14:paraId="08403CBF" w14:textId="77777777" w:rsidR="004A71CC" w:rsidRDefault="004A71C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Pr>
          <w:rFonts w:ascii="Times New Roman" w:hAnsi="Times New Roman"/>
          <w:b/>
          <w:bCs/>
          <w:sz w:val="28"/>
          <w:szCs w:val="28"/>
        </w:rPr>
        <w:t xml:space="preserve">Về nội dung này, Chính phủ có ý kiến </w:t>
      </w:r>
      <w:r w:rsidR="001721AE" w:rsidRPr="00E72F57">
        <w:rPr>
          <w:rFonts w:ascii="Times New Roman" w:hAnsi="Times New Roman"/>
          <w:b/>
          <w:bCs/>
          <w:sz w:val="28"/>
          <w:szCs w:val="28"/>
        </w:rPr>
        <w:t>như sau:</w:t>
      </w:r>
    </w:p>
    <w:p w14:paraId="4F5ABC95" w14:textId="77777777" w:rsidR="004A71CC" w:rsidRPr="005C314F"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pacing w:val="2"/>
          <w:sz w:val="28"/>
          <w:szCs w:val="28"/>
        </w:rPr>
      </w:pPr>
      <w:r w:rsidRPr="005C314F">
        <w:rPr>
          <w:rFonts w:ascii="Times New Roman" w:hAnsi="Times New Roman"/>
          <w:bCs/>
          <w:spacing w:val="2"/>
          <w:sz w:val="28"/>
          <w:szCs w:val="28"/>
        </w:rPr>
        <w:t xml:space="preserve">Tiếp thu ý kiến thẩm tra, Bộ GDĐT giữ quy định </w:t>
      </w:r>
      <w:r w:rsidRPr="005C314F">
        <w:rPr>
          <w:rFonts w:ascii="Times New Roman" w:hAnsi="Times New Roman"/>
          <w:spacing w:val="2"/>
          <w:sz w:val="28"/>
          <w:szCs w:val="28"/>
        </w:rPr>
        <w:t xml:space="preserve">bổ sung </w:t>
      </w:r>
      <w:r w:rsidRPr="005C314F">
        <w:rPr>
          <w:rFonts w:ascii="Times New Roman" w:hAnsi="Times New Roman"/>
          <w:bCs/>
          <w:spacing w:val="2"/>
          <w:sz w:val="28"/>
          <w:szCs w:val="28"/>
          <w:lang w:val="sv-SE"/>
        </w:rPr>
        <w:t>cụm từ ”</w:t>
      </w:r>
      <w:r w:rsidRPr="005C314F">
        <w:rPr>
          <w:rFonts w:ascii="Times New Roman" w:hAnsi="Times New Roman"/>
          <w:bCs/>
          <w:i/>
          <w:spacing w:val="2"/>
          <w:sz w:val="28"/>
          <w:szCs w:val="28"/>
          <w:lang w:val="sv-SE"/>
        </w:rPr>
        <w:t>trong đó phân bổ chi đầu tư đạt ít nhất 5% tổng chi ngân sách nhà nước và chi cho giáo dục đại học đạt ít nhất 3% tổng chi ngân sách nhà nước”</w:t>
      </w:r>
      <w:r w:rsidRPr="005C314F">
        <w:rPr>
          <w:rFonts w:ascii="Times New Roman" w:hAnsi="Times New Roman"/>
          <w:bCs/>
          <w:spacing w:val="2"/>
          <w:sz w:val="28"/>
          <w:szCs w:val="28"/>
          <w:lang w:val="sv-SE"/>
        </w:rPr>
        <w:t xml:space="preserve"> </w:t>
      </w:r>
      <w:r w:rsidRPr="005C314F">
        <w:rPr>
          <w:rFonts w:ascii="Times New Roman" w:hAnsi="Times New Roman"/>
          <w:spacing w:val="2"/>
          <w:sz w:val="28"/>
          <w:szCs w:val="28"/>
          <w:lang w:val="vi-VN"/>
        </w:rPr>
        <w:t>vào cuối khoản 1 Điều 96 nhằm thể chế hóa Nghị quyết số 71-NQ/TW về đột phá phát triển giáo dục và đào tạo</w:t>
      </w:r>
      <w:r w:rsidR="004A71CC" w:rsidRPr="005C314F">
        <w:rPr>
          <w:rFonts w:ascii="Times New Roman" w:hAnsi="Times New Roman"/>
          <w:bCs/>
          <w:spacing w:val="2"/>
          <w:sz w:val="28"/>
          <w:szCs w:val="28"/>
        </w:rPr>
        <w:t>.</w:t>
      </w:r>
    </w:p>
    <w:p w14:paraId="0EEE78D3"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
          <w:sz w:val="28"/>
          <w:szCs w:val="28"/>
        </w:rPr>
        <w:t>12. Về c</w:t>
      </w:r>
      <w:r w:rsidRPr="00E72F57">
        <w:rPr>
          <w:rFonts w:ascii="Times New Roman" w:hAnsi="Times New Roman"/>
          <w:b/>
          <w:bCs/>
          <w:sz w:val="28"/>
          <w:szCs w:val="28"/>
          <w:lang w:val="nl-NL"/>
        </w:rPr>
        <w:t xml:space="preserve">ông nhận văn bằng nước ngoài </w:t>
      </w:r>
      <w:r w:rsidRPr="00E72F57">
        <w:rPr>
          <w:rFonts w:ascii="Times New Roman" w:hAnsi="Times New Roman"/>
          <w:bCs/>
          <w:sz w:val="28"/>
          <w:szCs w:val="28"/>
          <w:lang w:val="nl-NL"/>
        </w:rPr>
        <w:t xml:space="preserve">(Khoản </w:t>
      </w:r>
      <w:r w:rsidRPr="00E72F57">
        <w:rPr>
          <w:rFonts w:ascii="Times New Roman" w:hAnsi="Times New Roman"/>
          <w:sz w:val="28"/>
          <w:szCs w:val="28"/>
        </w:rPr>
        <w:t xml:space="preserve">30 Điều 1 dự thảo Luật </w:t>
      </w:r>
      <w:r w:rsidRPr="00E72F57">
        <w:rPr>
          <w:rFonts w:ascii="Times New Roman" w:hAnsi="Times New Roman"/>
          <w:bCs/>
          <w:sz w:val="28"/>
          <w:szCs w:val="28"/>
          <w:lang w:val="nl-NL"/>
        </w:rPr>
        <w:t>s</w:t>
      </w:r>
      <w:r w:rsidRPr="00E72F57">
        <w:rPr>
          <w:rFonts w:ascii="Times New Roman" w:hAnsi="Times New Roman"/>
          <w:sz w:val="28"/>
          <w:szCs w:val="28"/>
          <w:lang w:val="nl-NL"/>
        </w:rPr>
        <w:t xml:space="preserve">ửa đổi, bổ sung </w:t>
      </w:r>
      <w:r w:rsidRPr="00E72F57">
        <w:rPr>
          <w:rFonts w:ascii="Times New Roman" w:hAnsi="Times New Roman"/>
          <w:sz w:val="28"/>
          <w:szCs w:val="28"/>
          <w:lang w:val="vi-VN"/>
        </w:rPr>
        <w:t>Điều 109</w:t>
      </w:r>
      <w:r w:rsidRPr="00E72F57">
        <w:rPr>
          <w:rFonts w:ascii="Times New Roman" w:hAnsi="Times New Roman"/>
          <w:sz w:val="28"/>
          <w:szCs w:val="28"/>
        </w:rPr>
        <w:t>)</w:t>
      </w:r>
    </w:p>
    <w:p w14:paraId="035261EA"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nl-NL"/>
        </w:rPr>
        <w:t xml:space="preserve">Ủy ban tán thành sửa đổi, bổ sung quy định về công nhận văn bằng nước ngoài theo hướng bỏ điều kiện chi tiết về công nhận văn bằng để phù hợp thẩm quyền của Quốc hội. </w:t>
      </w:r>
    </w:p>
    <w:p w14:paraId="1392213E"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nl-NL"/>
        </w:rPr>
        <w:t xml:space="preserve">Có ý kiến cho rằng, hiện nay trong quản lý nhà nước về giáo dục nghề nghiệp có nhiệm vụ công nhận tương đương đối với văn bằng, chứng chỉ giáo dục nghề nghiệp của người Việt Nam do cơ sở giáo dục nghề nghiệp nước ngoài cấp, bao gồm việc công nhận chứng chỉ sơ cấp I, II và III (tương ứng với bậc 1, 2 và 3 của Khung trình độ quốc gia Việt Nam), tên gọi tiếng Anh tương ứng là Certificate I, Certificate II, Certificate III… Vì vậy, đề nghị Cơ quan chủ trì soạn thảo nghiên cứu quy định công nhận văn bằng do cơ sở giáo dục nước ngoài cấp để sử dụng tại Việt Nam tại Điều này; </w:t>
      </w:r>
      <w:r w:rsidRPr="00E72F57">
        <w:rPr>
          <w:rFonts w:ascii="Times New Roman" w:hAnsi="Times New Roman"/>
          <w:sz w:val="28"/>
          <w:szCs w:val="28"/>
        </w:rPr>
        <w:t>c</w:t>
      </w:r>
      <w:r w:rsidRPr="00E72F57">
        <w:rPr>
          <w:rFonts w:ascii="Times New Roman" w:hAnsi="Times New Roman"/>
          <w:sz w:val="28"/>
          <w:szCs w:val="28"/>
          <w:lang w:val="vi-VN"/>
        </w:rPr>
        <w:t xml:space="preserve">ó ý kiến </w:t>
      </w:r>
      <w:r w:rsidRPr="00E72F57">
        <w:rPr>
          <w:rFonts w:ascii="Times New Roman" w:hAnsi="Times New Roman"/>
          <w:sz w:val="28"/>
          <w:szCs w:val="28"/>
        </w:rPr>
        <w:t>đề nghị bổ sung nhiệm vụ cung cấp thông tin xác nhận văn bằng nước ngoài cho cơ sở giáo dục phổ thông vì thực tế nhiều cơ sở giáo dục phổ thông nước ngoài không phối hợp, gây khó khăn cho Sở Giáo dục và Đào tạo trong xác minh văn bằng</w:t>
      </w:r>
      <w:r w:rsidRPr="00E72F57">
        <w:rPr>
          <w:rFonts w:ascii="Times New Roman" w:hAnsi="Times New Roman"/>
          <w:sz w:val="28"/>
          <w:szCs w:val="28"/>
          <w:lang w:val="vi-VN"/>
        </w:rPr>
        <w:t>.</w:t>
      </w:r>
    </w:p>
    <w:p w14:paraId="295606E7" w14:textId="77777777" w:rsidR="004A71CC" w:rsidRDefault="004A71C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Pr>
          <w:rFonts w:ascii="Times New Roman" w:hAnsi="Times New Roman"/>
          <w:b/>
          <w:bCs/>
          <w:sz w:val="28"/>
          <w:szCs w:val="28"/>
        </w:rPr>
        <w:t>Về nội dung này, Chính phủ có ý kiến</w:t>
      </w:r>
      <w:r w:rsidR="001721AE" w:rsidRPr="00E72F57">
        <w:rPr>
          <w:rFonts w:ascii="Times New Roman" w:hAnsi="Times New Roman"/>
          <w:b/>
          <w:bCs/>
          <w:sz w:val="28"/>
          <w:szCs w:val="28"/>
        </w:rPr>
        <w:t xml:space="preserve"> như sau:</w:t>
      </w:r>
    </w:p>
    <w:p w14:paraId="5F0CCDF2"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cs="Times New Roman"/>
          <w:sz w:val="28"/>
          <w:szCs w:val="28"/>
        </w:rPr>
        <w:t xml:space="preserve">Khoản 1 Điều 109 Luật Giáo dục đã quy định về “công nhận văn bằng </w:t>
      </w:r>
      <w:r w:rsidRPr="00E72F57">
        <w:rPr>
          <w:rFonts w:ascii="Times New Roman" w:hAnsi="Times New Roman" w:cs="Times New Roman"/>
          <w:sz w:val="28"/>
          <w:szCs w:val="28"/>
          <w:lang w:val="nl-NL"/>
        </w:rPr>
        <w:t xml:space="preserve">bằng do cơ sở giáo dục nước ngoài cấp”, trong đó bao gồm cơ sở giáo dục nghề nghiệp. Đối với nội dung liên quan đến công nhận chứng chỉ nước ngoài, </w:t>
      </w:r>
      <w:r w:rsidR="004A71CC">
        <w:rPr>
          <w:rFonts w:ascii="Times New Roman" w:hAnsi="Times New Roman" w:cs="Times New Roman"/>
          <w:sz w:val="28"/>
          <w:szCs w:val="28"/>
          <w:lang w:val="nl-NL"/>
        </w:rPr>
        <w:t>Chính phủ xin</w:t>
      </w:r>
      <w:r w:rsidRPr="00E72F57">
        <w:rPr>
          <w:rFonts w:ascii="Times New Roman" w:hAnsi="Times New Roman" w:cs="Times New Roman"/>
          <w:sz w:val="28"/>
          <w:szCs w:val="28"/>
          <w:lang w:val="nl-NL"/>
        </w:rPr>
        <w:t xml:space="preserve"> </w:t>
      </w:r>
      <w:r w:rsidRPr="00E72F57">
        <w:rPr>
          <w:rFonts w:ascii="Times New Roman" w:hAnsi="Times New Roman" w:cs="Times New Roman"/>
          <w:sz w:val="28"/>
          <w:szCs w:val="28"/>
        </w:rPr>
        <w:t>tiếp tục nghiên cứu, tổng kết cơ sở thực tiễn, đánh giá tác động toàn diện trước khi quy định ổn định nội dung này trong Luật hoặc quy định tại các văn bản dưới luật, bảo đảm đồng bộ, khả thi và đáp ứng yêu cầu hội nhập quốc tế trong giáo dục và đào tạo.</w:t>
      </w:r>
    </w:p>
    <w:p w14:paraId="3B784938" w14:textId="77777777" w:rsidR="005C314F" w:rsidRDefault="005C314F">
      <w:pPr>
        <w:rPr>
          <w:rFonts w:ascii="Times New Roman Bold" w:hAnsi="Times New Roman Bold"/>
          <w:b/>
          <w:bCs/>
          <w:spacing w:val="-10"/>
          <w:sz w:val="28"/>
          <w:szCs w:val="28"/>
        </w:rPr>
      </w:pPr>
      <w:r>
        <w:rPr>
          <w:rFonts w:ascii="Times New Roman Bold" w:hAnsi="Times New Roman Bold"/>
          <w:b/>
          <w:bCs/>
          <w:spacing w:val="-10"/>
          <w:sz w:val="28"/>
          <w:szCs w:val="28"/>
        </w:rPr>
        <w:br w:type="page"/>
      </w:r>
    </w:p>
    <w:p w14:paraId="5A43AD39" w14:textId="44D1B0CC" w:rsidR="004A71CC" w:rsidRPr="00B2503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pacing w:val="-10"/>
          <w:sz w:val="28"/>
          <w:szCs w:val="28"/>
        </w:rPr>
      </w:pPr>
      <w:r w:rsidRPr="00B25036">
        <w:rPr>
          <w:rFonts w:ascii="Times New Roman Bold" w:hAnsi="Times New Roman Bold"/>
          <w:b/>
          <w:bCs/>
          <w:spacing w:val="-10"/>
          <w:sz w:val="28"/>
          <w:szCs w:val="28"/>
        </w:rPr>
        <w:lastRenderedPageBreak/>
        <w:t>13</w:t>
      </w:r>
      <w:r w:rsidRPr="00B25036">
        <w:rPr>
          <w:rFonts w:ascii="Times New Roman Bold" w:hAnsi="Times New Roman Bold"/>
          <w:b/>
          <w:bCs/>
          <w:spacing w:val="-10"/>
          <w:sz w:val="28"/>
          <w:szCs w:val="28"/>
          <w:lang w:val="vi-VN"/>
        </w:rPr>
        <w:t>. Về đào tạo các ngành, nghề chuyên môn đặc thù trong lĩnh vực nghệ thuật</w:t>
      </w:r>
    </w:p>
    <w:p w14:paraId="5A02740D" w14:textId="77777777" w:rsidR="004A71CC" w:rsidRPr="00B2503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pacing w:val="-4"/>
          <w:sz w:val="28"/>
          <w:szCs w:val="28"/>
        </w:rPr>
      </w:pPr>
      <w:r w:rsidRPr="00B25036">
        <w:rPr>
          <w:rFonts w:ascii="Times New Roman" w:hAnsi="Times New Roman"/>
          <w:spacing w:val="-4"/>
          <w:sz w:val="28"/>
          <w:szCs w:val="28"/>
          <w:lang w:val="vi-VN"/>
        </w:rPr>
        <w:t>Dự thảo Luật đã sửa đổi, bổ sung các quy định liên quan đến đào tạo các ngành, nghề chuyên môn đặc thù</w:t>
      </w:r>
      <w:r w:rsidRPr="00B25036">
        <w:rPr>
          <w:rStyle w:val="FootnoteReference"/>
          <w:rFonts w:ascii="Times New Roman" w:hAnsi="Times New Roman"/>
          <w:spacing w:val="-4"/>
          <w:sz w:val="28"/>
          <w:szCs w:val="28"/>
          <w:lang w:val="vi-VN"/>
        </w:rPr>
        <w:footnoteReference w:id="48"/>
      </w:r>
      <w:r w:rsidRPr="00B25036">
        <w:rPr>
          <w:rFonts w:ascii="Times New Roman" w:hAnsi="Times New Roman"/>
          <w:spacing w:val="-4"/>
          <w:sz w:val="28"/>
          <w:szCs w:val="28"/>
          <w:lang w:val="vi-VN"/>
        </w:rPr>
        <w:t xml:space="preserve"> </w:t>
      </w:r>
      <w:r w:rsidRPr="00B25036">
        <w:rPr>
          <w:rFonts w:ascii="Times New Roman" w:eastAsia="Batang" w:hAnsi="Times New Roman"/>
          <w:spacing w:val="-4"/>
          <w:sz w:val="28"/>
          <w:szCs w:val="28"/>
          <w:lang w:val="de-DE"/>
        </w:rPr>
        <w:t xml:space="preserve">thể chế hóa quan điểm, chủ trương của Đảng về </w:t>
      </w:r>
      <w:r w:rsidRPr="00B25036">
        <w:rPr>
          <w:rFonts w:ascii="Times New Roman" w:eastAsia="Batang" w:hAnsi="Times New Roman"/>
          <w:spacing w:val="-4"/>
          <w:sz w:val="28"/>
          <w:szCs w:val="28"/>
          <w:lang w:val="vi-VN"/>
        </w:rPr>
        <w:t xml:space="preserve">thu hút, đào tạo, bồi dưỡng, phát triển nguồn nhân lực trong lĩnh vực nghệ thuật; </w:t>
      </w:r>
      <w:r w:rsidRPr="00B25036">
        <w:rPr>
          <w:rFonts w:ascii="Times New Roman" w:eastAsia="Batang" w:hAnsi="Times New Roman"/>
          <w:spacing w:val="-4"/>
          <w:sz w:val="28"/>
          <w:szCs w:val="28"/>
          <w:lang w:val="de-DE"/>
        </w:rPr>
        <w:t>khắc phục</w:t>
      </w:r>
      <w:r w:rsidRPr="00B25036">
        <w:rPr>
          <w:rFonts w:ascii="Times New Roman" w:eastAsia="Batang" w:hAnsi="Times New Roman"/>
          <w:spacing w:val="-4"/>
          <w:sz w:val="28"/>
          <w:szCs w:val="28"/>
          <w:lang w:val="vi-VN"/>
        </w:rPr>
        <w:t xml:space="preserve">, </w:t>
      </w:r>
      <w:r w:rsidRPr="00B25036">
        <w:rPr>
          <w:rFonts w:ascii="Times New Roman" w:hAnsi="Times New Roman"/>
          <w:bCs/>
          <w:spacing w:val="-4"/>
          <w:sz w:val="28"/>
          <w:szCs w:val="28"/>
          <w:lang w:val="es-ES_tradnl"/>
        </w:rPr>
        <w:t>tháo gỡ</w:t>
      </w:r>
      <w:r w:rsidRPr="00B25036">
        <w:rPr>
          <w:rFonts w:ascii="Times New Roman" w:eastAsia="Batang" w:hAnsi="Times New Roman"/>
          <w:spacing w:val="-4"/>
          <w:sz w:val="28"/>
          <w:szCs w:val="28"/>
          <w:lang w:val="de-DE"/>
        </w:rPr>
        <w:t xml:space="preserve"> những vướng mắc trong quá trình thực hiện quy định của pháp luật về giáo dục vào thực tiễn đào tạo ngành, nghề chuyên môn đặc thù trong lĩnh vực nghệ thuật</w:t>
      </w:r>
      <w:r w:rsidRPr="00B25036">
        <w:rPr>
          <w:rStyle w:val="FootnoteReference"/>
          <w:rFonts w:ascii="Times New Roman" w:eastAsia="Batang" w:hAnsi="Times New Roman"/>
          <w:spacing w:val="-4"/>
          <w:sz w:val="28"/>
          <w:szCs w:val="28"/>
          <w:lang w:val="de-DE"/>
        </w:rPr>
        <w:footnoteReference w:id="49"/>
      </w:r>
      <w:r w:rsidRPr="00B25036">
        <w:rPr>
          <w:rFonts w:ascii="Times New Roman" w:eastAsia="Batang" w:hAnsi="Times New Roman"/>
          <w:spacing w:val="-4"/>
          <w:sz w:val="28"/>
          <w:szCs w:val="28"/>
          <w:lang w:val="de-DE"/>
        </w:rPr>
        <w:t>.</w:t>
      </w:r>
      <w:r w:rsidRPr="00B25036">
        <w:rPr>
          <w:rFonts w:ascii="Times New Roman" w:eastAsia="Batang" w:hAnsi="Times New Roman"/>
          <w:spacing w:val="-4"/>
          <w:sz w:val="28"/>
          <w:szCs w:val="28"/>
          <w:lang w:val="vi-VN"/>
        </w:rPr>
        <w:t xml:space="preserve"> Ủy ban đề nghị Cơ quan chủ trì soạn thảo quan tâm một số vấn đề sau:</w:t>
      </w:r>
    </w:p>
    <w:p w14:paraId="5E7359CA"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i/>
          <w:iCs/>
          <w:sz w:val="28"/>
          <w:szCs w:val="28"/>
          <w:lang w:val="vi-VN" w:eastAsia="x-none"/>
        </w:rPr>
        <w:t xml:space="preserve">- </w:t>
      </w:r>
      <w:r w:rsidRPr="00E72F57">
        <w:rPr>
          <w:rFonts w:ascii="Times New Roman" w:hAnsi="Times New Roman"/>
          <w:sz w:val="28"/>
          <w:szCs w:val="28"/>
          <w:lang w:val="vi-VN" w:eastAsia="x-none"/>
        </w:rPr>
        <w:t xml:space="preserve">Đề nghị cân nhắc việc quy định hai chương trình: Chương trình giáo dục nâng cao đối với trường năng khiếu; chương trình giáo dục chuyên sâu đặc thù đối với trường năng khiếu nghệ thuật, thể dục, thể thao (Điều 62) trong trường năng khiếu. </w:t>
      </w:r>
    </w:p>
    <w:p w14:paraId="5B1E33B8" w14:textId="77777777" w:rsid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lang w:val="vi-VN" w:eastAsia="x-none"/>
        </w:rPr>
        <w:t xml:space="preserve">- </w:t>
      </w:r>
      <w:r w:rsidRPr="00E72F57">
        <w:rPr>
          <w:rFonts w:ascii="Times New Roman" w:hAnsi="Times New Roman"/>
          <w:spacing w:val="2"/>
          <w:sz w:val="28"/>
          <w:szCs w:val="28"/>
          <w:lang w:val="vi-VN" w:eastAsia="x-none"/>
        </w:rPr>
        <w:t>R</w:t>
      </w:r>
      <w:r w:rsidRPr="00E72F57">
        <w:rPr>
          <w:rFonts w:ascii="Times New Roman" w:hAnsi="Times New Roman"/>
          <w:spacing w:val="2"/>
          <w:sz w:val="28"/>
          <w:szCs w:val="28"/>
          <w:lang w:eastAsia="x-none"/>
        </w:rPr>
        <w:t>à soát các cụm từ “</w:t>
      </w:r>
      <w:r w:rsidRPr="00E72F57">
        <w:rPr>
          <w:rFonts w:ascii="Times New Roman" w:hAnsi="Times New Roman"/>
          <w:i/>
          <w:spacing w:val="2"/>
          <w:sz w:val="28"/>
          <w:szCs w:val="28"/>
          <w:lang w:eastAsia="x-none"/>
        </w:rPr>
        <w:t>chương trình đào tạo chuyên sâu đặc thù</w:t>
      </w:r>
      <w:r w:rsidRPr="00E72F57">
        <w:rPr>
          <w:rFonts w:ascii="Times New Roman" w:hAnsi="Times New Roman"/>
          <w:spacing w:val="2"/>
          <w:sz w:val="28"/>
          <w:szCs w:val="28"/>
          <w:lang w:eastAsia="x-none"/>
        </w:rPr>
        <w:t>” (khoản 2 Điều 9), “</w:t>
      </w:r>
      <w:r w:rsidRPr="00E72F57">
        <w:rPr>
          <w:rFonts w:ascii="Times New Roman" w:hAnsi="Times New Roman"/>
          <w:i/>
          <w:spacing w:val="2"/>
          <w:sz w:val="28"/>
          <w:szCs w:val="28"/>
          <w:lang w:eastAsia="x-none"/>
        </w:rPr>
        <w:t>ngành, nghề chuyên sâu đặc thù</w:t>
      </w:r>
      <w:r w:rsidRPr="00E72F57">
        <w:rPr>
          <w:rFonts w:ascii="Times New Roman" w:hAnsi="Times New Roman"/>
          <w:spacing w:val="2"/>
          <w:sz w:val="28"/>
          <w:szCs w:val="28"/>
          <w:lang w:eastAsia="x-none"/>
        </w:rPr>
        <w:t>” (khoản 3 Điều 35), “</w:t>
      </w:r>
      <w:r w:rsidRPr="00E72F57">
        <w:rPr>
          <w:rFonts w:ascii="Times New Roman" w:hAnsi="Times New Roman"/>
          <w:i/>
          <w:spacing w:val="2"/>
          <w:sz w:val="28"/>
          <w:szCs w:val="28"/>
          <w:lang w:eastAsia="x-none"/>
        </w:rPr>
        <w:t>chương trình giáo dục chuyên sâu đặc thù</w:t>
      </w:r>
      <w:r w:rsidRPr="00E72F57">
        <w:rPr>
          <w:rFonts w:ascii="Times New Roman" w:hAnsi="Times New Roman"/>
          <w:spacing w:val="2"/>
          <w:sz w:val="28"/>
          <w:szCs w:val="28"/>
          <w:lang w:eastAsia="x-none"/>
        </w:rPr>
        <w:t>” (khoản 3 Điều 62)… để bảo đảm tính thống nhất trong dự thảo Luật.</w:t>
      </w:r>
      <w:r w:rsidRPr="00E72F57">
        <w:rPr>
          <w:rFonts w:ascii="Times New Roman" w:hAnsi="Times New Roman"/>
          <w:sz w:val="28"/>
          <w:szCs w:val="28"/>
          <w:lang w:eastAsia="x-none"/>
        </w:rPr>
        <w:t xml:space="preserve"> </w:t>
      </w:r>
    </w:p>
    <w:p w14:paraId="633D0D81" w14:textId="77777777" w:rsidR="00B25036"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bCs/>
          <w:spacing w:val="2"/>
          <w:sz w:val="28"/>
          <w:szCs w:val="28"/>
          <w:lang w:val="en-GB"/>
        </w:rPr>
        <w:t xml:space="preserve">Ngoài ra, </w:t>
      </w:r>
      <w:r w:rsidRPr="00E72F57">
        <w:rPr>
          <w:rFonts w:ascii="Times New Roman" w:hAnsi="Times New Roman"/>
          <w:bCs/>
          <w:sz w:val="28"/>
          <w:szCs w:val="28"/>
          <w:lang w:val="vi-VN" w:eastAsia="x-none"/>
        </w:rPr>
        <w:t>đề nghị cơ quan chủ trì soạn thảo tiếp tục rà soát dự thảo Luật và các luật có liên quan, nghiên cứu quy định chuyển tiếp phù hợp</w:t>
      </w:r>
      <w:r w:rsidRPr="00E72F57">
        <w:rPr>
          <w:rFonts w:ascii="Times New Roman" w:hAnsi="Times New Roman"/>
          <w:bCs/>
          <w:spacing w:val="2"/>
          <w:sz w:val="28"/>
          <w:szCs w:val="28"/>
        </w:rPr>
        <w:t>, quy định đầy đủ các nội dung chuyển tiếp</w:t>
      </w:r>
      <w:r w:rsidRPr="00E72F57">
        <w:rPr>
          <w:rStyle w:val="FootnoteReference"/>
          <w:rFonts w:ascii="Times New Roman" w:hAnsi="Times New Roman"/>
          <w:bCs/>
          <w:spacing w:val="2"/>
          <w:sz w:val="28"/>
          <w:szCs w:val="28"/>
        </w:rPr>
        <w:footnoteReference w:id="50"/>
      </w:r>
      <w:r w:rsidRPr="00E72F57">
        <w:rPr>
          <w:rFonts w:ascii="Times New Roman" w:hAnsi="Times New Roman"/>
          <w:bCs/>
          <w:spacing w:val="2"/>
          <w:sz w:val="28"/>
          <w:szCs w:val="28"/>
          <w:lang w:val="vi-VN"/>
        </w:rPr>
        <w:t xml:space="preserve"> </w:t>
      </w:r>
      <w:r w:rsidRPr="00E72F57">
        <w:rPr>
          <w:rFonts w:ascii="Times New Roman" w:hAnsi="Times New Roman"/>
          <w:bCs/>
          <w:spacing w:val="2"/>
          <w:sz w:val="28"/>
          <w:szCs w:val="28"/>
        </w:rPr>
        <w:t>để tránh các vướng mắc phát sinh trong áp dụng pháp luật trên thực tiễn</w:t>
      </w:r>
      <w:r w:rsidRPr="00E72F57">
        <w:rPr>
          <w:rFonts w:ascii="Times New Roman" w:hAnsi="Times New Roman"/>
          <w:sz w:val="28"/>
          <w:szCs w:val="28"/>
          <w:lang w:val="vi-VN"/>
        </w:rPr>
        <w:t>.</w:t>
      </w:r>
      <w:r w:rsidRPr="00E72F57">
        <w:rPr>
          <w:rFonts w:ascii="Times New Roman" w:hAnsi="Times New Roman"/>
          <w:bCs/>
          <w:spacing w:val="2"/>
          <w:sz w:val="28"/>
          <w:szCs w:val="28"/>
          <w:lang w:val="vi-VN"/>
        </w:rPr>
        <w:t xml:space="preserve"> </w:t>
      </w:r>
      <w:r w:rsidRPr="00E72F57">
        <w:rPr>
          <w:rFonts w:ascii="Times New Roman" w:hAnsi="Times New Roman"/>
          <w:bCs/>
          <w:spacing w:val="2"/>
          <w:sz w:val="28"/>
          <w:szCs w:val="28"/>
          <w:lang w:val="en-GB"/>
        </w:rPr>
        <w:t xml:space="preserve"> </w:t>
      </w:r>
    </w:p>
    <w:p w14:paraId="1F60BE9A" w14:textId="428AD5E8" w:rsidR="004A71CC" w:rsidRDefault="004A71CC"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Pr>
          <w:rFonts w:ascii="Times New Roman" w:hAnsi="Times New Roman"/>
          <w:b/>
          <w:bCs/>
          <w:sz w:val="28"/>
          <w:szCs w:val="28"/>
        </w:rPr>
        <w:t>Về các nội dung này, Chính phủ có ý kiến</w:t>
      </w:r>
      <w:r w:rsidR="001721AE" w:rsidRPr="00E72F57">
        <w:rPr>
          <w:rFonts w:ascii="Times New Roman" w:hAnsi="Times New Roman"/>
          <w:b/>
          <w:bCs/>
          <w:sz w:val="28"/>
          <w:szCs w:val="28"/>
        </w:rPr>
        <w:t xml:space="preserve"> như sau:</w:t>
      </w:r>
    </w:p>
    <w:p w14:paraId="56C82E13" w14:textId="3C643777" w:rsidR="001721AE" w:rsidRPr="004A71CC" w:rsidRDefault="001721AE" w:rsidP="001729DA">
      <w:pPr>
        <w:widowControl w:val="0"/>
        <w:pBdr>
          <w:top w:val="dotted" w:sz="4" w:space="0" w:color="FFFFFF"/>
          <w:left w:val="dotted" w:sz="4" w:space="0" w:color="FFFFFF"/>
          <w:bottom w:val="dotted" w:sz="4" w:space="31" w:color="FFFFFF"/>
          <w:right w:val="dotted" w:sz="4" w:space="0" w:color="FFFFFF"/>
        </w:pBdr>
        <w:shd w:val="clear" w:color="auto" w:fill="FFFFFF"/>
        <w:spacing w:before="120" w:after="0" w:line="264" w:lineRule="auto"/>
        <w:ind w:firstLine="709"/>
        <w:jc w:val="both"/>
        <w:rPr>
          <w:rFonts w:ascii="Times New Roman" w:hAnsi="Times New Roman"/>
          <w:bCs/>
          <w:sz w:val="28"/>
          <w:szCs w:val="28"/>
        </w:rPr>
      </w:pPr>
      <w:r w:rsidRPr="00E72F57">
        <w:rPr>
          <w:rFonts w:ascii="Times New Roman" w:hAnsi="Times New Roman"/>
          <w:sz w:val="28"/>
          <w:szCs w:val="28"/>
        </w:rPr>
        <w:t xml:space="preserve">Tiếp thu ý kiến thẩm tra, cơ quan chủ trì soạn thảo đã rà soát, chỉnh lý các thuật ngữ liên quan đến các ngành, nghề đặc thù để bảo đảm tính thống nhất về thuật ngữ và nội dung giữa các điều, khoản của dự thảo Luật; bỏ quy định các chương trình giáo dục nâng cao và chuyên sâu đặc thù tại Điều 62. Đồng thời,  </w:t>
      </w:r>
      <w:r w:rsidR="004A71CC">
        <w:rPr>
          <w:rFonts w:ascii="Times New Roman" w:hAnsi="Times New Roman"/>
          <w:sz w:val="28"/>
          <w:szCs w:val="28"/>
        </w:rPr>
        <w:t>rà s</w:t>
      </w:r>
      <w:r w:rsidRPr="00E72F57">
        <w:rPr>
          <w:rFonts w:ascii="Times New Roman" w:hAnsi="Times New Roman"/>
          <w:sz w:val="28"/>
          <w:szCs w:val="28"/>
        </w:rPr>
        <w:t>oát quy định chuyển tiếp phù hợp, bảo đảm quá trình triển khai thi hành Luật được thống nhất, ổn định và không gây gián đoạn hoạt động đào tạo thực tế.</w:t>
      </w:r>
    </w:p>
    <w:p w14:paraId="67FCD476" w14:textId="4D9C326F" w:rsidR="007B0B51" w:rsidRPr="004D4BCE" w:rsidRDefault="007B0B51" w:rsidP="00B2503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0" w:line="264" w:lineRule="auto"/>
        <w:jc w:val="both"/>
        <w:rPr>
          <w:rFonts w:ascii="Times New Roman" w:hAnsi="Times New Roman" w:cs="Times New Roman"/>
          <w:iCs/>
          <w:color w:val="000000" w:themeColor="text1"/>
          <w:sz w:val="28"/>
          <w:szCs w:val="28"/>
          <w:lang w:val="nl-NL"/>
        </w:rPr>
      </w:pPr>
      <w:r w:rsidRPr="004D4BCE">
        <w:rPr>
          <w:rFonts w:ascii="Times New Roman" w:hAnsi="Times New Roman" w:cs="Times New Roman"/>
          <w:iCs/>
          <w:color w:val="000000" w:themeColor="text1"/>
          <w:sz w:val="28"/>
          <w:szCs w:val="28"/>
          <w:lang w:val="nl-NL"/>
        </w:rPr>
        <w:lastRenderedPageBreak/>
        <w:tab/>
      </w:r>
      <w:r w:rsidR="005C314F">
        <w:rPr>
          <w:rFonts w:ascii="Times New Roman" w:hAnsi="Times New Roman" w:cs="Times New Roman"/>
          <w:iCs/>
          <w:color w:val="000000" w:themeColor="text1"/>
          <w:sz w:val="28"/>
          <w:szCs w:val="28"/>
          <w:lang w:val="nl-NL"/>
        </w:rPr>
        <w:tab/>
      </w:r>
      <w:r w:rsidR="00873449" w:rsidRPr="004D4BCE">
        <w:rPr>
          <w:rFonts w:ascii="Times New Roman" w:hAnsi="Times New Roman" w:cs="Times New Roman"/>
          <w:color w:val="000000" w:themeColor="text1"/>
          <w:sz w:val="28"/>
          <w:szCs w:val="28"/>
          <w:lang w:val="vi-VN"/>
        </w:rPr>
        <w:t xml:space="preserve">Trên đây là Báo cáo tiếp thu, giải trình </w:t>
      </w:r>
      <w:r w:rsidR="00AF33CD" w:rsidRPr="004D4BCE">
        <w:rPr>
          <w:rFonts w:ascii="Times New Roman" w:hAnsi="Times New Roman" w:cs="Times New Roman"/>
          <w:color w:val="000000" w:themeColor="text1"/>
          <w:sz w:val="28"/>
          <w:szCs w:val="28"/>
        </w:rPr>
        <w:t xml:space="preserve">ý kiến của </w:t>
      </w:r>
      <w:r w:rsidR="00AF33CD" w:rsidRPr="004D4BCE">
        <w:rPr>
          <w:rFonts w:ascii="Times New Roman" w:hAnsi="Times New Roman" w:cs="Times New Roman"/>
          <w:noProof/>
          <w:color w:val="000000" w:themeColor="text1"/>
          <w:sz w:val="28"/>
          <w:szCs w:val="28"/>
          <w:lang w:val="vi-VN"/>
        </w:rPr>
        <w:t xml:space="preserve">các vị đại biểu Quốc hội thảo luận tại Tổ </w:t>
      </w:r>
      <w:r w:rsidR="000116E5" w:rsidRPr="004D4BCE">
        <w:rPr>
          <w:rFonts w:ascii="Times New Roman" w:hAnsi="Times New Roman" w:cs="Times New Roman"/>
          <w:noProof/>
          <w:color w:val="000000" w:themeColor="text1"/>
          <w:sz w:val="28"/>
          <w:szCs w:val="28"/>
        </w:rPr>
        <w:t>và tại Hội trường</w:t>
      </w:r>
      <w:r w:rsidR="004D4BCE" w:rsidRPr="004D4BCE">
        <w:rPr>
          <w:rFonts w:ascii="Times New Roman" w:hAnsi="Times New Roman" w:cs="Times New Roman"/>
          <w:noProof/>
          <w:color w:val="000000" w:themeColor="text1"/>
          <w:sz w:val="28"/>
          <w:szCs w:val="28"/>
        </w:rPr>
        <w:t>; tiếp thu, giải trình Báo cáo thẩm tra chính thức của Ủy ban Văn hóa và Xã hội của Quốc hội</w:t>
      </w:r>
      <w:r w:rsidR="000116E5" w:rsidRPr="004D4BCE">
        <w:rPr>
          <w:rFonts w:ascii="Times New Roman" w:hAnsi="Times New Roman" w:cs="Times New Roman"/>
          <w:noProof/>
          <w:color w:val="000000" w:themeColor="text1"/>
          <w:sz w:val="28"/>
          <w:szCs w:val="28"/>
        </w:rPr>
        <w:t xml:space="preserve"> </w:t>
      </w:r>
      <w:r w:rsidR="00AF33CD" w:rsidRPr="004D4BCE">
        <w:rPr>
          <w:rFonts w:ascii="Times New Roman" w:eastAsia="Times New Roman" w:hAnsi="Times New Roman" w:cs="Times New Roman"/>
          <w:noProof/>
          <w:color w:val="000000" w:themeColor="text1"/>
          <w:sz w:val="28"/>
          <w:szCs w:val="28"/>
          <w:lang w:val="vi-VN"/>
        </w:rPr>
        <w:t xml:space="preserve">về dự án Luật </w:t>
      </w:r>
      <w:r w:rsidR="00AF33CD" w:rsidRPr="004D4BCE">
        <w:rPr>
          <w:rFonts w:ascii="Times New Roman" w:eastAsia="Times New Roman" w:hAnsi="Times New Roman" w:cs="Times New Roman"/>
          <w:noProof/>
          <w:color w:val="000000" w:themeColor="text1"/>
          <w:sz w:val="28"/>
          <w:szCs w:val="28"/>
        </w:rPr>
        <w:t>sửa đổi, bổ sung một số điều của Luật Giáo dục</w:t>
      </w:r>
      <w:r w:rsidR="00873449" w:rsidRPr="004D4BCE">
        <w:rPr>
          <w:rFonts w:ascii="Times New Roman" w:hAnsi="Times New Roman" w:cs="Times New Roman"/>
          <w:color w:val="000000" w:themeColor="text1"/>
          <w:sz w:val="28"/>
          <w:szCs w:val="28"/>
        </w:rPr>
        <w:t xml:space="preserve">, </w:t>
      </w:r>
      <w:r w:rsidR="000116E5" w:rsidRPr="004D4BCE">
        <w:rPr>
          <w:rFonts w:ascii="Times New Roman" w:hAnsi="Times New Roman" w:cs="Times New Roman"/>
          <w:color w:val="000000" w:themeColor="text1"/>
          <w:sz w:val="28"/>
          <w:szCs w:val="28"/>
        </w:rPr>
        <w:t>Chính phủ</w:t>
      </w:r>
      <w:r w:rsidR="00873449" w:rsidRPr="004D4BCE">
        <w:rPr>
          <w:rFonts w:ascii="Times New Roman" w:hAnsi="Times New Roman" w:cs="Times New Roman"/>
          <w:color w:val="000000" w:themeColor="text1"/>
          <w:sz w:val="28"/>
          <w:szCs w:val="28"/>
          <w:lang w:val="vi-VN"/>
        </w:rPr>
        <w:t xml:space="preserve"> kính </w:t>
      </w:r>
      <w:r w:rsidR="00894EA7">
        <w:rPr>
          <w:rFonts w:ascii="Times New Roman" w:hAnsi="Times New Roman" w:cs="Times New Roman"/>
          <w:color w:val="000000" w:themeColor="text1"/>
          <w:sz w:val="28"/>
          <w:szCs w:val="28"/>
        </w:rPr>
        <w:t xml:space="preserve">trình Ủy ban Thường vụ </w:t>
      </w:r>
      <w:r w:rsidR="006C5EE2" w:rsidRPr="004D4BCE">
        <w:rPr>
          <w:rFonts w:ascii="Times New Roman" w:hAnsi="Times New Roman" w:cs="Times New Roman"/>
          <w:color w:val="000000" w:themeColor="text1"/>
          <w:sz w:val="28"/>
          <w:szCs w:val="28"/>
        </w:rPr>
        <w:t>Quốc hội</w:t>
      </w:r>
      <w:r w:rsidR="00873449" w:rsidRPr="004D4BCE">
        <w:rPr>
          <w:rFonts w:ascii="Times New Roman" w:hAnsi="Times New Roman" w:cs="Times New Roman"/>
          <w:color w:val="000000" w:themeColor="text1"/>
          <w:sz w:val="28"/>
          <w:szCs w:val="28"/>
          <w:lang w:val="vi-VN"/>
        </w:rPr>
        <w:t xml:space="preserve">./. </w:t>
      </w:r>
    </w:p>
    <w:p w14:paraId="05835417" w14:textId="11674ECA" w:rsidR="00AF33CD" w:rsidRPr="004D4BCE" w:rsidRDefault="007B0B51" w:rsidP="00B25036">
      <w:pPr>
        <w:widowControl w:val="0"/>
        <w:pBdr>
          <w:top w:val="dotted" w:sz="4" w:space="0" w:color="FFFFFF"/>
          <w:left w:val="dotted" w:sz="4" w:space="0" w:color="FFFFFF"/>
          <w:bottom w:val="dotted" w:sz="4" w:space="31" w:color="FFFFFF"/>
          <w:right w:val="dotted" w:sz="4" w:space="0" w:color="FFFFFF"/>
        </w:pBdr>
        <w:shd w:val="clear" w:color="auto" w:fill="FFFFFF"/>
        <w:tabs>
          <w:tab w:val="left" w:pos="709"/>
        </w:tabs>
        <w:spacing w:before="120" w:after="120" w:line="340" w:lineRule="atLeast"/>
        <w:jc w:val="both"/>
        <w:rPr>
          <w:rFonts w:ascii="Times New Roman" w:hAnsi="Times New Roman" w:cs="Times New Roman"/>
          <w:iCs/>
          <w:color w:val="000000" w:themeColor="text1"/>
          <w:sz w:val="28"/>
          <w:szCs w:val="28"/>
          <w:lang w:val="nl-NL"/>
        </w:rPr>
      </w:pPr>
      <w:r w:rsidRPr="004D4BCE">
        <w:rPr>
          <w:rFonts w:ascii="Times New Roman" w:hAnsi="Times New Roman" w:cs="Times New Roman"/>
          <w:i/>
          <w:iCs/>
          <w:color w:val="000000" w:themeColor="text1"/>
          <w:sz w:val="28"/>
          <w:szCs w:val="28"/>
        </w:rPr>
        <w:tab/>
      </w:r>
      <w:r w:rsidR="00AF33CD" w:rsidRPr="004D4BCE">
        <w:rPr>
          <w:rFonts w:ascii="Times New Roman" w:hAnsi="Times New Roman" w:cs="Times New Roman"/>
          <w:i/>
          <w:iCs/>
          <w:color w:val="000000" w:themeColor="text1"/>
          <w:sz w:val="28"/>
          <w:szCs w:val="28"/>
        </w:rPr>
        <w:t>(</w:t>
      </w:r>
      <w:r w:rsidR="00AF33CD" w:rsidRPr="004D4BCE">
        <w:rPr>
          <w:rFonts w:ascii="Times New Roman" w:hAnsi="Times New Roman" w:cs="Times New Roman"/>
          <w:b/>
          <w:bCs/>
          <w:i/>
          <w:iCs/>
          <w:color w:val="000000" w:themeColor="text1"/>
          <w:sz w:val="28"/>
          <w:szCs w:val="28"/>
        </w:rPr>
        <w:t>Xin gửi kèm theo</w:t>
      </w:r>
      <w:r w:rsidR="00AF33CD" w:rsidRPr="004D4BCE">
        <w:rPr>
          <w:rFonts w:ascii="Times New Roman" w:hAnsi="Times New Roman" w:cs="Times New Roman"/>
          <w:i/>
          <w:iCs/>
          <w:color w:val="000000" w:themeColor="text1"/>
          <w:sz w:val="28"/>
          <w:szCs w:val="28"/>
        </w:rPr>
        <w:t xml:space="preserve">: </w:t>
      </w:r>
      <w:r w:rsidR="006C5EE2" w:rsidRPr="004D4BCE">
        <w:rPr>
          <w:rFonts w:ascii="Times New Roman" w:hAnsi="Times New Roman" w:cs="Times New Roman"/>
          <w:i/>
          <w:iCs/>
          <w:color w:val="000000" w:themeColor="text1"/>
          <w:sz w:val="28"/>
          <w:szCs w:val="28"/>
        </w:rPr>
        <w:t xml:space="preserve">(i) </w:t>
      </w:r>
      <w:r w:rsidR="00AF33CD" w:rsidRPr="004D4BCE">
        <w:rPr>
          <w:rFonts w:ascii="Times New Roman" w:hAnsi="Times New Roman" w:cs="Times New Roman"/>
          <w:i/>
          <w:iCs/>
          <w:color w:val="000000" w:themeColor="text1"/>
          <w:sz w:val="28"/>
          <w:szCs w:val="28"/>
        </w:rPr>
        <w:t xml:space="preserve">Dự thảo Luật, </w:t>
      </w:r>
      <w:r w:rsidR="006C5EE2" w:rsidRPr="004D4BCE">
        <w:rPr>
          <w:rFonts w:ascii="Times New Roman" w:hAnsi="Times New Roman" w:cs="Times New Roman"/>
          <w:i/>
          <w:iCs/>
          <w:color w:val="000000" w:themeColor="text1"/>
          <w:sz w:val="28"/>
          <w:szCs w:val="28"/>
        </w:rPr>
        <w:t xml:space="preserve">(ii) </w:t>
      </w:r>
      <w:r w:rsidR="00AF33CD" w:rsidRPr="004D4BCE">
        <w:rPr>
          <w:rFonts w:ascii="Times New Roman" w:hAnsi="Times New Roman" w:cs="Times New Roman"/>
          <w:i/>
          <w:iCs/>
          <w:color w:val="000000" w:themeColor="text1"/>
          <w:sz w:val="28"/>
          <w:szCs w:val="28"/>
        </w:rPr>
        <w:t>Bản so sánh quy định hiện hành với dự thảo Luật</w:t>
      </w:r>
      <w:r w:rsidR="006A1680" w:rsidRPr="004D4BCE">
        <w:rPr>
          <w:rFonts w:ascii="Times New Roman" w:hAnsi="Times New Roman" w:cs="Times New Roman"/>
          <w:i/>
          <w:iCs/>
          <w:color w:val="000000" w:themeColor="text1"/>
          <w:sz w:val="28"/>
          <w:szCs w:val="28"/>
        </w:rPr>
        <w:t xml:space="preserve"> đã trình Quốc hội và dự thảo Luật sau tiếp thu, giải trình ý kiến của các ĐBQH</w:t>
      </w:r>
      <w:r w:rsidR="002A225C" w:rsidRPr="004D4BCE">
        <w:rPr>
          <w:rFonts w:ascii="Times New Roman" w:hAnsi="Times New Roman" w:cs="Times New Roman"/>
          <w:i/>
          <w:iCs/>
          <w:color w:val="000000" w:themeColor="text1"/>
          <w:sz w:val="28"/>
          <w:szCs w:val="28"/>
        </w:rPr>
        <w:t xml:space="preserve">; </w:t>
      </w:r>
      <w:r w:rsidR="006C5EE2" w:rsidRPr="004D4BCE">
        <w:rPr>
          <w:rFonts w:ascii="Times New Roman" w:hAnsi="Times New Roman" w:cs="Times New Roman"/>
          <w:i/>
          <w:iCs/>
          <w:color w:val="000000" w:themeColor="text1"/>
          <w:sz w:val="28"/>
          <w:szCs w:val="28"/>
        </w:rPr>
        <w:t xml:space="preserve">(iii) </w:t>
      </w:r>
      <w:r w:rsidR="002A225C" w:rsidRPr="004D4BCE">
        <w:rPr>
          <w:rFonts w:ascii="Times New Roman" w:hAnsi="Times New Roman" w:cs="Times New Roman"/>
          <w:i/>
          <w:iCs/>
          <w:color w:val="000000" w:themeColor="text1"/>
          <w:sz w:val="28"/>
          <w:szCs w:val="28"/>
        </w:rPr>
        <w:t>Dự kiến Danh mục VBQPPL quy định chi tiết và hướng dẫn thi hành Luật sửa đổi, bổ sung một số điều của Luật Giáo dục</w:t>
      </w:r>
      <w:r w:rsidR="00894EA7">
        <w:rPr>
          <w:rFonts w:ascii="Times New Roman" w:hAnsi="Times New Roman" w:cs="Times New Roman"/>
          <w:i/>
          <w:iCs/>
          <w:color w:val="000000" w:themeColor="text1"/>
          <w:sz w:val="28"/>
          <w:szCs w:val="28"/>
        </w:rPr>
        <w:t xml:space="preserve">; (iv) </w:t>
      </w:r>
      <w:r w:rsidR="002C4FEF">
        <w:rPr>
          <w:rFonts w:ascii="Times New Roman" w:hAnsi="Times New Roman" w:cs="Times New Roman"/>
          <w:i/>
          <w:iCs/>
          <w:color w:val="000000" w:themeColor="text1"/>
          <w:sz w:val="28"/>
          <w:szCs w:val="28"/>
        </w:rPr>
        <w:t>Báo cáo t</w:t>
      </w:r>
      <w:r w:rsidR="00894EA7">
        <w:rPr>
          <w:rFonts w:ascii="Times New Roman" w:hAnsi="Times New Roman" w:cs="Times New Roman"/>
          <w:i/>
          <w:iCs/>
          <w:color w:val="000000" w:themeColor="text1"/>
          <w:sz w:val="28"/>
          <w:szCs w:val="28"/>
        </w:rPr>
        <w:t>ổng hợp các ý kiến góp ý của các Đại biểu Quốc hội</w:t>
      </w:r>
      <w:r w:rsidR="002C4FEF">
        <w:rPr>
          <w:rFonts w:ascii="Times New Roman" w:hAnsi="Times New Roman" w:cs="Times New Roman"/>
          <w:i/>
          <w:iCs/>
          <w:color w:val="000000" w:themeColor="text1"/>
          <w:sz w:val="28"/>
          <w:szCs w:val="28"/>
        </w:rPr>
        <w:t xml:space="preserve"> thảo luận Tổ và Hội trường về dự thảo Luật sửa đổi, bổ sung một số điều của Luật Giáo dục</w:t>
      </w:r>
      <w:r w:rsidR="00AF33CD" w:rsidRPr="004D4BCE">
        <w:rPr>
          <w:rFonts w:ascii="Times New Roman" w:hAnsi="Times New Roman" w:cs="Times New Roman"/>
          <w:i/>
          <w:iCs/>
          <w:color w:val="000000" w:themeColor="text1"/>
          <w:sz w:val="28"/>
          <w:szCs w:val="28"/>
        </w:rPr>
        <w:t>)</w:t>
      </w:r>
      <w:r w:rsidR="006C5EE2" w:rsidRPr="004D4BCE">
        <w:rPr>
          <w:rFonts w:ascii="Times New Roman" w:hAnsi="Times New Roman" w:cs="Times New Roman"/>
          <w:i/>
          <w:iCs/>
          <w:color w:val="000000" w:themeColor="text1"/>
          <w:sz w:val="28"/>
          <w:szCs w:val="28"/>
        </w:rPr>
        <w:t>.</w:t>
      </w:r>
    </w:p>
    <w:tbl>
      <w:tblPr>
        <w:tblStyle w:val="TableGrid"/>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gridCol w:w="222"/>
      </w:tblGrid>
      <w:tr w:rsidR="00D94B3A" w:rsidRPr="004D4BCE" w14:paraId="1926DE5C" w14:textId="77777777" w:rsidTr="00D94B3A">
        <w:trPr>
          <w:trHeight w:val="2182"/>
        </w:trPr>
        <w:tc>
          <w:tcPr>
            <w:tcW w:w="4395" w:type="dxa"/>
          </w:tcPr>
          <w:tbl>
            <w:tblPr>
              <w:tblStyle w:val="TableGrid"/>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69"/>
            </w:tblGrid>
            <w:tr w:rsidR="004D4BCE" w:rsidRPr="004D4BCE" w14:paraId="03297A68" w14:textId="77777777" w:rsidTr="00632C52">
              <w:trPr>
                <w:trHeight w:val="2182"/>
              </w:trPr>
              <w:tc>
                <w:tcPr>
                  <w:tcW w:w="4395" w:type="dxa"/>
                </w:tcPr>
                <w:p w14:paraId="6D533464" w14:textId="77777777" w:rsidR="00F90BD1" w:rsidRPr="004D4BCE" w:rsidRDefault="00F90BD1" w:rsidP="00B25036">
                  <w:pPr>
                    <w:widowControl w:val="0"/>
                    <w:rPr>
                      <w:rFonts w:ascii="Times New Roman" w:hAnsi="Times New Roman" w:cs="Times New Roman"/>
                      <w:b/>
                      <w:i/>
                      <w:color w:val="000000" w:themeColor="text1"/>
                      <w:sz w:val="24"/>
                      <w:szCs w:val="24"/>
                      <w:lang w:val="eu-ES"/>
                    </w:rPr>
                  </w:pPr>
                  <w:r w:rsidRPr="004D4BCE">
                    <w:rPr>
                      <w:rFonts w:ascii="Times New Roman" w:hAnsi="Times New Roman" w:cs="Times New Roman"/>
                      <w:b/>
                      <w:i/>
                      <w:color w:val="000000" w:themeColor="text1"/>
                      <w:sz w:val="24"/>
                      <w:szCs w:val="24"/>
                      <w:lang w:val="eu-ES"/>
                    </w:rPr>
                    <w:t>Nơi nhận:</w:t>
                  </w:r>
                </w:p>
                <w:p w14:paraId="2C0DC675" w14:textId="77777777" w:rsidR="00F90BD1" w:rsidRPr="004D4BCE" w:rsidRDefault="00F90BD1" w:rsidP="00B25036">
                  <w:pPr>
                    <w:widowControl w:val="0"/>
                    <w:rPr>
                      <w:rFonts w:ascii="Times New Roman" w:hAnsi="Times New Roman" w:cs="Times New Roman"/>
                      <w:bCs/>
                      <w:iCs/>
                      <w:color w:val="000000" w:themeColor="text1"/>
                      <w:lang w:val="eu-ES"/>
                    </w:rPr>
                  </w:pPr>
                  <w:r w:rsidRPr="004D4BCE">
                    <w:rPr>
                      <w:rFonts w:ascii="Times New Roman" w:hAnsi="Times New Roman" w:cs="Times New Roman"/>
                      <w:bCs/>
                      <w:iCs/>
                      <w:color w:val="000000" w:themeColor="text1"/>
                      <w:lang w:val="eu-ES"/>
                    </w:rPr>
                    <w:t>- Như trên;</w:t>
                  </w:r>
                </w:p>
                <w:p w14:paraId="2DDB01F1" w14:textId="77777777" w:rsidR="00894EA7" w:rsidRPr="004D4BCE" w:rsidRDefault="00894EA7"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Thủ tướng Chính phủ;</w:t>
                  </w:r>
                </w:p>
                <w:p w14:paraId="45E65165" w14:textId="77777777" w:rsidR="00894EA7" w:rsidRPr="004D4BCE" w:rsidRDefault="00894EA7"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Các Phó Thủ tướng Chính phủ;</w:t>
                  </w:r>
                </w:p>
                <w:p w14:paraId="71412D93" w14:textId="0607FFB1" w:rsidR="00F90BD1" w:rsidRPr="004D4BCE" w:rsidRDefault="00F90BD1"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Uỷ ban VH&amp;XH của Quốc hội;</w:t>
                  </w:r>
                </w:p>
                <w:p w14:paraId="2688930E" w14:textId="7D624A38" w:rsidR="00F90BD1" w:rsidRPr="004D4BCE" w:rsidRDefault="00F90BD1"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Ủy ban Pháp luật &amp; Tư pháp của Quốc hội;</w:t>
                  </w:r>
                </w:p>
                <w:p w14:paraId="6C7E4195" w14:textId="77777777" w:rsidR="00F90BD1" w:rsidRPr="004D4BCE" w:rsidRDefault="00F90BD1"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Văn phòng Quốc hội;</w:t>
                  </w:r>
                </w:p>
                <w:p w14:paraId="2EB5F992" w14:textId="5F383885" w:rsidR="00F90BD1" w:rsidRPr="004D4BCE" w:rsidRDefault="00F90BD1" w:rsidP="00B25036">
                  <w:pPr>
                    <w:widowControl w:val="0"/>
                    <w:rPr>
                      <w:rFonts w:ascii="Times New Roman" w:hAnsi="Times New Roman" w:cs="Times New Roman"/>
                      <w:color w:val="000000" w:themeColor="text1"/>
                      <w:lang w:val="zu-ZA"/>
                    </w:rPr>
                  </w:pPr>
                  <w:r w:rsidRPr="004D4BCE">
                    <w:rPr>
                      <w:rFonts w:ascii="Times New Roman" w:hAnsi="Times New Roman" w:cs="Times New Roman"/>
                      <w:color w:val="000000" w:themeColor="text1"/>
                      <w:lang w:val="zu-ZA"/>
                    </w:rPr>
                    <w:t xml:space="preserve">- </w:t>
                  </w:r>
                  <w:r w:rsidR="00894EA7">
                    <w:rPr>
                      <w:rFonts w:ascii="Times New Roman" w:hAnsi="Times New Roman" w:cs="Times New Roman"/>
                      <w:color w:val="000000" w:themeColor="text1"/>
                      <w:lang w:val="zu-ZA"/>
                    </w:rPr>
                    <w:t xml:space="preserve">Các Bộ: GDĐT, TP, TC, NV, CA, </w:t>
                  </w:r>
                  <w:r w:rsidR="00894EA7">
                    <w:rPr>
                      <w:rFonts w:ascii="Times New Roman" w:hAnsi="Times New Roman" w:cs="Times New Roman"/>
                      <w:color w:val="000000" w:themeColor="text1"/>
                      <w:lang w:val="zu-ZA"/>
                    </w:rPr>
                    <w:br/>
                    <w:t xml:space="preserve">  QP, KHCN</w:t>
                  </w:r>
                  <w:r w:rsidRPr="004D4BCE">
                    <w:rPr>
                      <w:rFonts w:ascii="Times New Roman" w:hAnsi="Times New Roman" w:cs="Times New Roman"/>
                      <w:color w:val="000000" w:themeColor="text1"/>
                      <w:lang w:val="zu-ZA"/>
                    </w:rPr>
                    <w:t>;</w:t>
                  </w:r>
                </w:p>
                <w:p w14:paraId="16342CCF" w14:textId="0ADD2E65" w:rsidR="00F90BD1" w:rsidRPr="004D4BCE" w:rsidRDefault="00F90BD1" w:rsidP="00B25036">
                  <w:pPr>
                    <w:widowControl w:val="0"/>
                    <w:rPr>
                      <w:rFonts w:ascii="Times New Roman" w:hAnsi="Times New Roman" w:cs="Times New Roman"/>
                      <w:color w:val="000000" w:themeColor="text1"/>
                      <w:lang w:val="vi-VN"/>
                    </w:rPr>
                  </w:pPr>
                  <w:r w:rsidRPr="004D4BCE">
                    <w:rPr>
                      <w:rFonts w:ascii="Times New Roman" w:hAnsi="Times New Roman" w:cs="Times New Roman"/>
                      <w:color w:val="000000" w:themeColor="text1"/>
                      <w:lang w:val="zu-ZA"/>
                    </w:rPr>
                    <w:t xml:space="preserve">- </w:t>
                  </w:r>
                  <w:r w:rsidRPr="004D4BCE">
                    <w:rPr>
                      <w:rFonts w:ascii="Times New Roman" w:hAnsi="Times New Roman" w:cs="Times New Roman"/>
                      <w:color w:val="000000" w:themeColor="text1"/>
                      <w:lang w:val="vi-VN"/>
                    </w:rPr>
                    <w:t>VPCP: BTCN, PCN</w:t>
                  </w:r>
                  <w:r w:rsidR="00894EA7">
                    <w:rPr>
                      <w:rFonts w:ascii="Times New Roman" w:hAnsi="Times New Roman" w:cs="Times New Roman"/>
                      <w:color w:val="000000" w:themeColor="text1"/>
                    </w:rPr>
                    <w:t xml:space="preserve"> Đỗ Ngọc Huỳnh</w:t>
                  </w:r>
                  <w:r w:rsidRPr="004D4BCE">
                    <w:rPr>
                      <w:rFonts w:ascii="Times New Roman" w:hAnsi="Times New Roman" w:cs="Times New Roman"/>
                      <w:color w:val="000000" w:themeColor="text1"/>
                      <w:lang w:val="vi-VN"/>
                    </w:rPr>
                    <w:t>;</w:t>
                  </w:r>
                </w:p>
                <w:p w14:paraId="40BF4C04" w14:textId="2CA28014" w:rsidR="00F90BD1" w:rsidRPr="00D905DE" w:rsidRDefault="00F90BD1" w:rsidP="00B25036">
                  <w:pPr>
                    <w:widowControl w:val="0"/>
                    <w:rPr>
                      <w:rFonts w:ascii="Times New Roman" w:hAnsi="Times New Roman" w:cs="Times New Roman"/>
                      <w:color w:val="000000" w:themeColor="text1"/>
                      <w:spacing w:val="-6"/>
                      <w:lang w:val="zu-ZA"/>
                    </w:rPr>
                  </w:pPr>
                  <w:r w:rsidRPr="00D905DE">
                    <w:rPr>
                      <w:rFonts w:ascii="Times New Roman" w:hAnsi="Times New Roman" w:cs="Times New Roman"/>
                      <w:color w:val="000000" w:themeColor="text1"/>
                      <w:spacing w:val="-6"/>
                      <w:lang w:val="vi-VN"/>
                    </w:rPr>
                    <w:t>Trợ lý TTg,</w:t>
                  </w:r>
                  <w:r w:rsidR="00894EA7" w:rsidRPr="00D905DE">
                    <w:rPr>
                      <w:rFonts w:ascii="Times New Roman" w:hAnsi="Times New Roman" w:cs="Times New Roman"/>
                      <w:color w:val="000000" w:themeColor="text1"/>
                      <w:spacing w:val="-6"/>
                    </w:rPr>
                    <w:t xml:space="preserve"> c</w:t>
                  </w:r>
                  <w:r w:rsidRPr="00D905DE">
                    <w:rPr>
                      <w:rFonts w:ascii="Times New Roman" w:hAnsi="Times New Roman" w:cs="Times New Roman"/>
                      <w:color w:val="000000" w:themeColor="text1"/>
                      <w:spacing w:val="-6"/>
                      <w:lang w:val="vi-VN"/>
                    </w:rPr>
                    <w:t>ác Vụ: KTTH, PL, KGVX,</w:t>
                  </w:r>
                  <w:r w:rsidR="00894EA7" w:rsidRPr="00D905DE">
                    <w:rPr>
                      <w:rFonts w:ascii="Times New Roman" w:hAnsi="Times New Roman" w:cs="Times New Roman"/>
                      <w:color w:val="000000" w:themeColor="text1"/>
                      <w:spacing w:val="-6"/>
                    </w:rPr>
                    <w:t xml:space="preserve"> TCCV</w:t>
                  </w:r>
                  <w:r w:rsidRPr="00D905DE">
                    <w:rPr>
                      <w:rFonts w:ascii="Times New Roman" w:hAnsi="Times New Roman" w:cs="Times New Roman"/>
                      <w:color w:val="000000" w:themeColor="text1"/>
                      <w:spacing w:val="-6"/>
                      <w:lang w:val="vi-VN"/>
                    </w:rPr>
                    <w:t>;</w:t>
                  </w:r>
                </w:p>
                <w:p w14:paraId="05D41AAF" w14:textId="77777777" w:rsidR="00F90BD1" w:rsidRPr="004D4BCE" w:rsidRDefault="00F90BD1" w:rsidP="00B25036">
                  <w:pPr>
                    <w:widowControl w:val="0"/>
                    <w:jc w:val="both"/>
                    <w:rPr>
                      <w:rFonts w:ascii="Times New Roman" w:hAnsi="Times New Roman" w:cs="Times New Roman"/>
                      <w:bCs/>
                      <w:iCs/>
                      <w:color w:val="000000" w:themeColor="text1"/>
                      <w:sz w:val="28"/>
                      <w:szCs w:val="28"/>
                    </w:rPr>
                  </w:pPr>
                  <w:r w:rsidRPr="004D4BCE">
                    <w:rPr>
                      <w:rFonts w:ascii="Times New Roman" w:hAnsi="Times New Roman" w:cs="Times New Roman"/>
                      <w:color w:val="000000" w:themeColor="text1"/>
                      <w:lang w:val="eu-ES"/>
                    </w:rPr>
                    <w:t>- Lưu: VT, KGVX (02).</w:t>
                  </w:r>
                </w:p>
              </w:tc>
              <w:tc>
                <w:tcPr>
                  <w:tcW w:w="5169" w:type="dxa"/>
                </w:tcPr>
                <w:p w14:paraId="35106E43"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6"/>
                      <w:szCs w:val="26"/>
                      <w:lang w:val="sv-SE"/>
                    </w:rPr>
                  </w:pPr>
                  <w:r w:rsidRPr="004D4BCE">
                    <w:rPr>
                      <w:rFonts w:ascii="Times New Roman" w:hAnsi="Times New Roman" w:cs="Times New Roman"/>
                      <w:b/>
                      <w:bCs/>
                      <w:color w:val="000000" w:themeColor="text1"/>
                      <w:sz w:val="28"/>
                      <w:szCs w:val="28"/>
                    </w:rPr>
                    <w:t xml:space="preserve">  </w:t>
                  </w:r>
                  <w:r w:rsidRPr="004D4BCE">
                    <w:rPr>
                      <w:rFonts w:ascii="Times New Roman" w:hAnsi="Times New Roman" w:cs="Times New Roman"/>
                      <w:b/>
                      <w:color w:val="000000" w:themeColor="text1"/>
                      <w:sz w:val="26"/>
                      <w:szCs w:val="26"/>
                      <w:lang w:val="sv-SE"/>
                    </w:rPr>
                    <w:t>TM. CHÍNH PHỦ</w:t>
                  </w:r>
                </w:p>
                <w:p w14:paraId="5262CD24"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6"/>
                      <w:szCs w:val="26"/>
                      <w:lang w:val="sv-SE"/>
                    </w:rPr>
                  </w:pPr>
                  <w:r w:rsidRPr="004D4BCE">
                    <w:rPr>
                      <w:rFonts w:ascii="Times New Roman" w:hAnsi="Times New Roman" w:cs="Times New Roman"/>
                      <w:b/>
                      <w:color w:val="000000" w:themeColor="text1"/>
                      <w:sz w:val="26"/>
                      <w:szCs w:val="26"/>
                      <w:lang w:val="sv-SE"/>
                    </w:rPr>
                    <w:t>TUQ. THỦ TƯỚNG</w:t>
                  </w:r>
                </w:p>
                <w:p w14:paraId="3364BEE3" w14:textId="77777777" w:rsidR="00F90BD1" w:rsidRPr="004D4BCE" w:rsidRDefault="00F90BD1" w:rsidP="00B25036">
                  <w:pPr>
                    <w:widowControl w:val="0"/>
                    <w:spacing w:line="340" w:lineRule="atLeast"/>
                    <w:ind w:right="-18"/>
                    <w:jc w:val="center"/>
                    <w:rPr>
                      <w:rFonts w:ascii="Times New Roman" w:hAnsi="Times New Roman" w:cs="Times New Roman"/>
                      <w:b/>
                      <w:color w:val="000000" w:themeColor="text1"/>
                      <w:spacing w:val="-8"/>
                      <w:sz w:val="26"/>
                      <w:szCs w:val="26"/>
                      <w:lang w:val="sv-SE"/>
                    </w:rPr>
                  </w:pPr>
                  <w:r w:rsidRPr="004D4BCE">
                    <w:rPr>
                      <w:rFonts w:ascii="Times New Roman" w:hAnsi="Times New Roman" w:cs="Times New Roman"/>
                      <w:b/>
                      <w:color w:val="000000" w:themeColor="text1"/>
                      <w:spacing w:val="-8"/>
                      <w:sz w:val="26"/>
                      <w:szCs w:val="26"/>
                      <w:lang w:val="sv-SE"/>
                    </w:rPr>
                    <w:t>BỘ TRƯỞNG BỘ GIÁO DỤC VÀ ĐÀO TẠO</w:t>
                  </w:r>
                </w:p>
                <w:p w14:paraId="3AFBD804"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8"/>
                      <w:szCs w:val="28"/>
                      <w:lang w:val="sv-SE"/>
                    </w:rPr>
                  </w:pPr>
                </w:p>
                <w:p w14:paraId="6A9AEB37"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8"/>
                      <w:szCs w:val="28"/>
                      <w:lang w:val="sv-SE"/>
                    </w:rPr>
                  </w:pPr>
                </w:p>
                <w:p w14:paraId="7EDC3FDE"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8"/>
                      <w:szCs w:val="28"/>
                      <w:lang w:val="sv-SE"/>
                    </w:rPr>
                  </w:pPr>
                </w:p>
                <w:p w14:paraId="628B1BDC" w14:textId="77777777" w:rsidR="00F90BD1" w:rsidRPr="004D4BCE" w:rsidRDefault="00F90BD1" w:rsidP="00B25036">
                  <w:pPr>
                    <w:widowControl w:val="0"/>
                    <w:spacing w:line="340" w:lineRule="atLeast"/>
                    <w:jc w:val="center"/>
                    <w:rPr>
                      <w:rFonts w:ascii="Times New Roman" w:hAnsi="Times New Roman" w:cs="Times New Roman"/>
                      <w:i/>
                      <w:color w:val="000000" w:themeColor="text1"/>
                      <w:sz w:val="28"/>
                      <w:szCs w:val="28"/>
                      <w:lang w:val="sv-SE"/>
                    </w:rPr>
                  </w:pPr>
                </w:p>
                <w:p w14:paraId="0DB8BCA3" w14:textId="77777777" w:rsidR="00F90BD1" w:rsidRPr="004D4BCE" w:rsidRDefault="00F90BD1" w:rsidP="00B25036">
                  <w:pPr>
                    <w:widowControl w:val="0"/>
                    <w:spacing w:line="340" w:lineRule="atLeast"/>
                    <w:jc w:val="center"/>
                    <w:rPr>
                      <w:rFonts w:ascii="Times New Roman" w:hAnsi="Times New Roman" w:cs="Times New Roman"/>
                      <w:b/>
                      <w:color w:val="000000" w:themeColor="text1"/>
                      <w:sz w:val="28"/>
                      <w:szCs w:val="28"/>
                      <w:lang w:val="sv-SE"/>
                    </w:rPr>
                  </w:pPr>
                  <w:r w:rsidRPr="004D4BCE">
                    <w:rPr>
                      <w:rFonts w:ascii="Times New Roman" w:hAnsi="Times New Roman" w:cs="Times New Roman"/>
                      <w:b/>
                      <w:color w:val="000000" w:themeColor="text1"/>
                      <w:sz w:val="28"/>
                      <w:szCs w:val="28"/>
                      <w:lang w:val="sv-SE"/>
                    </w:rPr>
                    <w:t>Nguyễn Kim Sơn</w:t>
                  </w:r>
                </w:p>
              </w:tc>
            </w:tr>
          </w:tbl>
          <w:p w14:paraId="4CDB442A" w14:textId="462750CA" w:rsidR="002700B8" w:rsidRPr="004D4BCE" w:rsidRDefault="002700B8" w:rsidP="00B25036">
            <w:pPr>
              <w:widowControl w:val="0"/>
              <w:spacing w:line="340" w:lineRule="atLeast"/>
              <w:jc w:val="both"/>
              <w:rPr>
                <w:rFonts w:ascii="Times New Roman" w:hAnsi="Times New Roman" w:cs="Times New Roman"/>
                <w:bCs/>
                <w:iCs/>
                <w:color w:val="000000" w:themeColor="text1"/>
                <w:sz w:val="28"/>
                <w:szCs w:val="28"/>
              </w:rPr>
            </w:pPr>
          </w:p>
        </w:tc>
        <w:tc>
          <w:tcPr>
            <w:tcW w:w="5169" w:type="dxa"/>
          </w:tcPr>
          <w:p w14:paraId="7D6B519D" w14:textId="60C023B9" w:rsidR="002700B8" w:rsidRPr="004D4BCE" w:rsidRDefault="002700B8" w:rsidP="00B25036">
            <w:pPr>
              <w:widowControl w:val="0"/>
              <w:spacing w:before="120" w:after="120" w:line="340" w:lineRule="atLeast"/>
              <w:jc w:val="center"/>
              <w:rPr>
                <w:rFonts w:ascii="Times New Roman" w:hAnsi="Times New Roman" w:cs="Times New Roman"/>
                <w:b/>
                <w:color w:val="000000" w:themeColor="text1"/>
                <w:sz w:val="28"/>
                <w:szCs w:val="28"/>
                <w:lang w:val="sv-SE"/>
              </w:rPr>
            </w:pPr>
          </w:p>
        </w:tc>
      </w:tr>
    </w:tbl>
    <w:p w14:paraId="61C76772" w14:textId="77777777" w:rsidR="004A1DFD" w:rsidRPr="004D4BCE" w:rsidRDefault="004A1DFD" w:rsidP="00B25036">
      <w:pPr>
        <w:spacing w:before="120" w:after="120" w:line="340" w:lineRule="atLeast"/>
        <w:ind w:firstLine="720"/>
        <w:jc w:val="both"/>
        <w:rPr>
          <w:rFonts w:ascii="Times New Roman" w:hAnsi="Times New Roman" w:cs="Times New Roman"/>
          <w:b/>
          <w:bCs/>
          <w:color w:val="000000" w:themeColor="text1"/>
          <w:sz w:val="28"/>
          <w:szCs w:val="28"/>
        </w:rPr>
      </w:pPr>
    </w:p>
    <w:sectPr w:rsidR="004A1DFD" w:rsidRPr="004D4BCE" w:rsidSect="009E39A2">
      <w:headerReference w:type="default" r:id="rId13"/>
      <w:pgSz w:w="11906" w:h="16838" w:code="9"/>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651E" w14:textId="77777777" w:rsidR="003A1ECA" w:rsidRDefault="003A1ECA" w:rsidP="008B6F5B">
      <w:pPr>
        <w:spacing w:after="0" w:line="240" w:lineRule="auto"/>
      </w:pPr>
      <w:r>
        <w:separator/>
      </w:r>
    </w:p>
  </w:endnote>
  <w:endnote w:type="continuationSeparator" w:id="0">
    <w:p w14:paraId="3EC3D72C" w14:textId="77777777" w:rsidR="003A1ECA" w:rsidRDefault="003A1ECA" w:rsidP="008B6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oogle Sans Text">
    <w:altName w:val="Calibri"/>
    <w:charset w:val="00"/>
    <w:family w:val="auto"/>
    <w:pitch w:val="default"/>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A6D9" w14:textId="77777777" w:rsidR="003A1ECA" w:rsidRDefault="003A1ECA" w:rsidP="008B6F5B">
      <w:pPr>
        <w:spacing w:after="0" w:line="240" w:lineRule="auto"/>
      </w:pPr>
      <w:r>
        <w:separator/>
      </w:r>
    </w:p>
  </w:footnote>
  <w:footnote w:type="continuationSeparator" w:id="0">
    <w:p w14:paraId="47C9E379" w14:textId="77777777" w:rsidR="003A1ECA" w:rsidRDefault="003A1ECA" w:rsidP="008B6F5B">
      <w:pPr>
        <w:spacing w:after="0" w:line="240" w:lineRule="auto"/>
      </w:pPr>
      <w:r>
        <w:continuationSeparator/>
      </w:r>
    </w:p>
  </w:footnote>
  <w:footnote w:id="1">
    <w:p w14:paraId="6CDFF217" w14:textId="77777777" w:rsidR="00632C52" w:rsidRPr="00EE2ABC" w:rsidRDefault="00632C52" w:rsidP="0050343E">
      <w:pPr>
        <w:pStyle w:val="FootnoteText"/>
        <w:rPr>
          <w:rFonts w:ascii="Times New Roman" w:hAnsi="Times New Roman" w:cs="Times New Roman"/>
          <w:sz w:val="20"/>
          <w:szCs w:val="20"/>
        </w:rPr>
      </w:pPr>
      <w:r w:rsidRPr="00BD06B8">
        <w:rPr>
          <w:rStyle w:val="FootnoteReference"/>
          <w:rFonts w:ascii="Times New Roman" w:hAnsi="Times New Roman" w:cs="Times New Roman"/>
          <w:sz w:val="20"/>
          <w:szCs w:val="20"/>
        </w:rPr>
        <w:footnoteRef/>
      </w:r>
      <w:r w:rsidRPr="00BD06B8">
        <w:rPr>
          <w:rFonts w:ascii="Times New Roman" w:hAnsi="Times New Roman" w:cs="Times New Roman"/>
          <w:sz w:val="20"/>
          <w:szCs w:val="20"/>
        </w:rPr>
        <w:t xml:space="preserve"> Nghị quyết số 191/NQ-CP ngày 26/6/2025 của Chính phủ về phiên họp chuyên đề xây dựng pháp luật tháng 6 năm 2025</w:t>
      </w:r>
    </w:p>
  </w:footnote>
  <w:footnote w:id="2">
    <w:p w14:paraId="6FA6D7EF" w14:textId="77777777" w:rsidR="00632C52" w:rsidRPr="00EE2ABC" w:rsidRDefault="00632C52" w:rsidP="00CE1A3A">
      <w:pPr>
        <w:spacing w:after="0" w:line="240" w:lineRule="auto"/>
        <w:ind w:firstLine="562"/>
        <w:jc w:val="both"/>
        <w:rPr>
          <w:rFonts w:ascii="Times New Roman" w:hAnsi="Times New Roman" w:cs="Times New Roman"/>
          <w:sz w:val="20"/>
          <w:szCs w:val="20"/>
          <w:lang w:val="vi-VN"/>
        </w:rPr>
      </w:pPr>
      <w:r w:rsidRPr="00EE2ABC">
        <w:rPr>
          <w:rStyle w:val="FootnoteReference"/>
          <w:rFonts w:ascii="Times New Roman" w:hAnsi="Times New Roman" w:cs="Times New Roman"/>
          <w:sz w:val="20"/>
          <w:szCs w:val="20"/>
        </w:rPr>
        <w:footnoteRef/>
      </w:r>
      <w:r w:rsidRPr="00EE2ABC">
        <w:rPr>
          <w:rFonts w:ascii="Times New Roman" w:hAnsi="Times New Roman" w:cs="Times New Roman"/>
          <w:sz w:val="20"/>
          <w:szCs w:val="20"/>
        </w:rPr>
        <w:t xml:space="preserve"> Việc thu thập, xử lý</w:t>
      </w:r>
      <w:r w:rsidRPr="00EE2ABC">
        <w:rPr>
          <w:rFonts w:ascii="Times New Roman" w:hAnsi="Times New Roman" w:cs="Times New Roman"/>
          <w:sz w:val="20"/>
          <w:szCs w:val="20"/>
          <w:lang w:val="vi-VN"/>
        </w:rPr>
        <w:t xml:space="preserve"> dữ liệu cá nhân liên quan đến người học và nhà giáo của các cơ quan quản lý, cơ sở giáo dục chỉ được hạn chế trong phạm vi chức năng</w:t>
      </w:r>
      <w:r w:rsidRPr="00EE2ABC">
        <w:rPr>
          <w:rFonts w:ascii="Times New Roman" w:hAnsi="Times New Roman" w:cs="Times New Roman"/>
          <w:sz w:val="20"/>
          <w:szCs w:val="20"/>
        </w:rPr>
        <w:t xml:space="preserve">, </w:t>
      </w:r>
      <w:r w:rsidRPr="00EE2ABC">
        <w:rPr>
          <w:rFonts w:ascii="Times New Roman" w:hAnsi="Times New Roman" w:cs="Times New Roman"/>
          <w:sz w:val="20"/>
          <w:szCs w:val="20"/>
          <w:lang w:val="vi-VN"/>
        </w:rPr>
        <w:t xml:space="preserve">nhiệm vụ được giao theo quy định của pháp luật. Các tổ chức, cá nhân khác khi khai thác, sử dụng dữ liệu giáo dục và đào tạo phải bảo đảm quyền của chủ thể dữ liệu theo quy định của Luật Bảo vệ dữ liệu cá nhân; </w:t>
      </w:r>
    </w:p>
    <w:p w14:paraId="6EB6E62E" w14:textId="77777777" w:rsidR="00632C52" w:rsidRPr="00EE2ABC" w:rsidRDefault="00632C52" w:rsidP="00CE1A3A">
      <w:pPr>
        <w:spacing w:after="0" w:line="240" w:lineRule="auto"/>
        <w:ind w:firstLine="562"/>
        <w:jc w:val="both"/>
        <w:rPr>
          <w:rFonts w:ascii="Times New Roman" w:hAnsi="Times New Roman" w:cs="Times New Roman"/>
          <w:sz w:val="20"/>
          <w:szCs w:val="20"/>
          <w:lang w:val="vi-VN"/>
        </w:rPr>
      </w:pPr>
      <w:r w:rsidRPr="00EE2ABC">
        <w:rPr>
          <w:rFonts w:ascii="Times New Roman" w:eastAsia="DengXian" w:hAnsi="Times New Roman" w:cs="Times New Roman"/>
          <w:sz w:val="20"/>
          <w:szCs w:val="20"/>
          <w:lang w:val="vi-VN"/>
        </w:rPr>
        <w:t xml:space="preserve">Khi được cung cấp thông tin về mã số hồ sơ học tập suốt đời của người học, các cơ sở giáo dục và cơ quan quản lý giáo dục được phép tiếp cận thông tin liên quan đến hồ sơ giáo dục </w:t>
      </w:r>
      <w:r w:rsidRPr="00EE2ABC">
        <w:rPr>
          <w:rFonts w:ascii="Times New Roman" w:hAnsi="Times New Roman" w:cs="Times New Roman"/>
          <w:color w:val="0D0D0D"/>
          <w:sz w:val="20"/>
          <w:szCs w:val="20"/>
          <w:lang w:val="vi-VN"/>
        </w:rPr>
        <w:t>của người học trong phạm vi cần thiết để thực hiện chức năng, nhiệm vụ được giao và phải tuân thủ các quy định của pháp luật về bảo vệ dữ liệu cá nhân</w:t>
      </w:r>
      <w:r w:rsidRPr="00EE2ABC">
        <w:rPr>
          <w:rFonts w:ascii="Times New Roman" w:eastAsia="DengXian" w:hAnsi="Times New Roman" w:cs="Times New Roman"/>
          <w:sz w:val="20"/>
          <w:szCs w:val="20"/>
          <w:lang w:val="vi-VN"/>
        </w:rPr>
        <w:t>.</w:t>
      </w:r>
    </w:p>
  </w:footnote>
  <w:footnote w:id="3">
    <w:p w14:paraId="79A96460" w14:textId="77777777" w:rsidR="00632C52" w:rsidRPr="00EE2ABC" w:rsidRDefault="00632C52" w:rsidP="00CE1A3A">
      <w:pPr>
        <w:pStyle w:val="NoSpacing"/>
        <w:spacing w:before="0" w:line="240" w:lineRule="auto"/>
        <w:ind w:firstLine="562"/>
        <w:rPr>
          <w:sz w:val="20"/>
          <w:szCs w:val="20"/>
          <w:lang w:val="vi-VN"/>
        </w:rPr>
      </w:pPr>
      <w:r w:rsidRPr="00EE2ABC">
        <w:rPr>
          <w:rStyle w:val="FootnoteReference"/>
          <w:sz w:val="20"/>
          <w:szCs w:val="20"/>
        </w:rPr>
        <w:footnoteRef/>
      </w:r>
      <w:r w:rsidRPr="00EE2ABC">
        <w:rPr>
          <w:sz w:val="20"/>
          <w:szCs w:val="20"/>
          <w:lang w:val="vi-VN"/>
        </w:rPr>
        <w:t xml:space="preserve"> Dự thảo Quy chế văn bằng, chứng chỉ của hệ thống giáo dục quốc dân quy định: Việc sử dụng thông tin văn bằng, chứng chỉ phải bảo đảm đúng mục đích, phục vụ cho hoạt động nghiệp vụ theo chức năng, nhiệm vụ của bên sử dụng thông tin; đồng thời phải bảo đảm đúng quy định của pháp luật về bảo vệ dữ liệu cá nhân.</w:t>
      </w:r>
    </w:p>
    <w:p w14:paraId="727CA5D7" w14:textId="77777777" w:rsidR="00632C52" w:rsidRPr="00EE2ABC" w:rsidRDefault="00632C52" w:rsidP="009F4549">
      <w:pPr>
        <w:pStyle w:val="FootnoteText"/>
        <w:rPr>
          <w:rFonts w:ascii="Times New Roman" w:hAnsi="Times New Roman" w:cs="Times New Roman"/>
          <w:sz w:val="20"/>
          <w:szCs w:val="20"/>
          <w:lang w:val="vi-VN"/>
        </w:rPr>
      </w:pPr>
    </w:p>
  </w:footnote>
  <w:footnote w:id="4">
    <w:p w14:paraId="668619A9" w14:textId="329935E1" w:rsidR="00632C52" w:rsidRPr="003F2176" w:rsidRDefault="00632C52">
      <w:pPr>
        <w:pStyle w:val="FootnoteText"/>
        <w:rPr>
          <w:sz w:val="20"/>
          <w:szCs w:val="20"/>
        </w:rPr>
      </w:pPr>
      <w:r w:rsidRPr="003F2176">
        <w:rPr>
          <w:rStyle w:val="FootnoteReference"/>
          <w:sz w:val="20"/>
          <w:szCs w:val="20"/>
        </w:rPr>
        <w:footnoteRef/>
      </w:r>
      <w:r w:rsidRPr="003F2176">
        <w:rPr>
          <w:sz w:val="20"/>
          <w:szCs w:val="20"/>
        </w:rPr>
        <w:t xml:space="preserve"> </w:t>
      </w:r>
      <w:r w:rsidRPr="003F2176">
        <w:rPr>
          <w:rFonts w:ascii="Times New Roman" w:hAnsi="Times New Roman" w:cs="Times New Roman"/>
          <w:color w:val="000000" w:themeColor="text1"/>
          <w:sz w:val="20"/>
          <w:szCs w:val="20"/>
        </w:rPr>
        <w:t>Theo Luật Viên chức (sửa đổi), thuật ngữ “vị trí việc làm lãnh đạo, quản lý” được thay thế bằng “vị trí việc làm quản lý”.</w:t>
      </w:r>
    </w:p>
  </w:footnote>
  <w:footnote w:id="5">
    <w:p w14:paraId="446651E5" w14:textId="77777777" w:rsidR="00632C52" w:rsidRPr="00EE2ABC" w:rsidRDefault="00632C52" w:rsidP="00996F25">
      <w:pPr>
        <w:pStyle w:val="FootnoteText"/>
        <w:ind w:firstLine="426"/>
        <w:jc w:val="both"/>
        <w:rPr>
          <w:rFonts w:ascii="Times New Roman" w:hAnsi="Times New Roman" w:cs="Times New Roman"/>
          <w:sz w:val="20"/>
          <w:szCs w:val="20"/>
        </w:rPr>
      </w:pPr>
      <w:r w:rsidRPr="00EE2ABC">
        <w:rPr>
          <w:rStyle w:val="FootnoteReference"/>
          <w:rFonts w:ascii="Times New Roman" w:hAnsi="Times New Roman" w:cs="Times New Roman"/>
          <w:sz w:val="20"/>
          <w:szCs w:val="20"/>
        </w:rPr>
        <w:footnoteRef/>
      </w:r>
      <w:r w:rsidRPr="00EE2ABC">
        <w:rPr>
          <w:rFonts w:ascii="Times New Roman" w:hAnsi="Times New Roman" w:cs="Times New Roman"/>
          <w:sz w:val="20"/>
          <w:szCs w:val="20"/>
        </w:rPr>
        <w:t xml:space="preserve"> G</w:t>
      </w:r>
      <w:r w:rsidRPr="00EE2ABC">
        <w:rPr>
          <w:rFonts w:ascii="Times New Roman" w:eastAsia="Times New Roman" w:hAnsi="Times New Roman" w:cs="Times New Roman"/>
          <w:sz w:val="20"/>
          <w:szCs w:val="20"/>
        </w:rPr>
        <w:t>iai đoạn 2015 - 2020 có tới 20 trường y mới được thành lập, số lượng sinh viên ngành sức khỏe tăng 15 - 20% mỗi năm, trong khi năng lực thực hành chưa được bảo đảm.</w:t>
      </w:r>
    </w:p>
  </w:footnote>
  <w:footnote w:id="6">
    <w:p w14:paraId="110CED7A" w14:textId="77777777" w:rsidR="00632C52" w:rsidRPr="0009798F" w:rsidRDefault="00632C52" w:rsidP="001721AE">
      <w:pPr>
        <w:pStyle w:val="FootnoteText"/>
        <w:ind w:firstLine="426"/>
        <w:jc w:val="both"/>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Nghị quyết số 29-NQ/TW ngày 04/11/2013 của Trung ương về đổi mới căn bản, toàn diện giáo dục và đào tạo, đáp ứng yêu cầu công nghiệp hóa, hiện đại hóa trong điều kiện kinh tế thị trường định hướng xã hội chủ nghĩa và hội nhập quốc tế; Nghị quyết số 19-NQ/TW ngày 25/10/2017 của Trung ương về tiếp tục đổi mới hệ thống tổ chức và quản lý, nâng cao chất lượng và hiệu quả hoạt động của các đơn vị sự nghiệp công lập; Kết luận số 91-KL/TW ngày 12/8/2024 của Bộ Chính trị tiếp tục thực hiện Nghị quyết số 29-NQ/TW</w:t>
      </w:r>
      <w:r w:rsidRPr="0009798F">
        <w:rPr>
          <w:rFonts w:ascii="Times New Roman" w:hAnsi="Times New Roman" w:cs="Times New Roman"/>
          <w:sz w:val="20"/>
          <w:szCs w:val="20"/>
          <w:lang w:val="vi-VN"/>
        </w:rPr>
        <w:t>;</w:t>
      </w:r>
      <w:r w:rsidRPr="0009798F">
        <w:rPr>
          <w:rFonts w:ascii="Times New Roman" w:hAnsi="Times New Roman" w:cs="Times New Roman"/>
          <w:sz w:val="20"/>
          <w:szCs w:val="20"/>
        </w:rPr>
        <w:t xml:space="preserve"> </w:t>
      </w:r>
      <w:r w:rsidRPr="0009798F">
        <w:rPr>
          <w:rFonts w:ascii="Times New Roman" w:hAnsi="Times New Roman" w:cs="Times New Roman"/>
          <w:iCs/>
          <w:sz w:val="20"/>
          <w:szCs w:val="20"/>
          <w:lang w:val="nl-NL"/>
        </w:rPr>
        <w:t>Nghị quyết số 42-NQ/TW ngày 24/11/2023 của Ban Chấp hành Trung ương khóa VIII về tiếp tục đổi mới, nâng cao chất lượng chính sách xã hội, đáp ứng yêu cầu sự nghiệp xây dựng và bảo vệ tổ quốc trong giai đoạn mới</w:t>
      </w:r>
      <w:r w:rsidRPr="0009798F">
        <w:rPr>
          <w:rFonts w:ascii="Times New Roman" w:hAnsi="Times New Roman" w:cs="Times New Roman"/>
          <w:iCs/>
          <w:sz w:val="20"/>
          <w:szCs w:val="20"/>
          <w:lang w:val="vi-VN"/>
        </w:rPr>
        <w:t>;...</w:t>
      </w:r>
      <w:r w:rsidRPr="0009798F">
        <w:rPr>
          <w:rFonts w:ascii="Times New Roman" w:hAnsi="Times New Roman" w:cs="Times New Roman"/>
          <w:sz w:val="20"/>
          <w:szCs w:val="20"/>
          <w:lang w:val="vi-VN"/>
        </w:rPr>
        <w:t xml:space="preserve">  </w:t>
      </w:r>
    </w:p>
  </w:footnote>
  <w:footnote w:id="7">
    <w:p w14:paraId="37FF0DC1" w14:textId="77777777" w:rsidR="00632C52" w:rsidRPr="0009798F" w:rsidRDefault="00632C52" w:rsidP="001721AE">
      <w:pPr>
        <w:pStyle w:val="FootnoteText"/>
        <w:ind w:firstLine="426"/>
        <w:jc w:val="both"/>
        <w:rPr>
          <w:rFonts w:ascii="Times New Roman" w:hAnsi="Times New Roman" w:cs="Times New Roman"/>
          <w:spacing w:val="-4"/>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Nghị quyết số 57-NQ/TW ngày 22/12/2024 của Bộ Chính trị về đột phá phát triển khoa học, công nghệ, đổi mới </w:t>
      </w:r>
      <w:r w:rsidRPr="0009798F">
        <w:rPr>
          <w:rFonts w:ascii="Times New Roman" w:hAnsi="Times New Roman" w:cs="Times New Roman"/>
          <w:spacing w:val="-4"/>
          <w:sz w:val="20"/>
          <w:szCs w:val="20"/>
        </w:rPr>
        <w:t xml:space="preserve">sáng tạo và chuyển đổi số quốc gia; Nghị quyết số 59-NQ/TW ngày 24/1/2025 của Bộ Chính trị về "Hội nhập quốc tế trong tình hình mới"; Nghị quyết số 66-NQ/TW về đổi mới công tác xây dựng và thi hành pháp luật đáp ứng yêu cầu phát triển đất nước trong kỷ nguyên mới; Nghị quyết số 68-NQ/TW ngày 4/5/2025 của Bộ Chính trị về phát triển kinh tế tư nhân; </w:t>
      </w:r>
      <w:r w:rsidRPr="0009798F">
        <w:rPr>
          <w:rFonts w:ascii="Times New Roman" w:hAnsi="Times New Roman" w:cs="Times New Roman"/>
          <w:sz w:val="20"/>
          <w:szCs w:val="20"/>
        </w:rPr>
        <w:t>Nghị quyết số 70-NQ/TW, ngày 20/8/2025 về bảo đảm an ninh năng lượng quốc gia đến năm 2030, tầm nhìn đến năm 2045; Nghị quyết số 71-NQ/TW, ngày 22/8/2025 về đột phá phát triển giáo dục và đào tạo và Nghị quyết số 72-NQ/TW, ngày 09/9/2025 về một số giải pháp đột phá, tăng cường bảo vệ, chăm sóc và nâng cao sức khỏe Nhân dân.</w:t>
      </w:r>
    </w:p>
  </w:footnote>
  <w:footnote w:id="8">
    <w:p w14:paraId="4EBF73F0" w14:textId="77777777" w:rsidR="00632C52" w:rsidRPr="0009798F" w:rsidRDefault="00632C52" w:rsidP="001721AE">
      <w:pPr>
        <w:widowControl w:val="0"/>
        <w:spacing w:after="0" w:line="240" w:lineRule="auto"/>
        <w:ind w:firstLine="426"/>
        <w:jc w:val="both"/>
        <w:rPr>
          <w:rFonts w:ascii="Times New Roman" w:hAnsi="Times New Roman"/>
          <w:sz w:val="20"/>
          <w:szCs w:val="20"/>
          <w:lang w:val="vi-VN"/>
        </w:rPr>
      </w:pPr>
      <w:r w:rsidRPr="0009798F">
        <w:rPr>
          <w:rStyle w:val="FootnoteReference"/>
          <w:rFonts w:ascii="Times New Roman" w:hAnsi="Times New Roman"/>
          <w:sz w:val="20"/>
          <w:szCs w:val="20"/>
        </w:rPr>
        <w:footnoteRef/>
      </w:r>
      <w:r w:rsidRPr="0009798F">
        <w:rPr>
          <w:rFonts w:ascii="Times New Roman" w:hAnsi="Times New Roman"/>
          <w:sz w:val="20"/>
          <w:szCs w:val="20"/>
        </w:rPr>
        <w:t xml:space="preserve"> B</w:t>
      </w:r>
      <w:r w:rsidRPr="0009798F">
        <w:rPr>
          <w:rFonts w:ascii="Times New Roman" w:hAnsi="Times New Roman"/>
          <w:sz w:val="20"/>
          <w:szCs w:val="20"/>
          <w:lang w:val="pt-BR"/>
        </w:rPr>
        <w:t>ổ sung các chủ trương, định hướng đổi mới đột phá của Nghị quyết số 71-NQ/TW về</w:t>
      </w:r>
      <w:r w:rsidRPr="0009798F">
        <w:rPr>
          <w:rFonts w:ascii="Times New Roman" w:hAnsi="Times New Roman"/>
          <w:sz w:val="20"/>
          <w:szCs w:val="20"/>
          <w:lang w:val="vi-VN"/>
        </w:rPr>
        <w:t xml:space="preserve"> phổ cập giáo dục cho trẻ em mẫu giáo; giáo dục trung học cơ sở là bắt buộc; </w:t>
      </w:r>
      <w:r w:rsidRPr="0009798F">
        <w:rPr>
          <w:rFonts w:ascii="Times New Roman" w:hAnsi="Times New Roman"/>
          <w:sz w:val="20"/>
          <w:szCs w:val="20"/>
          <w:lang w:val="it-IT"/>
        </w:rPr>
        <w:t xml:space="preserve">bảo đảm cung cấp một bộ sách giáo khoa thống nhất toàn quốc, </w:t>
      </w:r>
      <w:r w:rsidRPr="0009798F">
        <w:rPr>
          <w:rFonts w:ascii="Times New Roman" w:hAnsi="Times New Roman"/>
          <w:iCs/>
          <w:sz w:val="20"/>
          <w:szCs w:val="20"/>
        </w:rPr>
        <w:t>việc miễn phí sách giáo khoa cho học sinh</w:t>
      </w:r>
      <w:r w:rsidRPr="0009798F">
        <w:rPr>
          <w:rFonts w:ascii="Times New Roman" w:hAnsi="Times New Roman"/>
          <w:sz w:val="20"/>
          <w:szCs w:val="20"/>
          <w:lang w:val="it-IT"/>
        </w:rPr>
        <w:t>; về hoạt động khoa học, công nghệ, đổi mới sáng tạo; về k</w:t>
      </w:r>
      <w:r w:rsidRPr="0009798F">
        <w:rPr>
          <w:rFonts w:ascii="Times New Roman" w:hAnsi="Times New Roman"/>
          <w:sz w:val="20"/>
          <w:szCs w:val="20"/>
        </w:rPr>
        <w:t xml:space="preserve">hông tổ chức hội đồng trường </w:t>
      </w:r>
      <w:r w:rsidRPr="0009798F">
        <w:rPr>
          <w:rFonts w:ascii="Times New Roman" w:hAnsi="Times New Roman"/>
          <w:color w:val="000000" w:themeColor="text1"/>
          <w:sz w:val="20"/>
          <w:szCs w:val="20"/>
        </w:rPr>
        <w:t xml:space="preserve">trong các cơ sở giáo dục công lập; </w:t>
      </w:r>
      <w:r w:rsidRPr="0009798F">
        <w:rPr>
          <w:rFonts w:ascii="Times New Roman" w:hAnsi="Times New Roman"/>
          <w:sz w:val="20"/>
          <w:szCs w:val="20"/>
        </w:rPr>
        <w:t xml:space="preserve">về việc ứng dụng trí tuệ nhân tạo (AI) trong hoạt động giáo dục; về </w:t>
      </w:r>
      <w:r w:rsidRPr="0009798F">
        <w:rPr>
          <w:rFonts w:ascii="Times New Roman" w:hAnsi="Times New Roman"/>
          <w:sz w:val="20"/>
          <w:szCs w:val="20"/>
          <w:lang w:val="nl-NL"/>
        </w:rPr>
        <w:t xml:space="preserve">bổ sung mô hình trường phổ thông nội trú tại các xã biên giới; </w:t>
      </w:r>
      <w:r w:rsidRPr="0009798F">
        <w:rPr>
          <w:rFonts w:ascii="Times New Roman" w:hAnsi="Times New Roman"/>
          <w:color w:val="000000" w:themeColor="text1"/>
          <w:sz w:val="20"/>
          <w:szCs w:val="20"/>
          <w:lang w:val="nl-NL"/>
        </w:rPr>
        <w:t>về Quỹ học bổng quốc gia;</w:t>
      </w:r>
      <w:r w:rsidRPr="0009798F">
        <w:rPr>
          <w:rFonts w:ascii="Times New Roman" w:hAnsi="Times New Roman"/>
          <w:sz w:val="20"/>
          <w:szCs w:val="20"/>
          <w:lang w:val="nl-NL"/>
        </w:rPr>
        <w:t>...</w:t>
      </w:r>
    </w:p>
  </w:footnote>
  <w:footnote w:id="9">
    <w:p w14:paraId="21CF9B53"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spacing w:val="4"/>
          <w:sz w:val="20"/>
          <w:szCs w:val="20"/>
          <w:lang w:val="es-MX"/>
        </w:rPr>
        <w:t>Trong đó có 04 điều bị bãi bỏ (do không phù hợp thẩm quyền hoặc chuyển sang Luật chuyên ngành quy định), 02 điều bổ sung mới, 37 điều được sửa đổi, bổ sung.</w:t>
      </w:r>
    </w:p>
  </w:footnote>
  <w:footnote w:id="10">
    <w:p w14:paraId="34869087" w14:textId="77777777" w:rsidR="00632C52" w:rsidRPr="0009798F" w:rsidRDefault="00632C52" w:rsidP="001721AE">
      <w:pPr>
        <w:pStyle w:val="FootnoteText"/>
        <w:ind w:firstLine="425"/>
        <w:jc w:val="both"/>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pacing w:val="4"/>
          <w:sz w:val="20"/>
          <w:szCs w:val="20"/>
          <w:lang w:val="es-MX"/>
        </w:rPr>
        <w:t xml:space="preserve">14 điều điều chỉnh việc bỏ tên </w:t>
      </w:r>
      <w:r w:rsidRPr="0009798F">
        <w:rPr>
          <w:rFonts w:ascii="Times New Roman" w:hAnsi="Times New Roman" w:cs="Times New Roman"/>
          <w:sz w:val="20"/>
          <w:szCs w:val="20"/>
        </w:rPr>
        <w:t>Bộ Lao động - Thương binh và Xã hội, Bộ trưởng Bộ Lao động - Thương binh và Xã hội; 10 điều bãi bỏ do nội dung đã được chuyển sang Luật Nhà giáo; cùng một số điều chỉnh kỹ thuật về câu chữ, kết cấu, để đảm bảo tính thống nhất, đồng bộ của dự thảo Luật</w:t>
      </w:r>
      <w:r w:rsidRPr="0009798F">
        <w:rPr>
          <w:rFonts w:ascii="Times New Roman" w:hAnsi="Times New Roman" w:cs="Times New Roman"/>
          <w:sz w:val="20"/>
          <w:szCs w:val="20"/>
          <w:lang w:val="vi-VN"/>
        </w:rPr>
        <w:t>.</w:t>
      </w:r>
    </w:p>
  </w:footnote>
  <w:footnote w:id="11">
    <w:p w14:paraId="29634890" w14:textId="77777777" w:rsidR="00632C52" w:rsidRPr="0009798F" w:rsidRDefault="00632C52" w:rsidP="001721AE">
      <w:pPr>
        <w:widowControl w:val="0"/>
        <w:spacing w:after="0" w:line="240" w:lineRule="auto"/>
        <w:ind w:firstLine="425"/>
        <w:jc w:val="both"/>
        <w:rPr>
          <w:rFonts w:ascii="Times New Roman" w:hAnsi="Times New Roman"/>
          <w:sz w:val="20"/>
          <w:szCs w:val="20"/>
          <w:lang w:val="vi-VN"/>
        </w:rPr>
      </w:pPr>
      <w:r w:rsidRPr="0009798F">
        <w:rPr>
          <w:rStyle w:val="FootnoteReference"/>
          <w:rFonts w:ascii="Times New Roman" w:hAnsi="Times New Roman"/>
          <w:sz w:val="20"/>
          <w:szCs w:val="20"/>
        </w:rPr>
        <w:footnoteRef/>
      </w:r>
      <w:r w:rsidRPr="0009798F">
        <w:rPr>
          <w:rFonts w:ascii="Times New Roman" w:hAnsi="Times New Roman"/>
          <w:sz w:val="20"/>
          <w:szCs w:val="20"/>
        </w:rPr>
        <w:t xml:space="preserve"> Nh</w:t>
      </w:r>
      <w:r w:rsidRPr="0009798F">
        <w:rPr>
          <w:rFonts w:ascii="Times New Roman" w:hAnsi="Times New Roman"/>
          <w:sz w:val="20"/>
          <w:szCs w:val="20"/>
          <w:lang w:val="vi-VN"/>
        </w:rPr>
        <w:t xml:space="preserve">ư về </w:t>
      </w:r>
      <w:r w:rsidRPr="0009798F">
        <w:rPr>
          <w:rFonts w:ascii="Times New Roman" w:hAnsi="Times New Roman"/>
          <w:sz w:val="20"/>
          <w:szCs w:val="20"/>
          <w:lang w:val="pt-BR"/>
        </w:rPr>
        <w:t>nhân sự giáo dục phù hợp, thống nhất với quy định</w:t>
      </w:r>
      <w:r w:rsidRPr="0009798F">
        <w:rPr>
          <w:rFonts w:ascii="Times New Roman" w:hAnsi="Times New Roman"/>
          <w:sz w:val="20"/>
          <w:szCs w:val="20"/>
          <w:lang w:val="vi-VN"/>
        </w:rPr>
        <w:t xml:space="preserve"> Luật Nhà giáo và </w:t>
      </w:r>
      <w:r w:rsidRPr="0009798F">
        <w:rPr>
          <w:rFonts w:ascii="Times New Roman" w:hAnsi="Times New Roman"/>
          <w:sz w:val="20"/>
          <w:szCs w:val="20"/>
          <w:lang w:val="pt-BR"/>
        </w:rPr>
        <w:t>một số luật có liên quan đang được sửa đổi, bổ sung như: Luật Giáo dục đại học (sửa đổi), Luật Giáo dục nghề nghiệp (sửa đổi);</w:t>
      </w:r>
      <w:r w:rsidRPr="0009798F">
        <w:rPr>
          <w:rFonts w:ascii="Times New Roman" w:hAnsi="Times New Roman"/>
          <w:sz w:val="20"/>
          <w:szCs w:val="20"/>
          <w:lang w:val="vi-VN"/>
        </w:rPr>
        <w:t xml:space="preserve"> Luật Viên chức (sửa đổi); </w:t>
      </w:r>
      <w:r w:rsidRPr="0009798F">
        <w:rPr>
          <w:rFonts w:ascii="Times New Roman" w:hAnsi="Times New Roman"/>
          <w:sz w:val="20"/>
          <w:szCs w:val="20"/>
          <w:lang w:val="pt-BR"/>
        </w:rPr>
        <w:t xml:space="preserve"> rà soát quy định về quyền, nghĩa vụ của cơ sở giáo dục và hoạt động khoa học công nghệ trong cơ sở giáo dục bảo đảm thống nhất với Luật Khoa học công nghệ và Đổi mới sáng tạo; rà soát, chỉnh lý quy định về tài chính, tài sản bảo đảm đồng bộ giữa quy định của dự thảo Luật với quy định của Luật Ngân sách nhà nước, Luật Đầu tư, Luật Doanh nghiệp, Luật Quản lý, sử dụng tài sản công... (</w:t>
      </w:r>
      <w:r w:rsidRPr="0009798F">
        <w:rPr>
          <w:rFonts w:ascii="Times New Roman" w:hAnsi="Times New Roman"/>
          <w:sz w:val="20"/>
          <w:szCs w:val="20"/>
        </w:rPr>
        <w:t>xem Báo cáo số 1132/BC-UBPLTP 5 ngày 06/10/2025 của Ủy ban Pháp luật và Tư pháp</w:t>
      </w:r>
      <w:r w:rsidRPr="0009798F">
        <w:rPr>
          <w:rFonts w:ascii="Times New Roman" w:hAnsi="Times New Roman"/>
          <w:sz w:val="20"/>
          <w:szCs w:val="20"/>
          <w:lang w:val="pt-BR"/>
        </w:rPr>
        <w:t>).</w:t>
      </w:r>
    </w:p>
  </w:footnote>
  <w:footnote w:id="12">
    <w:p w14:paraId="60E374A8" w14:textId="77777777" w:rsidR="00632C52" w:rsidRPr="0009798F" w:rsidRDefault="00632C52" w:rsidP="001721AE">
      <w:pPr>
        <w:pStyle w:val="FootnoteText"/>
        <w:ind w:firstLine="425"/>
        <w:jc w:val="both"/>
        <w:rPr>
          <w:rFonts w:ascii="Times New Roman" w:hAnsi="Times New Roman" w:cs="Times New Roman"/>
          <w:sz w:val="20"/>
          <w:szCs w:val="20"/>
          <w:lang w:val="pt-BR"/>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lang w:val="pt-BR"/>
        </w:rPr>
        <w:t xml:space="preserve"> Như: không có quy định mang tính phân biệt đối xử; có quy định rõ trách nhiệm của Nhà nước trong phân bổ, huy động nguồn lực đầu tư, phát triển giáo dục đại học; có chính sách hỗ trợ cho người học, ưu tiên đối tượng thuộc diện chính sách, vùng khó khăn, nhóm yếu thế, dễ tổn thương, bảo đảm công bằng, bình đẳng trong tiếp cận với giáo dục đại học; tôn trọng quyền tự do lựa chọn của người học... </w:t>
      </w:r>
    </w:p>
  </w:footnote>
  <w:footnote w:id="13">
    <w:p w14:paraId="10FF41A7" w14:textId="77777777" w:rsidR="00632C52" w:rsidRPr="0009798F" w:rsidRDefault="00632C52" w:rsidP="001721AE">
      <w:pPr>
        <w:pStyle w:val="FootnoteText"/>
        <w:widowControl w:val="0"/>
        <w:ind w:firstLine="425"/>
        <w:jc w:val="both"/>
        <w:rPr>
          <w:rFonts w:ascii="Times New Roman" w:hAnsi="Times New Roman" w:cs="Times New Roman"/>
          <w:sz w:val="20"/>
          <w:szCs w:val="20"/>
          <w:lang w:val="pt-BR"/>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lang w:val="pt-BR"/>
        </w:rPr>
        <w:t xml:space="preserve"> Như: V</w:t>
      </w:r>
      <w:r w:rsidRPr="0009798F">
        <w:rPr>
          <w:rFonts w:ascii="Times New Roman" w:hAnsi="Times New Roman" w:cs="Times New Roman"/>
          <w:bCs/>
          <w:iCs/>
          <w:color w:val="000000" w:themeColor="text1"/>
          <w:sz w:val="20"/>
          <w:szCs w:val="20"/>
          <w:lang w:val="nl-NL"/>
        </w:rPr>
        <w:t>ăn bằng, chứng chỉ điện tử/số; thay đổi thẩm quyền trong tuyển sinh, thi, thẩm định sách giáo khoa; thành lập mô hình trung học nghề.</w:t>
      </w:r>
    </w:p>
  </w:footnote>
  <w:footnote w:id="14">
    <w:p w14:paraId="2B86575F" w14:textId="77777777" w:rsidR="00632C52" w:rsidRPr="0009798F" w:rsidRDefault="00632C52" w:rsidP="001721AE">
      <w:pPr>
        <w:pStyle w:val="FootnoteText"/>
        <w:ind w:firstLine="425"/>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K</w:t>
      </w:r>
      <w:r w:rsidRPr="0009798F">
        <w:rPr>
          <w:rFonts w:ascii="Times New Roman" w:hAnsi="Times New Roman" w:cs="Times New Roman"/>
          <w:color w:val="000000" w:themeColor="text1"/>
          <w:sz w:val="20"/>
          <w:szCs w:val="20"/>
          <w:lang w:val="es-MX"/>
        </w:rPr>
        <w:t xml:space="preserve">hoản 3 Điều 9, </w:t>
      </w:r>
      <w:r w:rsidRPr="0009798F">
        <w:rPr>
          <w:rFonts w:ascii="Times New Roman" w:hAnsi="Times New Roman" w:cs="Times New Roman"/>
          <w:color w:val="000000" w:themeColor="text1"/>
          <w:sz w:val="20"/>
          <w:szCs w:val="20"/>
          <w:lang w:val="nl-NL"/>
        </w:rPr>
        <w:t xml:space="preserve">Điều 12, khoản 4 Điều 28, Điều 32, </w:t>
      </w:r>
      <w:r w:rsidRPr="0009798F">
        <w:rPr>
          <w:rFonts w:ascii="Times New Roman" w:hAnsi="Times New Roman" w:cs="Times New Roman"/>
          <w:sz w:val="20"/>
          <w:szCs w:val="20"/>
          <w:lang w:val="nl-NL"/>
        </w:rPr>
        <w:t xml:space="preserve">Điều 38, </w:t>
      </w:r>
      <w:r w:rsidRPr="0009798F">
        <w:rPr>
          <w:rFonts w:ascii="Times New Roman" w:hAnsi="Times New Roman" w:cs="Times New Roman"/>
          <w:color w:val="000000" w:themeColor="text1"/>
          <w:sz w:val="20"/>
          <w:szCs w:val="20"/>
          <w:lang w:val="nl-NL"/>
        </w:rPr>
        <w:t>Điều 34, Điều 52.</w:t>
      </w:r>
    </w:p>
  </w:footnote>
  <w:footnote w:id="15">
    <w:p w14:paraId="5BD297B9" w14:textId="77777777" w:rsidR="00632C52" w:rsidRPr="0009798F" w:rsidRDefault="00632C52" w:rsidP="001721AE">
      <w:pPr>
        <w:spacing w:after="0" w:line="240" w:lineRule="auto"/>
        <w:ind w:firstLine="426"/>
        <w:jc w:val="both"/>
        <w:rPr>
          <w:rFonts w:ascii="Times New Roman" w:hAnsi="Times New Roman"/>
          <w:sz w:val="20"/>
          <w:szCs w:val="20"/>
        </w:rPr>
      </w:pPr>
      <w:r w:rsidRPr="0009798F">
        <w:rPr>
          <w:rStyle w:val="FootnoteReference"/>
          <w:rFonts w:ascii="Times New Roman" w:hAnsi="Times New Roman"/>
          <w:sz w:val="20"/>
          <w:szCs w:val="20"/>
        </w:rPr>
        <w:footnoteRef/>
      </w:r>
      <w:r w:rsidRPr="0009798F">
        <w:rPr>
          <w:rFonts w:ascii="Times New Roman" w:hAnsi="Times New Roman"/>
          <w:sz w:val="20"/>
          <w:szCs w:val="20"/>
          <w:lang w:val="vi-VN"/>
        </w:rPr>
        <w:t xml:space="preserve"> </w:t>
      </w:r>
      <w:r w:rsidRPr="0009798F">
        <w:rPr>
          <w:rFonts w:ascii="Times New Roman" w:hAnsi="Times New Roman"/>
          <w:sz w:val="20"/>
          <w:szCs w:val="20"/>
          <w:lang w:val="nl-NL"/>
        </w:rPr>
        <w:t>Quy định việc dạy và học tiếng Việt cho trẻ em là người dân tộc thiểu số trước khi vào học lớp một</w:t>
      </w:r>
      <w:r w:rsidRPr="0009798F">
        <w:rPr>
          <w:rFonts w:ascii="Times New Roman" w:hAnsi="Times New Roman"/>
          <w:sz w:val="20"/>
          <w:szCs w:val="20"/>
        </w:rPr>
        <w:t xml:space="preserve">; </w:t>
      </w:r>
      <w:r w:rsidRPr="0009798F">
        <w:rPr>
          <w:rFonts w:ascii="Times New Roman" w:hAnsi="Times New Roman"/>
          <w:bCs/>
          <w:sz w:val="20"/>
          <w:szCs w:val="20"/>
          <w:lang w:val="nl-NL"/>
        </w:rPr>
        <w:t xml:space="preserve">Nhà nước thành lập trường phổ thông dân tộc nội trú, trường phổ thông dân tộc bán trú, trường dự bị đại học cho người học là người dân tộc thiểu số; </w:t>
      </w:r>
      <w:r w:rsidRPr="0009798F">
        <w:rPr>
          <w:rFonts w:ascii="Times New Roman" w:hAnsi="Times New Roman"/>
          <w:bCs/>
          <w:sz w:val="20"/>
          <w:szCs w:val="20"/>
          <w:lang w:val="it-IT"/>
        </w:rPr>
        <w:t xml:space="preserve">Nhà nước cấp học bổng chính sách cho sinh viên hệ cử tuyển, học sinh trường dự bị đại học, trường phổ thông dân tộc nội trú; </w:t>
      </w:r>
      <w:r w:rsidRPr="0009798F">
        <w:rPr>
          <w:rFonts w:ascii="Times New Roman" w:hAnsi="Times New Roman"/>
          <w:sz w:val="20"/>
          <w:szCs w:val="20"/>
          <w:lang w:val="vi-VN"/>
        </w:rPr>
        <w:t>Nhà nước có chính sách trợ cấp và miễn, giảm học phí cho người học là đối tượng được hưởng chính sách xã hội, người dân tộc thiểu số</w:t>
      </w:r>
      <w:r w:rsidRPr="0009798F">
        <w:rPr>
          <w:rFonts w:ascii="Times New Roman" w:hAnsi="Times New Roman"/>
          <w:bCs/>
          <w:sz w:val="20"/>
          <w:szCs w:val="20"/>
          <w:lang w:val="nl-NL"/>
        </w:rPr>
        <w:t>, người học thường trú tại vùng có điều kiện kinh tế - xã hội đặc biệt khó khăn, vùng đồng bào dân tộc thiểu số và miền núi,...</w:t>
      </w:r>
    </w:p>
  </w:footnote>
  <w:footnote w:id="16">
    <w:p w14:paraId="39138799"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bCs/>
          <w:color w:val="000000"/>
          <w:sz w:val="20"/>
          <w:szCs w:val="20"/>
          <w:shd w:val="clear" w:color="auto" w:fill="FFFFFF"/>
        </w:rPr>
        <w:t>Kết luận số 65-KL/TW ngày 30/10/2019 của Bộ Chính trị về tiếp tục thực hiện Nghị quyết số 24-NQ/TW của Ban Chấp hành Trung ương Đảng khóa IX về công tác dân tộc trong tình hình mới.</w:t>
      </w:r>
    </w:p>
  </w:footnote>
  <w:footnote w:id="17">
    <w:p w14:paraId="3D45C7EE" w14:textId="77777777" w:rsidR="00632C52" w:rsidRPr="0009798F" w:rsidRDefault="00632C52" w:rsidP="001721AE">
      <w:pPr>
        <w:pStyle w:val="FootnoteText"/>
        <w:ind w:firstLine="426"/>
        <w:jc w:val="both"/>
        <w:rPr>
          <w:rFonts w:ascii="Times New Roman" w:hAnsi="Times New Roman" w:cs="Times New Roman"/>
          <w:bCs/>
          <w:sz w:val="20"/>
          <w:szCs w:val="20"/>
          <w:lang w:val="vi-VN"/>
        </w:rPr>
      </w:pPr>
      <w:r w:rsidRPr="0009798F">
        <w:rPr>
          <w:rStyle w:val="FootnoteReference"/>
          <w:rFonts w:ascii="Times New Roman" w:hAnsi="Times New Roman" w:cs="Times New Roman"/>
          <w:bCs/>
          <w:sz w:val="20"/>
          <w:szCs w:val="20"/>
        </w:rPr>
        <w:footnoteRef/>
      </w:r>
      <w:r w:rsidRPr="0009798F">
        <w:rPr>
          <w:rFonts w:ascii="Times New Roman" w:hAnsi="Times New Roman" w:cs="Times New Roman"/>
          <w:bCs/>
          <w:sz w:val="20"/>
          <w:szCs w:val="20"/>
        </w:rPr>
        <w:t xml:space="preserve"> </w:t>
      </w:r>
      <w:r w:rsidRPr="0009798F">
        <w:rPr>
          <w:rFonts w:ascii="Times New Roman" w:hAnsi="Times New Roman" w:cs="Times New Roman"/>
          <w:bCs/>
          <w:sz w:val="20"/>
          <w:szCs w:val="20"/>
          <w:lang w:val="vi-VN"/>
        </w:rPr>
        <w:t>Điểm b khoản 5 Điều 51 của Luật BHVBQPPL quy định: “</w:t>
      </w:r>
      <w:r w:rsidRPr="0009798F">
        <w:rPr>
          <w:rFonts w:ascii="Times New Roman" w:hAnsi="Times New Roman" w:cs="Times New Roman"/>
          <w:bCs/>
          <w:i/>
          <w:iCs/>
          <w:sz w:val="20"/>
          <w:szCs w:val="20"/>
          <w:lang w:val="vi-VN"/>
        </w:rPr>
        <w:t>b) Hồ sơ gửi thẩm tra gồm tờ trình, dự thảo văn bản, báo cáo thẩm định và báo cáo tiếp thu, giải trình ý kiến thẩm định; bản so sánh dự thảo sửa đổi, bổ sung, thay thế với luật, nghị quyết của Quốc hội, pháp lệnh, nghị quyết của Ủy ban Thường vụ Quốc hội hiện hành; bản tổng hợp ý kiến, tiếp thu, giải trình ý kiến góp ý của cơ quan, tổ chức, cá nhân (nếu có)”.</w:t>
      </w:r>
    </w:p>
  </w:footnote>
  <w:footnote w:id="18">
    <w:p w14:paraId="3913DD03" w14:textId="77777777" w:rsidR="00632C52" w:rsidRPr="0009798F" w:rsidRDefault="00632C52" w:rsidP="001721AE">
      <w:pPr>
        <w:pStyle w:val="FootnoteText"/>
        <w:ind w:firstLine="426"/>
        <w:jc w:val="both"/>
        <w:rPr>
          <w:rFonts w:ascii="Times New Roman" w:hAnsi="Times New Roman" w:cs="Times New Roman"/>
          <w:bCs/>
          <w:sz w:val="20"/>
          <w:szCs w:val="20"/>
        </w:rPr>
      </w:pPr>
      <w:r w:rsidRPr="0009798F">
        <w:rPr>
          <w:rStyle w:val="FootnoteReference"/>
          <w:rFonts w:ascii="Times New Roman" w:hAnsi="Times New Roman" w:cs="Times New Roman"/>
          <w:bCs/>
          <w:sz w:val="20"/>
          <w:szCs w:val="20"/>
        </w:rPr>
        <w:footnoteRef/>
      </w:r>
      <w:r w:rsidRPr="0009798F">
        <w:rPr>
          <w:rFonts w:ascii="Times New Roman" w:hAnsi="Times New Roman" w:cs="Times New Roman"/>
          <w:bCs/>
          <w:sz w:val="20"/>
          <w:szCs w:val="20"/>
        </w:rPr>
        <w:t xml:space="preserve"> Điểm b khoản 1 Điều 50 của Luật BHVBQPPL quy định một trong những trường hợp xây dựng, ban hành văn bản quy phạm pháp luật được thực hiện theo trình tự, thủ tục rút gọn là: “</w:t>
      </w:r>
      <w:r w:rsidRPr="0009798F">
        <w:rPr>
          <w:rFonts w:ascii="Times New Roman" w:hAnsi="Times New Roman" w:cs="Times New Roman"/>
          <w:bCs/>
          <w:i/>
          <w:iCs/>
          <w:sz w:val="20"/>
          <w:szCs w:val="20"/>
        </w:rPr>
        <w:t>b) Trường hợp cấp bách để giải quyết vấn đề phát sinh từ thực tiễn</w:t>
      </w:r>
      <w:r w:rsidRPr="0009798F">
        <w:rPr>
          <w:rFonts w:ascii="Times New Roman" w:hAnsi="Times New Roman" w:cs="Times New Roman"/>
          <w:bCs/>
          <w:sz w:val="20"/>
          <w:szCs w:val="20"/>
        </w:rPr>
        <w:t>”.</w:t>
      </w:r>
    </w:p>
  </w:footnote>
  <w:footnote w:id="19">
    <w:p w14:paraId="4A1296FA"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Khoản 2 Điều 27 của Luật Ban hành văn bản quy phạm pháp luật quy định:</w:t>
      </w:r>
    </w:p>
    <w:p w14:paraId="4636DB52" w14:textId="77777777" w:rsidR="00632C52" w:rsidRPr="0009798F" w:rsidRDefault="00632C52" w:rsidP="001721AE">
      <w:pPr>
        <w:pStyle w:val="FootnoteText"/>
        <w:ind w:firstLine="426"/>
        <w:jc w:val="both"/>
        <w:rPr>
          <w:rFonts w:ascii="Times New Roman" w:hAnsi="Times New Roman" w:cs="Times New Roman"/>
          <w:i/>
          <w:sz w:val="20"/>
          <w:szCs w:val="20"/>
        </w:rPr>
      </w:pPr>
      <w:r w:rsidRPr="0009798F">
        <w:rPr>
          <w:rFonts w:ascii="Times New Roman" w:hAnsi="Times New Roman" w:cs="Times New Roman"/>
          <w:i/>
          <w:sz w:val="20"/>
          <w:szCs w:val="20"/>
        </w:rPr>
        <w:t>“</w:t>
      </w:r>
      <w:r w:rsidRPr="0009798F">
        <w:rPr>
          <w:rFonts w:ascii="Times New Roman" w:hAnsi="Times New Roman" w:cs="Times New Roman"/>
          <w:i/>
          <w:sz w:val="20"/>
          <w:szCs w:val="20"/>
          <w:lang w:val="en"/>
        </w:rPr>
        <w:t>2. Đ</w:t>
      </w:r>
      <w:r w:rsidRPr="0009798F">
        <w:rPr>
          <w:rFonts w:ascii="Times New Roman" w:hAnsi="Times New Roman" w:cs="Times New Roman"/>
          <w:i/>
          <w:sz w:val="20"/>
          <w:szCs w:val="20"/>
        </w:rPr>
        <w:t>ối với dự án luật, nghị quyết của Quốc hội, pháp lệnh của Ủy ban Thường vụ Quốc hội không thuộc trường hợp quy định tại khoản 1 Điều này thì cơ quan trình không phải thực hiện quy trình xây dựng chính sách nhưng phải nêu rõ tác động của chính sách trong bản thuyết minh quy phạm hóa chính sách”.</w:t>
      </w:r>
    </w:p>
  </w:footnote>
  <w:footnote w:id="20">
    <w:p w14:paraId="4188C536"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Thể chế hóa Nghị quyết số 71-NQ/TW, ngày 22/8/2025 về đột phá phát triển giáo dục và đào tạo. </w:t>
      </w:r>
    </w:p>
  </w:footnote>
  <w:footnote w:id="21">
    <w:p w14:paraId="37027C17"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sz w:val="20"/>
          <w:szCs w:val="20"/>
          <w:lang w:val="vi-VN"/>
        </w:rPr>
        <w:t>Dự thảo Luật bổ sung quy định về dịch vụ hỗ trợ giáo dục</w:t>
      </w:r>
      <w:r w:rsidRPr="0009798F">
        <w:rPr>
          <w:rFonts w:ascii="Times New Roman" w:hAnsi="Times New Roman" w:cs="Times New Roman"/>
          <w:sz w:val="20"/>
          <w:szCs w:val="20"/>
        </w:rPr>
        <w:t xml:space="preserve"> (</w:t>
      </w:r>
      <w:r w:rsidRPr="0009798F">
        <w:rPr>
          <w:rFonts w:ascii="Times New Roman" w:hAnsi="Times New Roman"/>
          <w:sz w:val="20"/>
          <w:szCs w:val="20"/>
          <w:lang w:val="vi-VN"/>
        </w:rPr>
        <w:t>sửa đổi, bổ sung Điều 99</w:t>
      </w:r>
      <w:r w:rsidRPr="0009798F">
        <w:rPr>
          <w:rFonts w:ascii="Times New Roman" w:hAnsi="Times New Roman" w:cs="Times New Roman"/>
          <w:sz w:val="20"/>
          <w:szCs w:val="20"/>
        </w:rPr>
        <w:t>)</w:t>
      </w:r>
      <w:r w:rsidRPr="0009798F">
        <w:rPr>
          <w:rFonts w:ascii="Times New Roman" w:hAnsi="Times New Roman" w:cs="Times New Roman"/>
          <w:sz w:val="20"/>
          <w:szCs w:val="20"/>
          <w:lang w:val="vi-VN"/>
        </w:rPr>
        <w:t>, đây là quy định mới trong quy định về học phí, chi phí của dịch vụ giáo dục, đào tạo. Đề nghị bổ sung nội dung này vào tên điều</w:t>
      </w:r>
      <w:r w:rsidRPr="0009798F">
        <w:rPr>
          <w:rFonts w:ascii="Times New Roman" w:hAnsi="Times New Roman" w:cs="Times New Roman"/>
          <w:sz w:val="20"/>
          <w:szCs w:val="20"/>
        </w:rPr>
        <w:t>.</w:t>
      </w:r>
    </w:p>
  </w:footnote>
  <w:footnote w:id="22">
    <w:p w14:paraId="755F3F2A" w14:textId="77777777" w:rsidR="00632C52" w:rsidRPr="0009798F" w:rsidRDefault="00632C52" w:rsidP="001721AE">
      <w:pPr>
        <w:pStyle w:val="FootnoteText"/>
        <w:ind w:firstLine="426"/>
        <w:jc w:val="both"/>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bCs/>
          <w:color w:val="000000"/>
          <w:sz w:val="20"/>
          <w:szCs w:val="20"/>
          <w:shd w:val="clear" w:color="auto" w:fill="FFFFFF"/>
        </w:rPr>
        <w:t>Ví</w:t>
      </w:r>
      <w:r w:rsidRPr="0009798F">
        <w:rPr>
          <w:rFonts w:ascii="Times New Roman" w:hAnsi="Times New Roman" w:cs="Times New Roman"/>
          <w:bCs/>
          <w:color w:val="000000"/>
          <w:sz w:val="20"/>
          <w:szCs w:val="20"/>
          <w:shd w:val="clear" w:color="auto" w:fill="FFFFFF"/>
          <w:lang w:val="vi-VN"/>
        </w:rPr>
        <w:t xml:space="preserve"> dụ như:</w:t>
      </w:r>
      <w:r w:rsidRPr="0009798F">
        <w:rPr>
          <w:rFonts w:ascii="Times New Roman" w:hAnsi="Times New Roman" w:cs="Times New Roman"/>
          <w:bCs/>
          <w:color w:val="000000"/>
          <w:sz w:val="20"/>
          <w:szCs w:val="20"/>
          <w:shd w:val="clear" w:color="auto" w:fill="FFFFFF"/>
        </w:rPr>
        <w:t xml:space="preserve"> thiết kế thứ tự các điều luật bảo đảm logic (điều về giải thích từ ngữ cần quy định trước các điều về nguyên tắc); </w:t>
      </w:r>
      <w:r w:rsidRPr="0009798F">
        <w:rPr>
          <w:rFonts w:ascii="Times New Roman" w:hAnsi="Times New Roman" w:cs="Times New Roman"/>
          <w:sz w:val="20"/>
          <w:szCs w:val="20"/>
        </w:rPr>
        <w:t>chỉnh lý các thuật ngữ sử dụng trong dự thảo Luật bảo đảm tính thống nhất, đồng bộ như thuật ngữ “tổ chức chính trị - xã hội”</w:t>
      </w:r>
      <w:r w:rsidRPr="0009798F">
        <w:rPr>
          <w:rFonts w:ascii="Times New Roman" w:hAnsi="Times New Roman" w:cs="Times New Roman"/>
          <w:bCs/>
          <w:color w:val="000000"/>
          <w:sz w:val="20"/>
          <w:szCs w:val="20"/>
          <w:shd w:val="clear" w:color="auto" w:fill="FFFFFF"/>
        </w:rPr>
        <w:t xml:space="preserve">; </w:t>
      </w:r>
      <w:r w:rsidRPr="0009798F">
        <w:rPr>
          <w:rFonts w:ascii="Times New Roman" w:hAnsi="Times New Roman" w:cs="Times New Roman"/>
          <w:bCs/>
          <w:color w:val="000000"/>
          <w:sz w:val="20"/>
          <w:szCs w:val="20"/>
          <w:shd w:val="clear" w:color="auto" w:fill="FFFFFF"/>
          <w:lang w:val="vi-VN"/>
        </w:rPr>
        <w:t>việc sử dụng dấu phẩy để ngắt các cụm từ</w:t>
      </w:r>
      <w:r w:rsidRPr="0009798F">
        <w:rPr>
          <w:rFonts w:ascii="Times New Roman" w:hAnsi="Times New Roman" w:cs="Times New Roman"/>
          <w:bCs/>
          <w:color w:val="000000"/>
          <w:sz w:val="20"/>
          <w:szCs w:val="20"/>
          <w:shd w:val="clear" w:color="auto" w:fill="FFFFFF"/>
        </w:rPr>
        <w:t xml:space="preserve"> “chuyên môn, nghiệp vụ”</w:t>
      </w:r>
      <w:r w:rsidRPr="0009798F">
        <w:rPr>
          <w:rFonts w:ascii="Times New Roman" w:hAnsi="Times New Roman" w:cs="Times New Roman"/>
          <w:bCs/>
          <w:color w:val="000000"/>
          <w:sz w:val="20"/>
          <w:szCs w:val="20"/>
          <w:shd w:val="clear" w:color="auto" w:fill="FFFFFF"/>
          <w:lang w:val="vi-VN"/>
        </w:rPr>
        <w:t xml:space="preserve"> bảo đảm thống nhất trong dự thảo Luật…</w:t>
      </w:r>
    </w:p>
  </w:footnote>
  <w:footnote w:id="23">
    <w:p w14:paraId="62073307" w14:textId="77777777" w:rsidR="00632C52" w:rsidRPr="0009798F" w:rsidRDefault="00632C52" w:rsidP="001721AE">
      <w:pPr>
        <w:spacing w:after="0" w:line="240" w:lineRule="auto"/>
        <w:ind w:firstLine="426"/>
        <w:jc w:val="both"/>
        <w:rPr>
          <w:rFonts w:ascii="Times New Roman" w:hAnsi="Times New Roman"/>
          <w:sz w:val="20"/>
          <w:szCs w:val="20"/>
          <w:lang w:val="vi-VN"/>
        </w:rPr>
      </w:pPr>
      <w:r w:rsidRPr="0009798F">
        <w:rPr>
          <w:rStyle w:val="FootnoteReference"/>
          <w:rFonts w:ascii="Times New Roman" w:hAnsi="Times New Roman"/>
          <w:sz w:val="20"/>
          <w:szCs w:val="20"/>
        </w:rPr>
        <w:footnoteRef/>
      </w:r>
      <w:r w:rsidRPr="0009798F">
        <w:rPr>
          <w:rFonts w:ascii="Times New Roman" w:hAnsi="Times New Roman"/>
          <w:sz w:val="20"/>
          <w:szCs w:val="20"/>
        </w:rPr>
        <w:t xml:space="preserve"> </w:t>
      </w:r>
      <w:r w:rsidRPr="0009798F">
        <w:rPr>
          <w:rFonts w:ascii="Times New Roman" w:hAnsi="Times New Roman"/>
          <w:bCs/>
          <w:sz w:val="20"/>
          <w:szCs w:val="20"/>
          <w:lang w:val="vi-VN"/>
        </w:rPr>
        <w:t xml:space="preserve">Đây là mô hình của một số nước như Thái Lan, Đài Loan, Hàn Quốc, Nhật Bản thuộc hệ thống giáo dục quốc dân, tuyển học sinh tốt nghiệp </w:t>
      </w:r>
      <w:r w:rsidRPr="0009798F">
        <w:rPr>
          <w:rFonts w:ascii="Times New Roman" w:hAnsi="Times New Roman"/>
          <w:bCs/>
          <w:sz w:val="20"/>
          <w:szCs w:val="20"/>
          <w:lang w:val="en-GB"/>
        </w:rPr>
        <w:t>trung học cơ sở</w:t>
      </w:r>
      <w:r w:rsidRPr="0009798F">
        <w:rPr>
          <w:rFonts w:ascii="Times New Roman" w:hAnsi="Times New Roman"/>
          <w:bCs/>
          <w:sz w:val="20"/>
          <w:szCs w:val="20"/>
          <w:lang w:val="vi-VN"/>
        </w:rPr>
        <w:t xml:space="preserve">, thời gian đào tạo 3,5 hoặc 4 năm. Sau khi tốt nghiệp, học sinh có trình độ kỹ năng nghề nghiệp và học vấn </w:t>
      </w:r>
      <w:r w:rsidRPr="0009798F">
        <w:rPr>
          <w:rFonts w:ascii="Times New Roman" w:hAnsi="Times New Roman"/>
          <w:bCs/>
          <w:sz w:val="20"/>
          <w:szCs w:val="20"/>
          <w:lang w:val="en-GB"/>
        </w:rPr>
        <w:t>trung học phổ thông</w:t>
      </w:r>
      <w:r w:rsidRPr="0009798F">
        <w:rPr>
          <w:rFonts w:ascii="Times New Roman" w:hAnsi="Times New Roman"/>
          <w:bCs/>
          <w:sz w:val="20"/>
          <w:szCs w:val="20"/>
          <w:lang w:val="vi-VN"/>
        </w:rPr>
        <w:t xml:space="preserve"> có thể tìm được việc làm hoặc có thể học tiếp lên cao đẳng, đại học theo luồng công nghệ.</w:t>
      </w:r>
    </w:p>
  </w:footnote>
  <w:footnote w:id="24">
    <w:p w14:paraId="493D8EA6" w14:textId="77777777" w:rsidR="00632C52" w:rsidRPr="0009798F" w:rsidRDefault="00632C52" w:rsidP="001721AE">
      <w:pPr>
        <w:pStyle w:val="NormalWeb"/>
        <w:widowControl w:val="0"/>
        <w:shd w:val="clear" w:color="auto" w:fill="FFFFFF"/>
        <w:spacing w:before="0" w:beforeAutospacing="0" w:after="0" w:afterAutospacing="0"/>
        <w:ind w:firstLine="426"/>
        <w:jc w:val="both"/>
        <w:rPr>
          <w:sz w:val="20"/>
          <w:szCs w:val="20"/>
          <w:lang w:val="en-US"/>
        </w:rPr>
      </w:pPr>
      <w:r w:rsidRPr="0009798F">
        <w:rPr>
          <w:rStyle w:val="FootnoteReference"/>
          <w:rFonts w:eastAsiaTheme="majorEastAsia"/>
          <w:sz w:val="20"/>
          <w:szCs w:val="20"/>
        </w:rPr>
        <w:footnoteRef/>
      </w:r>
      <w:r w:rsidRPr="0009798F">
        <w:rPr>
          <w:sz w:val="20"/>
          <w:szCs w:val="20"/>
        </w:rPr>
        <w:t xml:space="preserve"> </w:t>
      </w:r>
      <w:r w:rsidRPr="0009798F">
        <w:rPr>
          <w:sz w:val="20"/>
          <w:szCs w:val="20"/>
          <w:lang w:val="en-US"/>
        </w:rPr>
        <w:t xml:space="preserve">Cấp </w:t>
      </w:r>
      <w:r w:rsidRPr="0009798F">
        <w:rPr>
          <w:bCs/>
          <w:spacing w:val="-4"/>
          <w:sz w:val="20"/>
          <w:szCs w:val="20"/>
        </w:rPr>
        <w:t>học</w:t>
      </w:r>
      <w:r w:rsidRPr="0009798F">
        <w:rPr>
          <w:bCs/>
          <w:spacing w:val="-4"/>
          <w:sz w:val="20"/>
          <w:szCs w:val="20"/>
          <w:lang w:val="en-US"/>
        </w:rPr>
        <w:t>,</w:t>
      </w:r>
      <w:r w:rsidRPr="0009798F">
        <w:rPr>
          <w:bCs/>
          <w:spacing w:val="-4"/>
          <w:sz w:val="20"/>
          <w:szCs w:val="20"/>
        </w:rPr>
        <w:t xml:space="preserve"> trình độ đào tạo của hệ thống giáo dục quốc dân bao gồm:</w:t>
      </w:r>
      <w:r w:rsidRPr="0009798F">
        <w:rPr>
          <w:bCs/>
          <w:spacing w:val="-4"/>
          <w:sz w:val="20"/>
          <w:szCs w:val="20"/>
          <w:lang w:val="en-US"/>
        </w:rPr>
        <w:t xml:space="preserve"> </w:t>
      </w:r>
      <w:r w:rsidRPr="0009798F">
        <w:rPr>
          <w:sz w:val="20"/>
          <w:szCs w:val="20"/>
        </w:rPr>
        <w:t>mầm non;</w:t>
      </w:r>
      <w:r w:rsidRPr="0009798F">
        <w:rPr>
          <w:sz w:val="20"/>
          <w:szCs w:val="20"/>
          <w:lang w:val="en-US"/>
        </w:rPr>
        <w:t xml:space="preserve"> </w:t>
      </w:r>
      <w:r w:rsidRPr="0009798F">
        <w:rPr>
          <w:sz w:val="20"/>
          <w:szCs w:val="20"/>
        </w:rPr>
        <w:t>tiểu học</w:t>
      </w:r>
      <w:r w:rsidRPr="0009798F">
        <w:rPr>
          <w:sz w:val="20"/>
          <w:szCs w:val="20"/>
          <w:lang w:val="en-US"/>
        </w:rPr>
        <w:t xml:space="preserve">; </w:t>
      </w:r>
      <w:r w:rsidRPr="0009798F">
        <w:rPr>
          <w:sz w:val="20"/>
          <w:szCs w:val="20"/>
        </w:rPr>
        <w:t>trung học cơ sở</w:t>
      </w:r>
      <w:r w:rsidRPr="0009798F">
        <w:rPr>
          <w:sz w:val="20"/>
          <w:szCs w:val="20"/>
          <w:lang w:val="en-US"/>
        </w:rPr>
        <w:t xml:space="preserve">; </w:t>
      </w:r>
      <w:r w:rsidRPr="0009798F">
        <w:rPr>
          <w:sz w:val="20"/>
          <w:szCs w:val="20"/>
        </w:rPr>
        <w:t>trung học phổ thông;</w:t>
      </w:r>
      <w:r w:rsidRPr="0009798F">
        <w:rPr>
          <w:sz w:val="20"/>
          <w:szCs w:val="20"/>
          <w:lang w:val="en-US"/>
        </w:rPr>
        <w:t xml:space="preserve"> </w:t>
      </w:r>
      <w:r w:rsidRPr="0009798F">
        <w:rPr>
          <w:sz w:val="20"/>
          <w:szCs w:val="20"/>
        </w:rPr>
        <w:t>sơ cấp, trung cấp, cao đẳng</w:t>
      </w:r>
      <w:r w:rsidRPr="0009798F">
        <w:rPr>
          <w:sz w:val="20"/>
          <w:szCs w:val="20"/>
          <w:lang w:val="en-US"/>
        </w:rPr>
        <w:t xml:space="preserve">; </w:t>
      </w:r>
      <w:r w:rsidRPr="0009798F">
        <w:rPr>
          <w:spacing w:val="4"/>
          <w:sz w:val="20"/>
          <w:szCs w:val="20"/>
        </w:rPr>
        <w:t>đại học, thạc sĩ</w:t>
      </w:r>
      <w:r w:rsidRPr="0009798F">
        <w:rPr>
          <w:spacing w:val="4"/>
          <w:sz w:val="20"/>
          <w:szCs w:val="20"/>
          <w:lang w:val="en-US"/>
        </w:rPr>
        <w:t xml:space="preserve">, </w:t>
      </w:r>
      <w:r w:rsidRPr="0009798F">
        <w:rPr>
          <w:spacing w:val="4"/>
          <w:sz w:val="20"/>
          <w:szCs w:val="20"/>
        </w:rPr>
        <w:t>tiến sĩ.</w:t>
      </w:r>
    </w:p>
  </w:footnote>
  <w:footnote w:id="25">
    <w:p w14:paraId="599660DA"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G</w:t>
      </w:r>
      <w:r w:rsidRPr="0009798F">
        <w:rPr>
          <w:rFonts w:ascii="Times New Roman" w:hAnsi="Times New Roman" w:cs="Times New Roman"/>
          <w:sz w:val="20"/>
          <w:szCs w:val="20"/>
          <w:lang w:val="vi-VN" w:eastAsia="x-none"/>
        </w:rPr>
        <w:t>ồm 8 bậc: Bậc 1 - Sơ cấp I; Bậc 2 - Sơ cấp II, Bậc 3 - Sơ cấp III, Bậc 4 - Trung cấp; Bậc 5 - Cao đẳng; Bậc 6 - Đại học; Bậc 7 - Thạc sĩ; Bậc 8 - Tiến sĩ</w:t>
      </w:r>
      <w:r w:rsidRPr="0009798F">
        <w:rPr>
          <w:rFonts w:ascii="Times New Roman" w:hAnsi="Times New Roman" w:cs="Times New Roman"/>
          <w:sz w:val="20"/>
          <w:szCs w:val="20"/>
          <w:lang w:eastAsia="x-none"/>
        </w:rPr>
        <w:t>.</w:t>
      </w:r>
    </w:p>
  </w:footnote>
  <w:footnote w:id="26">
    <w:p w14:paraId="790E7045" w14:textId="77777777" w:rsidR="00632C52" w:rsidRPr="0009798F" w:rsidRDefault="00632C52" w:rsidP="001721AE">
      <w:pPr>
        <w:widowControl w:val="0"/>
        <w:spacing w:after="0" w:line="240" w:lineRule="auto"/>
        <w:ind w:firstLine="426"/>
        <w:jc w:val="both"/>
        <w:rPr>
          <w:rFonts w:ascii="Times New Roman" w:hAnsi="Times New Roman"/>
          <w:sz w:val="20"/>
          <w:szCs w:val="20"/>
        </w:rPr>
      </w:pPr>
      <w:r w:rsidRPr="0009798F">
        <w:rPr>
          <w:rStyle w:val="FootnoteReference"/>
          <w:rFonts w:ascii="Times New Roman" w:hAnsi="Times New Roman"/>
          <w:sz w:val="20"/>
          <w:szCs w:val="20"/>
        </w:rPr>
        <w:footnoteRef/>
      </w:r>
      <w:r w:rsidRPr="0009798F">
        <w:rPr>
          <w:rFonts w:ascii="Times New Roman" w:hAnsi="Times New Roman"/>
          <w:sz w:val="20"/>
          <w:szCs w:val="20"/>
        </w:rPr>
        <w:t xml:space="preserve"> Nghị quyết số 71-NQ/TW, ngày 22/8/2025 về đột phá phát triển giáo dục và đào tạo; Nghị quyết số 88/2014/QH13 ngày 28/11/2014 của Quốc hội về đổi mới chương trình, sách giáo khoa giáo dục phổ thông; Nghị quyết số 686/NQ-UBTVQH15 ngày 18/9/2023 của Ủy ban Thường vụ Quốc hội giám sát chuyên đề về việc thực hiện Nghị quyết số 88/2014/QH13 và Nghị quyết số 51/2017/QH14 của Quốc hội về đổi mới chương trình, sách giáo khoa giáo dục phổ thông.</w:t>
      </w:r>
    </w:p>
  </w:footnote>
  <w:footnote w:id="27">
    <w:p w14:paraId="39F6088B" w14:textId="77777777" w:rsidR="00632C52" w:rsidRPr="0009798F" w:rsidRDefault="00632C52" w:rsidP="001721AE">
      <w:pPr>
        <w:pStyle w:val="FootnoteText"/>
        <w:ind w:firstLine="426"/>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iCs/>
          <w:sz w:val="20"/>
          <w:szCs w:val="20"/>
        </w:rPr>
        <w:t xml:space="preserve"> </w:t>
      </w:r>
      <w:r w:rsidRPr="0009798F">
        <w:rPr>
          <w:rFonts w:ascii="Times New Roman" w:hAnsi="Times New Roman" w:cs="Times New Roman"/>
          <w:i/>
          <w:iCs/>
          <w:sz w:val="20"/>
          <w:szCs w:val="20"/>
        </w:rPr>
        <w:t xml:space="preserve">“Thực hiện </w:t>
      </w:r>
      <w:r w:rsidRPr="0009798F">
        <w:rPr>
          <w:rFonts w:ascii="Times New Roman" w:hAnsi="Times New Roman" w:cs="Times New Roman"/>
          <w:b/>
          <w:i/>
          <w:iCs/>
          <w:sz w:val="20"/>
          <w:szCs w:val="20"/>
        </w:rPr>
        <w:t>các giải pháp</w:t>
      </w:r>
      <w:r w:rsidRPr="0009798F">
        <w:rPr>
          <w:rFonts w:ascii="Times New Roman" w:hAnsi="Times New Roman" w:cs="Times New Roman"/>
          <w:i/>
          <w:iCs/>
          <w:sz w:val="20"/>
          <w:szCs w:val="20"/>
        </w:rPr>
        <w:t xml:space="preserve"> xã hội hóa phù hợp về sách giáo khoa, bảo đảm tính bền vững và đáp ứng yêu cầu nâng cao chất lượng giáo dục”</w:t>
      </w:r>
      <w:r w:rsidRPr="0009798F">
        <w:rPr>
          <w:rFonts w:ascii="Times New Roman" w:hAnsi="Times New Roman" w:cs="Times New Roman"/>
          <w:iCs/>
          <w:sz w:val="20"/>
          <w:szCs w:val="20"/>
        </w:rPr>
        <w:t xml:space="preserve"> (điểm b Khoản 1 Điều 32)</w:t>
      </w:r>
      <w:r w:rsidRPr="0009798F">
        <w:rPr>
          <w:rFonts w:ascii="Times New Roman" w:hAnsi="Times New Roman" w:cs="Times New Roman"/>
          <w:sz w:val="20"/>
          <w:szCs w:val="20"/>
        </w:rPr>
        <w:t>.</w:t>
      </w:r>
    </w:p>
  </w:footnote>
  <w:footnote w:id="28">
    <w:p w14:paraId="2EB2918B"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i/>
          <w:iCs/>
          <w:sz w:val="20"/>
          <w:szCs w:val="20"/>
        </w:rPr>
        <w:t>Thực hiện chế độ giảng viên đồng cơ hữu cho những người giỏi đang công tác tại các đơn vị sự nghiệp công lập</w:t>
      </w:r>
      <w:r w:rsidRPr="0009798F">
        <w:rPr>
          <w:rFonts w:ascii="Times New Roman" w:hAnsi="Times New Roman" w:cs="Times New Roman"/>
          <w:sz w:val="20"/>
          <w:szCs w:val="20"/>
        </w:rPr>
        <w:t xml:space="preserve"> (Nghị quyết số 71-NQ/TW của Bộ Chính trị về đột phá phát triển giáo dục và đào tạo).</w:t>
      </w:r>
    </w:p>
  </w:footnote>
  <w:footnote w:id="29">
    <w:p w14:paraId="13863B32"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Quy định giảng viên, giáo viên đồng cơ hữu trong dự thảo Luật Giáo dục nghề nghiệp (sửa đổi) rộng hơn khái niệm giảng viên đồng cơ hữu của dự thảo Luật này: </w:t>
      </w:r>
      <w:r w:rsidRPr="0009798F">
        <w:rPr>
          <w:rFonts w:ascii="Times New Roman" w:hAnsi="Times New Roman" w:cs="Times New Roman"/>
          <w:i/>
          <w:sz w:val="20"/>
          <w:szCs w:val="20"/>
        </w:rPr>
        <w:t>“</w:t>
      </w:r>
      <w:r w:rsidRPr="0009798F">
        <w:rPr>
          <w:rFonts w:ascii="Times New Roman" w:hAnsi="Times New Roman" w:cs="Times New Roman"/>
          <w:i/>
          <w:spacing w:val="-6"/>
          <w:sz w:val="20"/>
          <w:szCs w:val="20"/>
          <w:lang w:val="vi-VN"/>
        </w:rPr>
        <w:t>Giảng viên, giáo viên đồng cơ hữu là viên chức của đơn vị sự nghiệp công lập</w:t>
      </w:r>
      <w:r w:rsidRPr="0009798F">
        <w:rPr>
          <w:rFonts w:ascii="Times New Roman" w:hAnsi="Times New Roman" w:cs="Times New Roman"/>
          <w:i/>
          <w:spacing w:val="-6"/>
          <w:sz w:val="20"/>
          <w:szCs w:val="20"/>
        </w:rPr>
        <w:t>,…”.</w:t>
      </w:r>
    </w:p>
  </w:footnote>
  <w:footnote w:id="30">
    <w:p w14:paraId="1F999B66"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Đây cũng là ý</w:t>
      </w:r>
      <w:r w:rsidRPr="0009798F">
        <w:rPr>
          <w:rFonts w:ascii="Times New Roman" w:hAnsi="Times New Roman" w:cs="Times New Roman"/>
          <w:sz w:val="20"/>
          <w:szCs w:val="20"/>
          <w:lang w:val="pt-BR"/>
        </w:rPr>
        <w:t xml:space="preserve"> kiến của Ủy ban Pháp luật và Tư pháp.</w:t>
      </w:r>
    </w:p>
  </w:footnote>
  <w:footnote w:id="31">
    <w:p w14:paraId="62EB4E4D" w14:textId="77777777" w:rsidR="00632C52" w:rsidRPr="002A11EF" w:rsidRDefault="00632C52" w:rsidP="001721AE">
      <w:pPr>
        <w:pStyle w:val="FootnoteText"/>
        <w:ind w:firstLine="426"/>
        <w:rPr>
          <w:rFonts w:ascii="Times New Roman" w:hAnsi="Times New Roman" w:cs="Times New Roman"/>
          <w:sz w:val="20"/>
          <w:szCs w:val="20"/>
        </w:rPr>
      </w:pPr>
      <w:r w:rsidRPr="002A11EF">
        <w:rPr>
          <w:rStyle w:val="FootnoteReference"/>
          <w:rFonts w:ascii="Times New Roman" w:hAnsi="Times New Roman" w:cs="Times New Roman"/>
          <w:sz w:val="20"/>
          <w:szCs w:val="20"/>
        </w:rPr>
        <w:footnoteRef/>
      </w:r>
      <w:r w:rsidRPr="002A11EF">
        <w:rPr>
          <w:rFonts w:ascii="Times New Roman" w:hAnsi="Times New Roman" w:cs="Times New Roman"/>
          <w:sz w:val="20"/>
          <w:szCs w:val="20"/>
        </w:rPr>
        <w:t xml:space="preserve"> </w:t>
      </w:r>
      <w:r w:rsidRPr="00F1485E">
        <w:rPr>
          <w:rFonts w:ascii="Times New Roman" w:hAnsi="Times New Roman" w:cs="Times New Roman"/>
          <w:sz w:val="20"/>
          <w:szCs w:val="20"/>
        </w:rPr>
        <w:t>Đây cũng là ý</w:t>
      </w:r>
      <w:r w:rsidRPr="00F1485E">
        <w:rPr>
          <w:rFonts w:ascii="Times New Roman" w:hAnsi="Times New Roman" w:cs="Times New Roman"/>
          <w:sz w:val="20"/>
          <w:szCs w:val="20"/>
          <w:lang w:val="pt-BR"/>
        </w:rPr>
        <w:t xml:space="preserve"> kiến của Ủy ban Pháp luật và Tư pháp</w:t>
      </w:r>
      <w:r>
        <w:rPr>
          <w:rFonts w:ascii="Times New Roman" w:hAnsi="Times New Roman" w:cs="Times New Roman"/>
          <w:sz w:val="20"/>
          <w:szCs w:val="20"/>
          <w:lang w:val="pt-BR"/>
        </w:rPr>
        <w:t>.</w:t>
      </w:r>
    </w:p>
  </w:footnote>
  <w:footnote w:id="32">
    <w:p w14:paraId="2EA87DE2" w14:textId="77777777" w:rsidR="00632C52" w:rsidRPr="003F2176" w:rsidRDefault="00632C52" w:rsidP="002E2F63">
      <w:pPr>
        <w:pStyle w:val="FootnoteText"/>
        <w:rPr>
          <w:sz w:val="20"/>
          <w:szCs w:val="20"/>
        </w:rPr>
      </w:pPr>
      <w:r w:rsidRPr="003F2176">
        <w:rPr>
          <w:rStyle w:val="FootnoteReference"/>
          <w:sz w:val="20"/>
          <w:szCs w:val="20"/>
        </w:rPr>
        <w:footnoteRef/>
      </w:r>
      <w:r w:rsidRPr="003F2176">
        <w:rPr>
          <w:sz w:val="20"/>
          <w:szCs w:val="20"/>
        </w:rPr>
        <w:t xml:space="preserve"> </w:t>
      </w:r>
      <w:r w:rsidRPr="003F2176">
        <w:rPr>
          <w:rFonts w:ascii="Times New Roman" w:hAnsi="Times New Roman" w:cs="Times New Roman"/>
          <w:color w:val="000000" w:themeColor="text1"/>
          <w:sz w:val="20"/>
          <w:szCs w:val="20"/>
        </w:rPr>
        <w:t>Theo Luật Viên chức (sửa đổi), thuật ngữ “vị trí việc làm lãnh đạo, quản lý” được thay thế bằng “vị trí việc làm quản lý”.</w:t>
      </w:r>
    </w:p>
  </w:footnote>
  <w:footnote w:id="33">
    <w:p w14:paraId="7827CD4A" w14:textId="77777777" w:rsidR="00632C52" w:rsidRPr="0009798F" w:rsidRDefault="00632C52" w:rsidP="001721AE">
      <w:pPr>
        <w:pStyle w:val="BodyText"/>
        <w:spacing w:after="0" w:line="240" w:lineRule="auto"/>
        <w:ind w:firstLine="426"/>
        <w:jc w:val="both"/>
        <w:rPr>
          <w:rFonts w:ascii="Times New Roman" w:hAnsi="Times New Roman"/>
          <w:sz w:val="20"/>
          <w:szCs w:val="20"/>
          <w:shd w:val="clear" w:color="auto" w:fill="FFFFFF"/>
          <w:lang w:val="vi-VN"/>
        </w:rPr>
      </w:pPr>
      <w:r w:rsidRPr="0009798F">
        <w:rPr>
          <w:rStyle w:val="FootnoteReference"/>
          <w:rFonts w:ascii="Times New Roman" w:eastAsiaTheme="majorEastAsia" w:hAnsi="Times New Roman"/>
          <w:sz w:val="20"/>
          <w:szCs w:val="20"/>
        </w:rPr>
        <w:footnoteRef/>
      </w:r>
      <w:r w:rsidRPr="0009798F">
        <w:rPr>
          <w:rFonts w:ascii="Times New Roman" w:hAnsi="Times New Roman"/>
          <w:sz w:val="20"/>
          <w:szCs w:val="20"/>
        </w:rPr>
        <w:t xml:space="preserve"> </w:t>
      </w:r>
      <w:r w:rsidRPr="0009798F">
        <w:rPr>
          <w:rFonts w:ascii="Times New Roman" w:hAnsi="Times New Roman"/>
          <w:sz w:val="20"/>
          <w:szCs w:val="20"/>
          <w:shd w:val="clear" w:color="auto" w:fill="FFFFFF"/>
          <w:lang w:val="vi-VN"/>
        </w:rPr>
        <w:t xml:space="preserve">“a) Trợ giảng là người hỗ trợ giảng dạy, thực hành, thí nghiệm, nghiên cứu, hướng dẫn người học, kiểm tra, đánh giá theo phân công của giảng viên. </w:t>
      </w:r>
    </w:p>
    <w:p w14:paraId="29FB909C" w14:textId="77777777" w:rsidR="00632C52" w:rsidRPr="0009798F" w:rsidRDefault="00632C52" w:rsidP="001721AE">
      <w:pPr>
        <w:pStyle w:val="BodyText"/>
        <w:spacing w:after="0" w:line="240" w:lineRule="auto"/>
        <w:ind w:firstLine="426"/>
        <w:jc w:val="both"/>
        <w:rPr>
          <w:rFonts w:ascii="Times New Roman" w:hAnsi="Times New Roman"/>
          <w:sz w:val="20"/>
          <w:szCs w:val="20"/>
          <w:shd w:val="clear" w:color="auto" w:fill="FFFFFF"/>
        </w:rPr>
      </w:pPr>
      <w:r w:rsidRPr="0009798F">
        <w:rPr>
          <w:rFonts w:ascii="Times New Roman" w:hAnsi="Times New Roman"/>
          <w:sz w:val="20"/>
          <w:szCs w:val="20"/>
          <w:shd w:val="clear" w:color="auto" w:fill="FFFFFF"/>
        </w:rPr>
        <w:t>b) Nghiên cứu viên là người triển khai nhiệm vụ nghiên cứu khoa học, phát triển công nghệ và đổi mới sáng tạo; hỗ trợ giảng viên và người học trong thực hành, thí nghiệm và các hoạt động nghiên cứu khác trong cơ sở giáo dục đại học.</w:t>
      </w:r>
    </w:p>
    <w:p w14:paraId="32E78CE9" w14:textId="77777777" w:rsidR="00632C52" w:rsidRPr="0009798F" w:rsidRDefault="00632C52" w:rsidP="001721AE">
      <w:pPr>
        <w:pStyle w:val="BodyText"/>
        <w:spacing w:after="0" w:line="240" w:lineRule="auto"/>
        <w:ind w:firstLine="426"/>
        <w:jc w:val="both"/>
        <w:rPr>
          <w:rFonts w:ascii="Times New Roman" w:hAnsi="Times New Roman"/>
          <w:sz w:val="20"/>
          <w:szCs w:val="20"/>
          <w:shd w:val="clear" w:color="auto" w:fill="FFFFFF"/>
        </w:rPr>
      </w:pPr>
      <w:r w:rsidRPr="0009798F">
        <w:rPr>
          <w:rFonts w:ascii="Times New Roman" w:hAnsi="Times New Roman"/>
          <w:sz w:val="20"/>
          <w:szCs w:val="20"/>
          <w:shd w:val="clear" w:color="auto" w:fill="FFFFFF"/>
        </w:rPr>
        <w:t>c) Nhân viên hỗ trợ giảng dạy là người được cơ sở giáo dục đại học tuyển dụng hoặc ký hợp đồng thực hiện nhiệm vụ hỗ trợ giảng viên trong hoạt động giảng dạy, đào tạo và nghiên cứu khoa học.</w:t>
      </w:r>
    </w:p>
  </w:footnote>
  <w:footnote w:id="34">
    <w:p w14:paraId="7815911F" w14:textId="77777777" w:rsidR="00632C52" w:rsidRPr="0009798F" w:rsidRDefault="00632C52" w:rsidP="001721AE">
      <w:pPr>
        <w:pStyle w:val="FootnoteText"/>
        <w:ind w:firstLine="426"/>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hAnsi="Times New Roman" w:cs="Times New Roman"/>
          <w:sz w:val="20"/>
          <w:szCs w:val="20"/>
          <w:lang w:val="vi-VN"/>
        </w:rPr>
        <w:t>Điểm c khoản 3 Điều 22 của dự thảo Luật Viên chức (sửa đổi) quy định về “vị trí việc làm hỗ trợ” và đã giao Chính phủ quy định chi tiết nội dung này.</w:t>
      </w:r>
    </w:p>
  </w:footnote>
  <w:footnote w:id="35">
    <w:p w14:paraId="6E6D413A" w14:textId="77777777" w:rsidR="00632C52" w:rsidRPr="0009798F" w:rsidRDefault="00632C52" w:rsidP="001721AE">
      <w:pPr>
        <w:pStyle w:val="FootnoteText"/>
        <w:ind w:firstLine="426"/>
        <w:jc w:val="both"/>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w:t>
      </w:r>
      <w:r w:rsidRPr="0009798F">
        <w:rPr>
          <w:rFonts w:ascii="Times New Roman" w:eastAsia="Times New Roman" w:hAnsi="Times New Roman" w:cs="Times New Roman"/>
          <w:iCs/>
          <w:sz w:val="20"/>
          <w:szCs w:val="20"/>
          <w:lang w:eastAsia="ja-JP"/>
        </w:rPr>
        <w:t>Công văn số 59-CV/BCĐ ngày 12/9/2025 của Ban Chỉ đạo Trung ương về tổng kết Nghị quyết 18-NQ/TW yêu cầu hợp nhất trung tâm giáo dục nghề nghiệp - giáo dục thường xuyên thành trung học nghề</w:t>
      </w:r>
      <w:r w:rsidRPr="0009798F">
        <w:rPr>
          <w:rFonts w:ascii="Times New Roman" w:eastAsia="Times New Roman" w:hAnsi="Times New Roman" w:cs="Times New Roman"/>
          <w:iCs/>
          <w:sz w:val="20"/>
          <w:szCs w:val="20"/>
          <w:lang w:val="vi-VN" w:eastAsia="ja-JP"/>
        </w:rPr>
        <w:t>.</w:t>
      </w:r>
    </w:p>
  </w:footnote>
  <w:footnote w:id="36">
    <w:p w14:paraId="706C4EB8" w14:textId="77777777" w:rsidR="00632C52" w:rsidRPr="0009798F" w:rsidRDefault="00632C52" w:rsidP="001721AE">
      <w:pPr>
        <w:pStyle w:val="FootnoteText"/>
        <w:ind w:firstLine="426"/>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Thông báo số 81-TB/TW kết luận của Bộ Chính trị về chủ trương đầu tư xây dựng trường học cho các xã biên giới.</w:t>
      </w:r>
    </w:p>
  </w:footnote>
  <w:footnote w:id="37">
    <w:p w14:paraId="0614E468" w14:textId="77777777" w:rsidR="00632C52" w:rsidRPr="0009798F" w:rsidRDefault="00632C52" w:rsidP="001721AE">
      <w:pPr>
        <w:pStyle w:val="FootnoteText"/>
        <w:ind w:firstLine="426"/>
        <w:jc w:val="both"/>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Kết luận số 91-KL/TW ngày 12/8/2024 của Bộ Chính trị tiếp tục thực hiện Nghị quyết số 29-NQ/TW ngày 04/11/2013 của Ban Chấp hành Trung ương Đảng khóa XI</w:t>
      </w:r>
      <w:r w:rsidRPr="0009798F">
        <w:rPr>
          <w:rFonts w:ascii="Times New Roman" w:hAnsi="Times New Roman" w:cs="Times New Roman"/>
          <w:sz w:val="20"/>
          <w:szCs w:val="20"/>
          <w:lang w:val="vi-VN"/>
        </w:rPr>
        <w:t xml:space="preserve"> </w:t>
      </w:r>
      <w:r w:rsidRPr="0009798F">
        <w:rPr>
          <w:rFonts w:ascii="Times New Roman" w:hAnsi="Times New Roman" w:cs="Times New Roman"/>
          <w:sz w:val="20"/>
          <w:szCs w:val="20"/>
        </w:rPr>
        <w:t>về đổi mới căn bản, toàn diện giáo dục và đào tạo, đáp ứng yêu cầu công nghiệp hoá, hiện đại hoá trong điều kiện kinh tế thị trường định hướng xã hội chủ nghĩa và hội nhập quốc tế: “thực hiện giáo dục bắt buộc 9 năm”.</w:t>
      </w:r>
    </w:p>
  </w:footnote>
  <w:footnote w:id="38">
    <w:p w14:paraId="6A8B0B1F"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Style w:val="FootnoteReference"/>
          <w:rFonts w:ascii="Times New Roman" w:hAnsi="Times New Roman" w:cs="Times New Roman"/>
          <w:noProof/>
          <w:sz w:val="20"/>
          <w:szCs w:val="20"/>
        </w:rPr>
        <w:footnoteRef/>
      </w:r>
      <w:r w:rsidRPr="002A11EF">
        <w:rPr>
          <w:rFonts w:ascii="Times New Roman" w:hAnsi="Times New Roman" w:cs="Times New Roman"/>
          <w:noProof/>
          <w:sz w:val="20"/>
          <w:szCs w:val="20"/>
        </w:rPr>
        <w:t xml:space="preserve"> Khoản 2 Điều 17 Luật Doanh nghiệp quy định </w:t>
      </w:r>
      <w:r w:rsidRPr="002A11EF">
        <w:rPr>
          <w:rFonts w:ascii="Times New Roman" w:hAnsi="Times New Roman" w:cs="Times New Roman"/>
          <w:i/>
          <w:iCs/>
          <w:noProof/>
          <w:sz w:val="20"/>
          <w:szCs w:val="20"/>
        </w:rPr>
        <w:t>“Tổ chức, cá nhân sau đây không có quyền thành lập và quản lý doanh nghiệp tại Việt Nam:</w:t>
      </w:r>
    </w:p>
    <w:p w14:paraId="73369DF1"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a) Cơ quan nhà nước, đơn vị lực lượng vũ trang nhân dân sử dụng tài sản nhà nước để thành lập doanh nghiệp kinh doanh thu lợi riêng cho cơ quan, đơn vị mình;</w:t>
      </w:r>
    </w:p>
    <w:p w14:paraId="11562628"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b)Cán bộ, công chức, viên chức theo quy định của Luật Cán bộ, công chức và Luật Viên chức, trừ trường hợp được thực hiện theo quy định của pháp luật về khoa học, công nghệ, đổi mới sáng tạo và chuyển đổi số quốc gia;</w:t>
      </w:r>
    </w:p>
    <w:p w14:paraId="31028CE5"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c) Sĩ quan, hạ sĩ quan, quân nhân chuyên nghiệp, công nhân, viên chức quốc phòng trong các cơ quan, đơn vị thuộc Quân đội nhân dân Việt Nam; sĩ quan, hạ sĩ quan chuyên nghiệp, công nhân công an trong các cơ quan, đơn vị thuộc Công an nhân dân Việt Nam, trừ người được cử làm đại diện theo ủy quyền để quản lý phần vốn góp của Nhà nước tại doanh nghiệp hoặc quản lý tại doanh nghiệp nhà nước;</w:t>
      </w:r>
    </w:p>
    <w:p w14:paraId="49E40827"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14:paraId="4C19ADA3"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đ) Người chưa thành niên; người bị hạn chế năng lực hành vi dân sự; người bị mất năng lực hành vi dân sự; người có khó khăn trong nhận thức, làm chủ hành vi; tổ chức không có tư cách pháp nhân;</w:t>
      </w:r>
    </w:p>
    <w:p w14:paraId="10272E85"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e)Người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14:paraId="4A3051CC" w14:textId="77777777" w:rsidR="00632C52" w:rsidRPr="002A11EF" w:rsidRDefault="00632C52" w:rsidP="001721AE">
      <w:pPr>
        <w:pStyle w:val="FootnoteText"/>
        <w:ind w:firstLine="567"/>
        <w:jc w:val="both"/>
        <w:rPr>
          <w:rFonts w:ascii="Times New Roman" w:hAnsi="Times New Roman" w:cs="Times New Roman"/>
          <w:i/>
          <w:iCs/>
          <w:noProof/>
          <w:sz w:val="20"/>
          <w:szCs w:val="20"/>
        </w:rPr>
      </w:pPr>
      <w:r w:rsidRPr="002A11EF">
        <w:rPr>
          <w:rFonts w:ascii="Times New Roman" w:hAnsi="Times New Roman" w:cs="Times New Roman"/>
          <w:i/>
          <w:iCs/>
          <w:noProof/>
          <w:sz w:val="20"/>
          <w:szCs w:val="20"/>
        </w:rPr>
        <w:t>g) Tổ chức là pháp nhân thương mại bị cấm kinh doanh, cấm hoạt động trong một số lĩnh vực nhất định theo quy định của Bộ luật Hình sự.”</w:t>
      </w:r>
      <w:r>
        <w:rPr>
          <w:rFonts w:ascii="Times New Roman" w:hAnsi="Times New Roman" w:cs="Times New Roman"/>
          <w:i/>
          <w:iCs/>
          <w:noProof/>
          <w:sz w:val="20"/>
          <w:szCs w:val="20"/>
        </w:rPr>
        <w:t>.</w:t>
      </w:r>
    </w:p>
  </w:footnote>
  <w:footnote w:id="39">
    <w:p w14:paraId="3ABEE2C4" w14:textId="77777777" w:rsidR="00632C52" w:rsidRPr="002A11EF" w:rsidRDefault="00632C52" w:rsidP="001721AE">
      <w:pPr>
        <w:pStyle w:val="FootnoteText"/>
        <w:ind w:firstLine="567"/>
        <w:rPr>
          <w:rFonts w:ascii="Times New Roman" w:hAnsi="Times New Roman" w:cs="Times New Roman"/>
          <w:sz w:val="20"/>
          <w:szCs w:val="20"/>
        </w:rPr>
      </w:pPr>
      <w:r w:rsidRPr="002A11EF">
        <w:rPr>
          <w:rStyle w:val="FootnoteReference"/>
          <w:rFonts w:ascii="Times New Roman" w:hAnsi="Times New Roman" w:cs="Times New Roman"/>
          <w:sz w:val="20"/>
          <w:szCs w:val="20"/>
        </w:rPr>
        <w:footnoteRef/>
      </w:r>
      <w:r w:rsidRPr="002A11EF">
        <w:rPr>
          <w:rFonts w:ascii="Times New Roman" w:hAnsi="Times New Roman" w:cs="Times New Roman"/>
          <w:sz w:val="20"/>
          <w:szCs w:val="20"/>
        </w:rPr>
        <w:t xml:space="preserve"> Đây cũng là ý kiến của Ủy ban Tài chính </w:t>
      </w:r>
      <w:r>
        <w:rPr>
          <w:rFonts w:ascii="Times New Roman" w:hAnsi="Times New Roman" w:cs="Times New Roman"/>
          <w:sz w:val="20"/>
          <w:szCs w:val="20"/>
        </w:rPr>
        <w:t>-</w:t>
      </w:r>
      <w:r w:rsidRPr="002A11EF">
        <w:rPr>
          <w:rFonts w:ascii="Times New Roman" w:hAnsi="Times New Roman" w:cs="Times New Roman"/>
          <w:sz w:val="20"/>
          <w:szCs w:val="20"/>
        </w:rPr>
        <w:t xml:space="preserve"> Kinh tế.</w:t>
      </w:r>
    </w:p>
  </w:footnote>
  <w:footnote w:id="40">
    <w:p w14:paraId="480E4302" w14:textId="77777777" w:rsidR="00632C52" w:rsidRPr="002A11EF" w:rsidRDefault="00632C52" w:rsidP="001721AE">
      <w:pPr>
        <w:pStyle w:val="FootnoteText"/>
        <w:ind w:firstLine="567"/>
        <w:jc w:val="both"/>
        <w:rPr>
          <w:rFonts w:ascii="Times New Roman" w:hAnsi="Times New Roman" w:cs="Times New Roman"/>
          <w:noProof/>
          <w:sz w:val="20"/>
          <w:szCs w:val="20"/>
        </w:rPr>
      </w:pPr>
      <w:r w:rsidRPr="002A11EF">
        <w:rPr>
          <w:rStyle w:val="FootnoteReference"/>
          <w:rFonts w:ascii="Times New Roman" w:hAnsi="Times New Roman" w:cs="Times New Roman"/>
          <w:noProof/>
          <w:sz w:val="20"/>
          <w:szCs w:val="20"/>
        </w:rPr>
        <w:footnoteRef/>
      </w:r>
      <w:r w:rsidRPr="002A11EF">
        <w:rPr>
          <w:rFonts w:ascii="Times New Roman" w:hAnsi="Times New Roman" w:cs="Times New Roman"/>
          <w:noProof/>
          <w:sz w:val="20"/>
          <w:szCs w:val="20"/>
        </w:rPr>
        <w:t xml:space="preserve"> Số thứ tự 62, Phụ lục IV Luật Đầu tư</w:t>
      </w:r>
      <w:r>
        <w:rPr>
          <w:rFonts w:ascii="Times New Roman" w:hAnsi="Times New Roman" w:cs="Times New Roman"/>
          <w:noProof/>
          <w:sz w:val="20"/>
          <w:szCs w:val="20"/>
        </w:rPr>
        <w:t>.</w:t>
      </w:r>
    </w:p>
  </w:footnote>
  <w:footnote w:id="41">
    <w:p w14:paraId="662D7A57" w14:textId="77777777" w:rsidR="00632C52" w:rsidRPr="002A11EF" w:rsidRDefault="00632C52" w:rsidP="001721AE">
      <w:pPr>
        <w:pStyle w:val="FootnoteText"/>
        <w:ind w:firstLine="567"/>
        <w:jc w:val="both"/>
        <w:rPr>
          <w:rFonts w:ascii="Times New Roman" w:hAnsi="Times New Roman" w:cs="Times New Roman"/>
          <w:noProof/>
          <w:sz w:val="20"/>
          <w:szCs w:val="20"/>
        </w:rPr>
      </w:pPr>
      <w:r w:rsidRPr="002A11EF">
        <w:rPr>
          <w:rStyle w:val="FootnoteReference"/>
          <w:rFonts w:ascii="Times New Roman" w:hAnsi="Times New Roman" w:cs="Times New Roman"/>
          <w:noProof/>
          <w:sz w:val="20"/>
          <w:szCs w:val="20"/>
        </w:rPr>
        <w:footnoteRef/>
      </w:r>
      <w:r w:rsidRPr="002A11EF">
        <w:rPr>
          <w:rFonts w:ascii="Times New Roman" w:hAnsi="Times New Roman" w:cs="Times New Roman"/>
          <w:noProof/>
          <w:sz w:val="20"/>
          <w:szCs w:val="20"/>
        </w:rPr>
        <w:t xml:space="preserve"> Điểm i khoản 1 Điều 16 và khoản 2 Điều 18 Luật Đầu tư</w:t>
      </w:r>
      <w:r>
        <w:rPr>
          <w:rFonts w:ascii="Times New Roman" w:hAnsi="Times New Roman" w:cs="Times New Roman"/>
          <w:noProof/>
          <w:sz w:val="20"/>
          <w:szCs w:val="20"/>
        </w:rPr>
        <w:t>.</w:t>
      </w:r>
    </w:p>
  </w:footnote>
  <w:footnote w:id="42">
    <w:p w14:paraId="79BB5AE8" w14:textId="77777777" w:rsidR="00632C52" w:rsidRPr="002A11EF" w:rsidRDefault="00632C52" w:rsidP="001721AE">
      <w:pPr>
        <w:pStyle w:val="FootnoteText"/>
        <w:ind w:firstLine="567"/>
        <w:jc w:val="both"/>
        <w:rPr>
          <w:rFonts w:ascii="Times New Roman" w:hAnsi="Times New Roman" w:cs="Times New Roman"/>
          <w:noProof/>
          <w:sz w:val="20"/>
          <w:szCs w:val="20"/>
        </w:rPr>
      </w:pPr>
      <w:r w:rsidRPr="002A11EF">
        <w:rPr>
          <w:rStyle w:val="FootnoteReference"/>
          <w:rFonts w:ascii="Times New Roman" w:hAnsi="Times New Roman" w:cs="Times New Roman"/>
          <w:noProof/>
          <w:sz w:val="20"/>
          <w:szCs w:val="20"/>
        </w:rPr>
        <w:footnoteRef/>
      </w:r>
      <w:r w:rsidRPr="002A11EF">
        <w:rPr>
          <w:rFonts w:ascii="Times New Roman" w:hAnsi="Times New Roman" w:cs="Times New Roman"/>
          <w:noProof/>
          <w:sz w:val="20"/>
          <w:szCs w:val="20"/>
        </w:rPr>
        <w:t xml:space="preserve"> Đó là </w:t>
      </w:r>
      <w:r w:rsidRPr="002A11EF">
        <w:rPr>
          <w:rFonts w:ascii="Times New Roman" w:hAnsi="Times New Roman" w:cs="Times New Roman"/>
          <w:i/>
          <w:iCs/>
          <w:noProof/>
          <w:sz w:val="20"/>
          <w:szCs w:val="20"/>
        </w:rPr>
        <w:t>“Hoàn thiện hệ thống pháp luật, xoá bỏ các rào cản tiếp cận thị trường đảm bảo môi trường kinh doanh thông thoáng, minh bạch, rõ ràng, nhất quán, ổn định lâu dài, dễ tuân thủ, chi phí thấp”, “dứt khoát từ bỏ tư duy “không quản được thì cấm””, “Người dân, doanh nghiệp được tự do kinh doanh trong những ngành nghề pháp luật không cấm”</w:t>
      </w:r>
      <w:r>
        <w:rPr>
          <w:rFonts w:ascii="Times New Roman" w:hAnsi="Times New Roman" w:cs="Times New Roman"/>
          <w:i/>
          <w:iCs/>
          <w:noProof/>
          <w:sz w:val="20"/>
          <w:szCs w:val="20"/>
        </w:rPr>
        <w:t>.</w:t>
      </w:r>
    </w:p>
  </w:footnote>
  <w:footnote w:id="43">
    <w:p w14:paraId="239B676D" w14:textId="77777777" w:rsidR="00632C52" w:rsidRPr="0009798F" w:rsidRDefault="00632C52" w:rsidP="001721AE">
      <w:pPr>
        <w:pStyle w:val="FootnoteText"/>
        <w:ind w:firstLine="426"/>
        <w:rPr>
          <w:rFonts w:ascii="Times New Roman" w:hAnsi="Times New Roman" w:cs="Times New Roman"/>
          <w:sz w:val="20"/>
          <w:szCs w:val="20"/>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Đây cũng là ý kiến của Thường trực Ủy ban pháp luật và Tư pháp.</w:t>
      </w:r>
    </w:p>
  </w:footnote>
  <w:footnote w:id="44">
    <w:p w14:paraId="1BDB7EDE" w14:textId="77777777" w:rsidR="00632C52" w:rsidRPr="0009798F" w:rsidRDefault="00632C52" w:rsidP="001721AE">
      <w:pPr>
        <w:pStyle w:val="FootnoteText"/>
        <w:ind w:firstLine="426"/>
        <w:rPr>
          <w:rFonts w:ascii="Times New Roman" w:hAnsi="Times New Roman" w:cs="Times New Roman"/>
          <w:sz w:val="20"/>
          <w:szCs w:val="20"/>
          <w:lang w:val="vi-VN"/>
        </w:rPr>
      </w:pPr>
      <w:r w:rsidRPr="0009798F">
        <w:rPr>
          <w:rStyle w:val="FootnoteReference"/>
          <w:rFonts w:ascii="Times New Roman" w:hAnsi="Times New Roman" w:cs="Times New Roman"/>
          <w:sz w:val="20"/>
          <w:szCs w:val="20"/>
        </w:rPr>
        <w:footnoteRef/>
      </w:r>
      <w:r w:rsidRPr="0009798F">
        <w:rPr>
          <w:rFonts w:ascii="Times New Roman" w:hAnsi="Times New Roman" w:cs="Times New Roman"/>
          <w:sz w:val="20"/>
          <w:szCs w:val="20"/>
        </w:rPr>
        <w:t xml:space="preserve"> Hiện </w:t>
      </w:r>
      <w:r w:rsidRPr="0009798F">
        <w:rPr>
          <w:rFonts w:ascii="Times New Roman" w:hAnsi="Times New Roman" w:cs="Times New Roman"/>
          <w:sz w:val="20"/>
          <w:szCs w:val="20"/>
          <w:lang w:val="vi-VN"/>
        </w:rPr>
        <w:t>Luật Giáo dục đại học có quy định Ban giám hiệu.</w:t>
      </w:r>
    </w:p>
  </w:footnote>
  <w:footnote w:id="45">
    <w:p w14:paraId="4E9EBBF3" w14:textId="77777777" w:rsidR="00632C52" w:rsidRPr="002E308F" w:rsidRDefault="00632C52" w:rsidP="001721AE">
      <w:pPr>
        <w:spacing w:after="0" w:line="240" w:lineRule="auto"/>
        <w:ind w:firstLine="426"/>
        <w:jc w:val="both"/>
        <w:rPr>
          <w:sz w:val="20"/>
          <w:szCs w:val="20"/>
        </w:rPr>
      </w:pPr>
      <w:r w:rsidRPr="0009798F">
        <w:rPr>
          <w:rStyle w:val="FootnoteReference"/>
          <w:rFonts w:ascii="Times New Roman" w:hAnsi="Times New Roman"/>
          <w:sz w:val="20"/>
          <w:szCs w:val="20"/>
        </w:rPr>
        <w:footnoteRef/>
      </w:r>
      <w:r w:rsidRPr="002E308F">
        <w:rPr>
          <w:rFonts w:ascii="Times New Roman" w:hAnsi="Times New Roman"/>
          <w:sz w:val="20"/>
          <w:szCs w:val="20"/>
        </w:rPr>
        <w:t xml:space="preserve"> </w:t>
      </w:r>
      <w:r w:rsidRPr="002E308F">
        <w:rPr>
          <w:rFonts w:ascii="Times New Roman" w:hAnsi="Times New Roman"/>
          <w:sz w:val="20"/>
          <w:szCs w:val="20"/>
          <w:lang w:val="vi-VN"/>
        </w:rPr>
        <w:t>Luật Ngân sách nhà nước</w:t>
      </w:r>
      <w:r w:rsidRPr="002E308F">
        <w:rPr>
          <w:rFonts w:ascii="Times New Roman" w:hAnsi="Times New Roman"/>
          <w:sz w:val="20"/>
          <w:szCs w:val="20"/>
        </w:rPr>
        <w:t xml:space="preserve"> quy định: </w:t>
      </w:r>
      <w:r w:rsidRPr="002E308F">
        <w:rPr>
          <w:rFonts w:ascii="Times New Roman" w:hAnsi="Times New Roman"/>
          <w:sz w:val="20"/>
          <w:szCs w:val="20"/>
          <w:lang w:val="vi-VN"/>
        </w:rPr>
        <w:t>“</w:t>
      </w:r>
      <w:r w:rsidRPr="002E308F">
        <w:rPr>
          <w:rFonts w:ascii="Times New Roman" w:hAnsi="Times New Roman"/>
          <w:i/>
          <w:sz w:val="20"/>
          <w:szCs w:val="20"/>
          <w:lang w:val="vi-VN"/>
        </w:rPr>
        <w:t>23. Quỹ tài chính nhà nước ngoài ngân sách là quỹ do cơ quan nhà nước có thẩm quyền quyết định thành lập, hoạt động độc lập với ngân sách nhà nước, nguồn thu, nhiệm vụ chi của quỹ để thực hiện các nhiệm vụ theo quy định của pháp luật</w:t>
      </w:r>
      <w:r w:rsidRPr="002E308F">
        <w:rPr>
          <w:rFonts w:ascii="Times New Roman" w:hAnsi="Times New Roman"/>
          <w:sz w:val="20"/>
          <w:szCs w:val="20"/>
          <w:lang w:val="vi-VN"/>
        </w:rPr>
        <w:t>” (khoản 23 Điều 4); “</w:t>
      </w:r>
      <w:r w:rsidRPr="002E308F">
        <w:rPr>
          <w:rFonts w:ascii="Times New Roman" w:hAnsi="Times New Roman"/>
          <w:i/>
          <w:sz w:val="20"/>
          <w:szCs w:val="20"/>
          <w:lang w:val="vi-VN"/>
        </w:rPr>
        <w:t>10. Ngân sách nhà nước không hỗ trợ kinh phí hoạt động cho các quỹ tài chính nhà nước ngoài ngân sách. Trường hợp được ngân sách nhà nước hỗ trợ vốn điều lệ theo quy định của pháp luật thì phải phù hợp với khả năng của ngân sách nhà nước và chỉ thực hiện khi đáp ứng đủ các điều kiện sau: được thành lập và hoạt động theo đúng quy định của pháp luật; có khả năng tài chính độc lập; có nguồn thu, nhiệm vụ chi không trùng với nguồn thu, nhiệm vụ chi của ngân sách nhà nước</w:t>
      </w:r>
      <w:r w:rsidRPr="002E308F">
        <w:rPr>
          <w:rFonts w:ascii="Times New Roman" w:hAnsi="Times New Roman"/>
          <w:sz w:val="20"/>
          <w:szCs w:val="20"/>
          <w:lang w:val="vi-VN"/>
        </w:rPr>
        <w:t xml:space="preserve">” (khoản 10 Điều 8). </w:t>
      </w:r>
    </w:p>
  </w:footnote>
  <w:footnote w:id="46">
    <w:p w14:paraId="3A9D470C" w14:textId="77777777" w:rsidR="00632C52" w:rsidRPr="002E308F" w:rsidRDefault="00632C52" w:rsidP="001721AE">
      <w:pPr>
        <w:pStyle w:val="FootnoteText"/>
        <w:ind w:firstLine="426"/>
        <w:jc w:val="both"/>
        <w:rPr>
          <w:rFonts w:ascii="Times New Roman" w:hAnsi="Times New Roman" w:cs="Times New Roman"/>
          <w:sz w:val="20"/>
          <w:szCs w:val="20"/>
        </w:rPr>
      </w:pPr>
      <w:r w:rsidRPr="002E308F">
        <w:rPr>
          <w:rStyle w:val="FootnoteReference"/>
          <w:rFonts w:ascii="Times New Roman" w:hAnsi="Times New Roman" w:cs="Times New Roman"/>
          <w:sz w:val="20"/>
          <w:szCs w:val="20"/>
        </w:rPr>
        <w:footnoteRef/>
      </w:r>
      <w:r w:rsidRPr="002E308F">
        <w:rPr>
          <w:rFonts w:ascii="Times New Roman" w:hAnsi="Times New Roman" w:cs="Times New Roman"/>
          <w:sz w:val="20"/>
          <w:szCs w:val="20"/>
        </w:rPr>
        <w:t xml:space="preserve"> </w:t>
      </w:r>
      <w:r w:rsidRPr="002E308F">
        <w:rPr>
          <w:rFonts w:ascii="Times New Roman" w:hAnsi="Times New Roman" w:cs="Times New Roman"/>
          <w:sz w:val="20"/>
          <w:szCs w:val="20"/>
          <w:lang w:val="vi-VN"/>
        </w:rPr>
        <w:t>Luật Thuế thu nhập doanh nghiệp quy định: “</w:t>
      </w:r>
      <w:r w:rsidRPr="002E308F">
        <w:rPr>
          <w:rFonts w:ascii="Times New Roman" w:hAnsi="Times New Roman" w:cs="Times New Roman"/>
          <w:i/>
          <w:sz w:val="20"/>
          <w:szCs w:val="20"/>
          <w:lang w:val="vi-VN"/>
        </w:rPr>
        <w:t>5. Tổ chức khoa học và công nghệ công lập, cơ sở giáo dục đại học công lập hoạt động không vì mục tiêu lợi nhuận được miễn thuế theo quy định của Chính phủ</w:t>
      </w:r>
      <w:r w:rsidRPr="002E308F">
        <w:rPr>
          <w:rFonts w:ascii="Times New Roman" w:hAnsi="Times New Roman" w:cs="Times New Roman"/>
          <w:sz w:val="20"/>
          <w:szCs w:val="20"/>
          <w:lang w:val="vi-VN"/>
        </w:rPr>
        <w:t>.”.</w:t>
      </w:r>
    </w:p>
  </w:footnote>
  <w:footnote w:id="47">
    <w:p w14:paraId="3EBB752C" w14:textId="77777777" w:rsidR="00632C52" w:rsidRPr="002E308F" w:rsidRDefault="00632C52" w:rsidP="001721AE">
      <w:pPr>
        <w:pStyle w:val="FootnoteText"/>
        <w:ind w:firstLine="426"/>
        <w:rPr>
          <w:rFonts w:ascii="Times New Roman" w:hAnsi="Times New Roman" w:cs="Times New Roman"/>
          <w:sz w:val="20"/>
          <w:szCs w:val="20"/>
        </w:rPr>
      </w:pPr>
      <w:r w:rsidRPr="002E308F">
        <w:rPr>
          <w:rStyle w:val="FootnoteReference"/>
          <w:rFonts w:ascii="Times New Roman" w:hAnsi="Times New Roman" w:cs="Times New Roman"/>
          <w:sz w:val="20"/>
          <w:szCs w:val="20"/>
        </w:rPr>
        <w:footnoteRef/>
      </w:r>
      <w:r w:rsidRPr="002E308F">
        <w:rPr>
          <w:rFonts w:ascii="Times New Roman" w:hAnsi="Times New Roman" w:cs="Times New Roman"/>
          <w:sz w:val="20"/>
          <w:szCs w:val="20"/>
        </w:rPr>
        <w:t xml:space="preserve"> Đây cũng là ý kiến của Thường trực Ủy ban pháp luật và Tư pháp.</w:t>
      </w:r>
    </w:p>
  </w:footnote>
  <w:footnote w:id="48">
    <w:p w14:paraId="388ADC58" w14:textId="77777777" w:rsidR="00632C52" w:rsidRPr="002E308F" w:rsidRDefault="00632C52" w:rsidP="001721AE">
      <w:pPr>
        <w:spacing w:after="0" w:line="240" w:lineRule="auto"/>
        <w:ind w:firstLine="426"/>
        <w:jc w:val="both"/>
        <w:rPr>
          <w:sz w:val="20"/>
          <w:szCs w:val="20"/>
          <w:lang w:val="vi-VN"/>
        </w:rPr>
      </w:pPr>
      <w:r w:rsidRPr="002E308F">
        <w:rPr>
          <w:rStyle w:val="FootnoteReference"/>
          <w:rFonts w:ascii="Times New Roman" w:hAnsi="Times New Roman"/>
          <w:sz w:val="20"/>
          <w:szCs w:val="20"/>
        </w:rPr>
        <w:footnoteRef/>
      </w:r>
      <w:r w:rsidRPr="002E308F">
        <w:rPr>
          <w:rFonts w:ascii="Times New Roman" w:hAnsi="Times New Roman"/>
          <w:sz w:val="20"/>
          <w:szCs w:val="20"/>
        </w:rPr>
        <w:t xml:space="preserve"> </w:t>
      </w:r>
      <w:r w:rsidRPr="002E308F">
        <w:rPr>
          <w:rFonts w:ascii="Times New Roman" w:hAnsi="Times New Roman"/>
          <w:sz w:val="20"/>
          <w:szCs w:val="20"/>
          <w:lang w:val="vi-VN"/>
        </w:rPr>
        <w:t>Quy định Thủ tướng Chính phủ quy định về thời gian, tiêu chuẩn cho từng trình độ đào tạo, khối lượng học tập tối thiểu ở các ngành, nghề chuyên sâu đặc thù (khoản 3 Điều 6); phân luồng tạo điều kiện để học sinh sau khi hoàn thành chương trình trung học cơ sở được lựa chọn học tiếp chương trình đào tạo chuyên sâu đặc thù (khoản 2 Điều 9); văn bằng trình độ tương đương của một số ngành đào tạo chuyên sâu đặc thù (khoản 5 Điều 12); Thủ tướng Chính phủ quy định trình độ trung cấp các ngành nghề chuyên sâu đặc thù trong lĩnh vực nghệ thuật, thể dục, thể thao (Điều 35);  trường năng khiếu nghệ thuật, thể dục, thể thao và các trường năng khiếu khác được thành lập nhằm phát hiện, bồi dưỡng và phát triển tài năng, kỹ năng chuyên sâu của học sinh trong các lĩnh vực tương ứng</w:t>
      </w:r>
      <w:r w:rsidRPr="002E308F">
        <w:rPr>
          <w:rFonts w:ascii="Times New Roman" w:hAnsi="Times New Roman"/>
          <w:sz w:val="20"/>
          <w:szCs w:val="20"/>
        </w:rPr>
        <w:t xml:space="preserve"> </w:t>
      </w:r>
      <w:r w:rsidRPr="002E308F">
        <w:rPr>
          <w:rFonts w:ascii="Times New Roman" w:hAnsi="Times New Roman"/>
          <w:sz w:val="20"/>
          <w:szCs w:val="20"/>
          <w:lang w:val="vi-VN"/>
        </w:rPr>
        <w:t>(khoản 2 Điều 62); quy định về chương trình giáo dục chuyên sâu đặc thù đối với  trường năng khiếu nghệ thuật, thể dục, thể thao (khoản 3 Điều 62)</w:t>
      </w:r>
      <w:r w:rsidRPr="002E308F">
        <w:rPr>
          <w:rFonts w:ascii="Times New Roman" w:hAnsi="Times New Roman"/>
          <w:sz w:val="20"/>
          <w:szCs w:val="20"/>
        </w:rPr>
        <w:t xml:space="preserve">. </w:t>
      </w:r>
    </w:p>
  </w:footnote>
  <w:footnote w:id="49">
    <w:p w14:paraId="4234011F" w14:textId="77777777" w:rsidR="00632C52" w:rsidRPr="002E308F" w:rsidRDefault="00632C52" w:rsidP="001721AE">
      <w:pPr>
        <w:pStyle w:val="FootnoteText"/>
        <w:ind w:firstLine="426"/>
        <w:jc w:val="both"/>
        <w:rPr>
          <w:rFonts w:ascii="Times New Roman" w:hAnsi="Times New Roman" w:cs="Times New Roman"/>
          <w:sz w:val="20"/>
          <w:szCs w:val="20"/>
          <w:lang w:val="en-GB"/>
        </w:rPr>
      </w:pPr>
      <w:r w:rsidRPr="002E308F">
        <w:rPr>
          <w:rStyle w:val="FootnoteReference"/>
          <w:rFonts w:ascii="Times New Roman" w:hAnsi="Times New Roman" w:cs="Times New Roman"/>
          <w:sz w:val="20"/>
          <w:szCs w:val="20"/>
        </w:rPr>
        <w:footnoteRef/>
      </w:r>
      <w:r w:rsidRPr="002E308F">
        <w:rPr>
          <w:rFonts w:ascii="Times New Roman" w:hAnsi="Times New Roman" w:cs="Times New Roman"/>
          <w:sz w:val="20"/>
          <w:szCs w:val="20"/>
        </w:rPr>
        <w:t xml:space="preserve"> </w:t>
      </w:r>
      <w:r w:rsidRPr="002E308F">
        <w:rPr>
          <w:rFonts w:ascii="Times New Roman" w:hAnsi="Times New Roman" w:cs="Times New Roman"/>
          <w:sz w:val="20"/>
          <w:szCs w:val="20"/>
          <w:lang w:val="en-GB"/>
        </w:rPr>
        <w:t xml:space="preserve"> Quy định</w:t>
      </w:r>
      <w:r w:rsidRPr="002E308F">
        <w:rPr>
          <w:rFonts w:ascii="Times New Roman" w:hAnsi="Times New Roman" w:cs="Times New Roman"/>
          <w:sz w:val="20"/>
          <w:szCs w:val="20"/>
        </w:rPr>
        <w:t xml:space="preserve"> độ tuổi tuyển sinh</w:t>
      </w:r>
      <w:r w:rsidRPr="002E308F">
        <w:rPr>
          <w:rFonts w:ascii="Times New Roman" w:hAnsi="Times New Roman" w:cs="Times New Roman"/>
          <w:sz w:val="20"/>
          <w:szCs w:val="20"/>
          <w:lang w:val="vi-VN"/>
        </w:rPr>
        <w:t xml:space="preserve">, </w:t>
      </w:r>
      <w:r w:rsidRPr="002E308F">
        <w:rPr>
          <w:rFonts w:ascii="Times New Roman" w:hAnsi="Times New Roman" w:cs="Times New Roman"/>
          <w:sz w:val="20"/>
          <w:szCs w:val="20"/>
        </w:rPr>
        <w:t>thời gian đào tạo trình độ trung cấp, cao đẳng theo quy định của Luật Giáo dục nghề nghiệp chưa phù hợp với các ngành, nghề đặc thù trong lĩnh vực nghệ thuật; quy định của Luật Giáo dục nghề nghiệp về</w:t>
      </w:r>
      <w:r w:rsidRPr="002E308F">
        <w:rPr>
          <w:rFonts w:ascii="Times New Roman" w:eastAsia="Batang" w:hAnsi="Times New Roman" w:cs="Times New Roman"/>
          <w:sz w:val="20"/>
          <w:szCs w:val="20"/>
          <w:lang w:val="de-DE"/>
        </w:rPr>
        <w:t xml:space="preserve"> đào tạo trình độ trung cấp, cao đẳng trong các trường đại học phù hợp với các ngành, nghề chuyên môn đặc thù trong lĩnh vực nghệ thuật</w:t>
      </w:r>
      <w:r w:rsidRPr="002E308F">
        <w:rPr>
          <w:rFonts w:ascii="Times New Roman" w:hAnsi="Times New Roman" w:cs="Times New Roman"/>
          <w:sz w:val="20"/>
          <w:szCs w:val="20"/>
        </w:rPr>
        <w:t xml:space="preserve"> nhưng không thể triển khai trong thực tiễn…</w:t>
      </w:r>
    </w:p>
  </w:footnote>
  <w:footnote w:id="50">
    <w:p w14:paraId="601BE457" w14:textId="77777777" w:rsidR="00632C52" w:rsidRPr="002E308F" w:rsidRDefault="00632C52" w:rsidP="001721AE">
      <w:pPr>
        <w:pStyle w:val="FootnoteText"/>
        <w:ind w:firstLine="426"/>
        <w:rPr>
          <w:rFonts w:ascii="Times New Roman" w:hAnsi="Times New Roman" w:cs="Times New Roman"/>
          <w:sz w:val="20"/>
          <w:szCs w:val="20"/>
        </w:rPr>
      </w:pPr>
      <w:r w:rsidRPr="002E308F">
        <w:rPr>
          <w:rStyle w:val="FootnoteReference"/>
          <w:rFonts w:ascii="Times New Roman" w:hAnsi="Times New Roman" w:cs="Times New Roman"/>
          <w:sz w:val="20"/>
          <w:szCs w:val="20"/>
        </w:rPr>
        <w:footnoteRef/>
      </w:r>
      <w:r w:rsidRPr="002E308F">
        <w:rPr>
          <w:rFonts w:ascii="Times New Roman" w:hAnsi="Times New Roman" w:cs="Times New Roman"/>
          <w:sz w:val="20"/>
          <w:szCs w:val="20"/>
        </w:rPr>
        <w:t xml:space="preserve"> Quy định thống nhất về thời hạn kết thúc hoạt động của Hội đồng trường tại các cơ sở giáo dục công lập trong 3 dự thảo Luật với quy định của Nghị quyết 71-NQ/TW.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93326278"/>
      <w:docPartObj>
        <w:docPartGallery w:val="Page Numbers (Top of Page)"/>
        <w:docPartUnique/>
      </w:docPartObj>
    </w:sdtPr>
    <w:sdtEndPr>
      <w:rPr>
        <w:noProof/>
      </w:rPr>
    </w:sdtEndPr>
    <w:sdtContent>
      <w:p w14:paraId="7814F681" w14:textId="538D49B5" w:rsidR="00632C52" w:rsidRPr="006772C8" w:rsidRDefault="00632C52">
        <w:pPr>
          <w:pStyle w:val="Header"/>
          <w:jc w:val="center"/>
          <w:rPr>
            <w:rFonts w:ascii="Times New Roman" w:hAnsi="Times New Roman" w:cs="Times New Roman"/>
          </w:rPr>
        </w:pPr>
        <w:r w:rsidRPr="006772C8">
          <w:rPr>
            <w:rFonts w:ascii="Times New Roman" w:hAnsi="Times New Roman" w:cs="Times New Roman"/>
          </w:rPr>
          <w:fldChar w:fldCharType="begin"/>
        </w:r>
        <w:r w:rsidRPr="006772C8">
          <w:rPr>
            <w:rFonts w:ascii="Times New Roman" w:hAnsi="Times New Roman" w:cs="Times New Roman"/>
          </w:rPr>
          <w:instrText xml:space="preserve"> PAGE   \* MERGEFORMAT </w:instrText>
        </w:r>
        <w:r w:rsidRPr="006772C8">
          <w:rPr>
            <w:rFonts w:ascii="Times New Roman" w:hAnsi="Times New Roman" w:cs="Times New Roman"/>
          </w:rPr>
          <w:fldChar w:fldCharType="separate"/>
        </w:r>
        <w:r w:rsidRPr="006772C8">
          <w:rPr>
            <w:rFonts w:ascii="Times New Roman" w:hAnsi="Times New Roman" w:cs="Times New Roman"/>
            <w:noProof/>
          </w:rPr>
          <w:t>2</w:t>
        </w:r>
        <w:r w:rsidRPr="006772C8">
          <w:rPr>
            <w:rFonts w:ascii="Times New Roman" w:hAnsi="Times New Roman" w:cs="Times New Roman"/>
            <w:noProof/>
          </w:rPr>
          <w:fldChar w:fldCharType="end"/>
        </w:r>
      </w:p>
    </w:sdtContent>
  </w:sdt>
  <w:p w14:paraId="74F405EC" w14:textId="77777777" w:rsidR="00632C52" w:rsidRDefault="00632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79E"/>
    <w:multiLevelType w:val="hybridMultilevel"/>
    <w:tmpl w:val="BC5C9CB2"/>
    <w:lvl w:ilvl="0" w:tplc="AA786A9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5FE3F65"/>
    <w:multiLevelType w:val="hybridMultilevel"/>
    <w:tmpl w:val="EAEE3F78"/>
    <w:lvl w:ilvl="0" w:tplc="6756D826">
      <w:start w:val="1"/>
      <w:numFmt w:val="bullet"/>
      <w:lvlText w:val="-"/>
      <w:lvlJc w:val="left"/>
      <w:pPr>
        <w:ind w:left="1800" w:hanging="360"/>
      </w:pPr>
      <w:rPr>
        <w:rFonts w:ascii="Times New Roman" w:eastAsia="Times New Roman" w:hAnsi="Times New Roman" w:cs="Times New Roman" w:hint="default"/>
        <w:b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9E73A79"/>
    <w:multiLevelType w:val="multilevel"/>
    <w:tmpl w:val="083C264C"/>
    <w:lvl w:ilvl="0">
      <w:start w:val="1"/>
      <w:numFmt w:val="bullet"/>
      <w:lvlText w:val="-"/>
      <w:lvlJc w:val="left"/>
      <w:pPr>
        <w:tabs>
          <w:tab w:val="num" w:pos="900"/>
        </w:tabs>
        <w:ind w:left="90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3" w15:restartNumberingAfterBreak="0">
    <w:nsid w:val="2AA06EEA"/>
    <w:multiLevelType w:val="multilevel"/>
    <w:tmpl w:val="897CF4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72439D"/>
    <w:multiLevelType w:val="hybridMultilevel"/>
    <w:tmpl w:val="138C318A"/>
    <w:lvl w:ilvl="0" w:tplc="D2827C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BF5704C"/>
    <w:multiLevelType w:val="hybridMultilevel"/>
    <w:tmpl w:val="6F7A0614"/>
    <w:lvl w:ilvl="0" w:tplc="E98AE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4341F8"/>
    <w:multiLevelType w:val="hybridMultilevel"/>
    <w:tmpl w:val="F8940EF6"/>
    <w:lvl w:ilvl="0" w:tplc="6BAE90F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130146"/>
    <w:multiLevelType w:val="hybridMultilevel"/>
    <w:tmpl w:val="1BCA9596"/>
    <w:lvl w:ilvl="0" w:tplc="5EBE04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3E4D83"/>
    <w:multiLevelType w:val="hybridMultilevel"/>
    <w:tmpl w:val="5BD69872"/>
    <w:lvl w:ilvl="0" w:tplc="7A14B59A">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9629F3"/>
    <w:multiLevelType w:val="hybridMultilevel"/>
    <w:tmpl w:val="C0D0820E"/>
    <w:lvl w:ilvl="0" w:tplc="707A5B22">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D713EC"/>
    <w:multiLevelType w:val="hybridMultilevel"/>
    <w:tmpl w:val="C97AEE4A"/>
    <w:lvl w:ilvl="0" w:tplc="388809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7A2917"/>
    <w:multiLevelType w:val="hybridMultilevel"/>
    <w:tmpl w:val="4008D8E0"/>
    <w:lvl w:ilvl="0" w:tplc="30EC25DA">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428B2"/>
    <w:multiLevelType w:val="hybridMultilevel"/>
    <w:tmpl w:val="24CC27CA"/>
    <w:lvl w:ilvl="0" w:tplc="03CE537C">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9E63DD4"/>
    <w:multiLevelType w:val="hybridMultilevel"/>
    <w:tmpl w:val="4CE09170"/>
    <w:lvl w:ilvl="0" w:tplc="A8FEA36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07427">
    <w:abstractNumId w:val="10"/>
  </w:num>
  <w:num w:numId="2" w16cid:durableId="271478142">
    <w:abstractNumId w:val="6"/>
  </w:num>
  <w:num w:numId="3" w16cid:durableId="1118373605">
    <w:abstractNumId w:val="5"/>
  </w:num>
  <w:num w:numId="4" w16cid:durableId="83185574">
    <w:abstractNumId w:val="4"/>
  </w:num>
  <w:num w:numId="5" w16cid:durableId="1081565320">
    <w:abstractNumId w:val="7"/>
  </w:num>
  <w:num w:numId="6" w16cid:durableId="1931312769">
    <w:abstractNumId w:val="13"/>
  </w:num>
  <w:num w:numId="7" w16cid:durableId="391389670">
    <w:abstractNumId w:val="9"/>
  </w:num>
  <w:num w:numId="8" w16cid:durableId="1619531517">
    <w:abstractNumId w:val="8"/>
  </w:num>
  <w:num w:numId="9" w16cid:durableId="1955164265">
    <w:abstractNumId w:val="12"/>
  </w:num>
  <w:num w:numId="10" w16cid:durableId="1209302053">
    <w:abstractNumId w:val="1"/>
  </w:num>
  <w:num w:numId="11" w16cid:durableId="1344433338">
    <w:abstractNumId w:val="0"/>
  </w:num>
  <w:num w:numId="12" w16cid:durableId="1437560486">
    <w:abstractNumId w:val="11"/>
  </w:num>
  <w:num w:numId="13" w16cid:durableId="358430180">
    <w:abstractNumId w:val="3"/>
  </w:num>
  <w:num w:numId="14" w16cid:durableId="704675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CA4"/>
    <w:rsid w:val="000031A0"/>
    <w:rsid w:val="000033E3"/>
    <w:rsid w:val="000042E8"/>
    <w:rsid w:val="00006954"/>
    <w:rsid w:val="000116E5"/>
    <w:rsid w:val="00011E40"/>
    <w:rsid w:val="000126DA"/>
    <w:rsid w:val="00014BBD"/>
    <w:rsid w:val="00014C59"/>
    <w:rsid w:val="00014C73"/>
    <w:rsid w:val="00016784"/>
    <w:rsid w:val="00016B14"/>
    <w:rsid w:val="00016EBC"/>
    <w:rsid w:val="0002279D"/>
    <w:rsid w:val="00022C30"/>
    <w:rsid w:val="00024E00"/>
    <w:rsid w:val="00027321"/>
    <w:rsid w:val="00030263"/>
    <w:rsid w:val="000310B5"/>
    <w:rsid w:val="00031BD4"/>
    <w:rsid w:val="00033C31"/>
    <w:rsid w:val="00037CA4"/>
    <w:rsid w:val="0004020A"/>
    <w:rsid w:val="00040249"/>
    <w:rsid w:val="00040F10"/>
    <w:rsid w:val="00041A25"/>
    <w:rsid w:val="000421FB"/>
    <w:rsid w:val="00044CE7"/>
    <w:rsid w:val="00045070"/>
    <w:rsid w:val="0005212C"/>
    <w:rsid w:val="00052D44"/>
    <w:rsid w:val="00055E90"/>
    <w:rsid w:val="00055F38"/>
    <w:rsid w:val="00056A85"/>
    <w:rsid w:val="0005783F"/>
    <w:rsid w:val="0005788A"/>
    <w:rsid w:val="00062CDD"/>
    <w:rsid w:val="00063B5E"/>
    <w:rsid w:val="00063CE8"/>
    <w:rsid w:val="00063E5D"/>
    <w:rsid w:val="000641B5"/>
    <w:rsid w:val="000645DE"/>
    <w:rsid w:val="000660DC"/>
    <w:rsid w:val="00070195"/>
    <w:rsid w:val="000712BB"/>
    <w:rsid w:val="00072CCA"/>
    <w:rsid w:val="00073DDA"/>
    <w:rsid w:val="00073E87"/>
    <w:rsid w:val="0007457D"/>
    <w:rsid w:val="00077071"/>
    <w:rsid w:val="00077BED"/>
    <w:rsid w:val="00077DC8"/>
    <w:rsid w:val="00083C6D"/>
    <w:rsid w:val="000873E0"/>
    <w:rsid w:val="0009040C"/>
    <w:rsid w:val="00090C31"/>
    <w:rsid w:val="00092DEF"/>
    <w:rsid w:val="00093E2A"/>
    <w:rsid w:val="000948E2"/>
    <w:rsid w:val="00095352"/>
    <w:rsid w:val="00095563"/>
    <w:rsid w:val="00095900"/>
    <w:rsid w:val="0009771B"/>
    <w:rsid w:val="000A4CA3"/>
    <w:rsid w:val="000A4F46"/>
    <w:rsid w:val="000A6408"/>
    <w:rsid w:val="000A6630"/>
    <w:rsid w:val="000A73FE"/>
    <w:rsid w:val="000B1D3B"/>
    <w:rsid w:val="000B2CA1"/>
    <w:rsid w:val="000B4F34"/>
    <w:rsid w:val="000B701E"/>
    <w:rsid w:val="000C41CE"/>
    <w:rsid w:val="000C4673"/>
    <w:rsid w:val="000C478D"/>
    <w:rsid w:val="000C4BA0"/>
    <w:rsid w:val="000C78FB"/>
    <w:rsid w:val="000D0143"/>
    <w:rsid w:val="000D1805"/>
    <w:rsid w:val="000D18EE"/>
    <w:rsid w:val="000D1B90"/>
    <w:rsid w:val="000D2661"/>
    <w:rsid w:val="000D2D51"/>
    <w:rsid w:val="000D6595"/>
    <w:rsid w:val="000D6D02"/>
    <w:rsid w:val="000E2609"/>
    <w:rsid w:val="000E31A4"/>
    <w:rsid w:val="000E66F8"/>
    <w:rsid w:val="000E6825"/>
    <w:rsid w:val="000F7B70"/>
    <w:rsid w:val="00102E49"/>
    <w:rsid w:val="001048C0"/>
    <w:rsid w:val="00110010"/>
    <w:rsid w:val="001127AB"/>
    <w:rsid w:val="0011464A"/>
    <w:rsid w:val="00114F41"/>
    <w:rsid w:val="001161AF"/>
    <w:rsid w:val="00116B2B"/>
    <w:rsid w:val="001202C3"/>
    <w:rsid w:val="00120657"/>
    <w:rsid w:val="00120C3A"/>
    <w:rsid w:val="00122B51"/>
    <w:rsid w:val="00123731"/>
    <w:rsid w:val="001249E0"/>
    <w:rsid w:val="00125F26"/>
    <w:rsid w:val="0012797E"/>
    <w:rsid w:val="00127C41"/>
    <w:rsid w:val="0013023C"/>
    <w:rsid w:val="0013507D"/>
    <w:rsid w:val="001359FA"/>
    <w:rsid w:val="00136194"/>
    <w:rsid w:val="00137458"/>
    <w:rsid w:val="00143EBF"/>
    <w:rsid w:val="00143F27"/>
    <w:rsid w:val="00144606"/>
    <w:rsid w:val="0015107C"/>
    <w:rsid w:val="001525E7"/>
    <w:rsid w:val="00154880"/>
    <w:rsid w:val="00154B62"/>
    <w:rsid w:val="00155CB8"/>
    <w:rsid w:val="001578AC"/>
    <w:rsid w:val="001602CF"/>
    <w:rsid w:val="00160724"/>
    <w:rsid w:val="00165337"/>
    <w:rsid w:val="001705E5"/>
    <w:rsid w:val="001721AE"/>
    <w:rsid w:val="001729DA"/>
    <w:rsid w:val="001735A3"/>
    <w:rsid w:val="00174EE1"/>
    <w:rsid w:val="001757D7"/>
    <w:rsid w:val="00176AF2"/>
    <w:rsid w:val="00177A2C"/>
    <w:rsid w:val="00185FBD"/>
    <w:rsid w:val="00186381"/>
    <w:rsid w:val="00186F58"/>
    <w:rsid w:val="001872D3"/>
    <w:rsid w:val="00187F1C"/>
    <w:rsid w:val="00190DD1"/>
    <w:rsid w:val="00190F71"/>
    <w:rsid w:val="00191C37"/>
    <w:rsid w:val="00193720"/>
    <w:rsid w:val="001949EF"/>
    <w:rsid w:val="00194C1E"/>
    <w:rsid w:val="001A0A39"/>
    <w:rsid w:val="001A1A7A"/>
    <w:rsid w:val="001A2E92"/>
    <w:rsid w:val="001A3C1A"/>
    <w:rsid w:val="001A604E"/>
    <w:rsid w:val="001A6D80"/>
    <w:rsid w:val="001B1C1C"/>
    <w:rsid w:val="001B3F9F"/>
    <w:rsid w:val="001B5119"/>
    <w:rsid w:val="001B5F35"/>
    <w:rsid w:val="001C0BF5"/>
    <w:rsid w:val="001C27DA"/>
    <w:rsid w:val="001C4061"/>
    <w:rsid w:val="001C6505"/>
    <w:rsid w:val="001C70F4"/>
    <w:rsid w:val="001C76A7"/>
    <w:rsid w:val="001D2705"/>
    <w:rsid w:val="001D324D"/>
    <w:rsid w:val="001D4F01"/>
    <w:rsid w:val="001D53C4"/>
    <w:rsid w:val="001E0CBD"/>
    <w:rsid w:val="001E22F5"/>
    <w:rsid w:val="001E30D2"/>
    <w:rsid w:val="001E5C3E"/>
    <w:rsid w:val="001E77D0"/>
    <w:rsid w:val="001F1471"/>
    <w:rsid w:val="001F349F"/>
    <w:rsid w:val="001F6870"/>
    <w:rsid w:val="00203402"/>
    <w:rsid w:val="00203CF7"/>
    <w:rsid w:val="00204AE8"/>
    <w:rsid w:val="00205B23"/>
    <w:rsid w:val="00206E19"/>
    <w:rsid w:val="00210C7A"/>
    <w:rsid w:val="0021303B"/>
    <w:rsid w:val="00213E62"/>
    <w:rsid w:val="00215430"/>
    <w:rsid w:val="00216CA1"/>
    <w:rsid w:val="00216CE2"/>
    <w:rsid w:val="002176CD"/>
    <w:rsid w:val="002246FF"/>
    <w:rsid w:val="0022502E"/>
    <w:rsid w:val="0022534A"/>
    <w:rsid w:val="00227D80"/>
    <w:rsid w:val="002303CD"/>
    <w:rsid w:val="00232A6D"/>
    <w:rsid w:val="00234931"/>
    <w:rsid w:val="00237436"/>
    <w:rsid w:val="0024270B"/>
    <w:rsid w:val="00242A33"/>
    <w:rsid w:val="00242F39"/>
    <w:rsid w:val="002436BD"/>
    <w:rsid w:val="002438EB"/>
    <w:rsid w:val="00245DF6"/>
    <w:rsid w:val="002515C6"/>
    <w:rsid w:val="0025192F"/>
    <w:rsid w:val="00251C4E"/>
    <w:rsid w:val="00253189"/>
    <w:rsid w:val="002559F1"/>
    <w:rsid w:val="00256AE9"/>
    <w:rsid w:val="00257D0A"/>
    <w:rsid w:val="0026004F"/>
    <w:rsid w:val="0026212D"/>
    <w:rsid w:val="002641B9"/>
    <w:rsid w:val="0026432F"/>
    <w:rsid w:val="002644D0"/>
    <w:rsid w:val="002672AC"/>
    <w:rsid w:val="002677CF"/>
    <w:rsid w:val="002700B8"/>
    <w:rsid w:val="00271FC4"/>
    <w:rsid w:val="00272B20"/>
    <w:rsid w:val="00276DC8"/>
    <w:rsid w:val="00277CA7"/>
    <w:rsid w:val="002801DA"/>
    <w:rsid w:val="00280B83"/>
    <w:rsid w:val="00281AE7"/>
    <w:rsid w:val="00282C86"/>
    <w:rsid w:val="00285BE2"/>
    <w:rsid w:val="00286DFF"/>
    <w:rsid w:val="00286F77"/>
    <w:rsid w:val="0028784A"/>
    <w:rsid w:val="00287C25"/>
    <w:rsid w:val="00290A57"/>
    <w:rsid w:val="002933D5"/>
    <w:rsid w:val="00297C24"/>
    <w:rsid w:val="002A2090"/>
    <w:rsid w:val="002A218C"/>
    <w:rsid w:val="002A225C"/>
    <w:rsid w:val="002A2EF1"/>
    <w:rsid w:val="002A437C"/>
    <w:rsid w:val="002A4C24"/>
    <w:rsid w:val="002A6610"/>
    <w:rsid w:val="002A692F"/>
    <w:rsid w:val="002A6F1E"/>
    <w:rsid w:val="002B0AC9"/>
    <w:rsid w:val="002B25F2"/>
    <w:rsid w:val="002B2AF0"/>
    <w:rsid w:val="002B3AC0"/>
    <w:rsid w:val="002B63F3"/>
    <w:rsid w:val="002B7271"/>
    <w:rsid w:val="002C2C10"/>
    <w:rsid w:val="002C4FEF"/>
    <w:rsid w:val="002D078F"/>
    <w:rsid w:val="002D0C09"/>
    <w:rsid w:val="002D0EA3"/>
    <w:rsid w:val="002D4BB7"/>
    <w:rsid w:val="002E2F63"/>
    <w:rsid w:val="002E46D1"/>
    <w:rsid w:val="002E5422"/>
    <w:rsid w:val="002F1956"/>
    <w:rsid w:val="002F3E07"/>
    <w:rsid w:val="002F4707"/>
    <w:rsid w:val="002F4E8D"/>
    <w:rsid w:val="002F51B1"/>
    <w:rsid w:val="002F5702"/>
    <w:rsid w:val="002F7B58"/>
    <w:rsid w:val="002F7E0D"/>
    <w:rsid w:val="0030222D"/>
    <w:rsid w:val="0030291D"/>
    <w:rsid w:val="00305994"/>
    <w:rsid w:val="00310413"/>
    <w:rsid w:val="00311EBD"/>
    <w:rsid w:val="00312C1E"/>
    <w:rsid w:val="00316294"/>
    <w:rsid w:val="003169A5"/>
    <w:rsid w:val="00320A5A"/>
    <w:rsid w:val="00322323"/>
    <w:rsid w:val="00322CAD"/>
    <w:rsid w:val="00324914"/>
    <w:rsid w:val="003259CD"/>
    <w:rsid w:val="0032697C"/>
    <w:rsid w:val="0032729F"/>
    <w:rsid w:val="00331867"/>
    <w:rsid w:val="00334C1F"/>
    <w:rsid w:val="00340265"/>
    <w:rsid w:val="00343E48"/>
    <w:rsid w:val="00346E31"/>
    <w:rsid w:val="003512FC"/>
    <w:rsid w:val="00351399"/>
    <w:rsid w:val="0035218B"/>
    <w:rsid w:val="00352703"/>
    <w:rsid w:val="00356D27"/>
    <w:rsid w:val="0035727B"/>
    <w:rsid w:val="003601BB"/>
    <w:rsid w:val="0036090A"/>
    <w:rsid w:val="003618E2"/>
    <w:rsid w:val="0036223D"/>
    <w:rsid w:val="003648A7"/>
    <w:rsid w:val="00367B60"/>
    <w:rsid w:val="00372AD4"/>
    <w:rsid w:val="00372DC8"/>
    <w:rsid w:val="003742E8"/>
    <w:rsid w:val="00376761"/>
    <w:rsid w:val="00377802"/>
    <w:rsid w:val="0037789A"/>
    <w:rsid w:val="003827D3"/>
    <w:rsid w:val="003842B5"/>
    <w:rsid w:val="003849E5"/>
    <w:rsid w:val="00385C09"/>
    <w:rsid w:val="003869C6"/>
    <w:rsid w:val="00386E4F"/>
    <w:rsid w:val="003876F2"/>
    <w:rsid w:val="00387AE4"/>
    <w:rsid w:val="00392C95"/>
    <w:rsid w:val="0039314B"/>
    <w:rsid w:val="003952A6"/>
    <w:rsid w:val="003A0B6C"/>
    <w:rsid w:val="003A129C"/>
    <w:rsid w:val="003A1ECA"/>
    <w:rsid w:val="003A2813"/>
    <w:rsid w:val="003A2839"/>
    <w:rsid w:val="003A6962"/>
    <w:rsid w:val="003A767C"/>
    <w:rsid w:val="003B07AE"/>
    <w:rsid w:val="003B5F11"/>
    <w:rsid w:val="003B698C"/>
    <w:rsid w:val="003C0D27"/>
    <w:rsid w:val="003C49EA"/>
    <w:rsid w:val="003C4FEB"/>
    <w:rsid w:val="003C7AC7"/>
    <w:rsid w:val="003D0179"/>
    <w:rsid w:val="003D242B"/>
    <w:rsid w:val="003D5273"/>
    <w:rsid w:val="003E056C"/>
    <w:rsid w:val="003E06C2"/>
    <w:rsid w:val="003E1482"/>
    <w:rsid w:val="003E28E1"/>
    <w:rsid w:val="003E4A89"/>
    <w:rsid w:val="003E5FA3"/>
    <w:rsid w:val="003E7007"/>
    <w:rsid w:val="003E7B73"/>
    <w:rsid w:val="003F123F"/>
    <w:rsid w:val="003F2176"/>
    <w:rsid w:val="003F2BE7"/>
    <w:rsid w:val="003F3412"/>
    <w:rsid w:val="003F356C"/>
    <w:rsid w:val="003F53C9"/>
    <w:rsid w:val="003F7D71"/>
    <w:rsid w:val="004021E7"/>
    <w:rsid w:val="00402B19"/>
    <w:rsid w:val="00402E41"/>
    <w:rsid w:val="00406491"/>
    <w:rsid w:val="00406D7C"/>
    <w:rsid w:val="004070DB"/>
    <w:rsid w:val="00412657"/>
    <w:rsid w:val="00414F31"/>
    <w:rsid w:val="004160A9"/>
    <w:rsid w:val="0041667A"/>
    <w:rsid w:val="00420073"/>
    <w:rsid w:val="0042109E"/>
    <w:rsid w:val="00421854"/>
    <w:rsid w:val="004277C6"/>
    <w:rsid w:val="00430AAF"/>
    <w:rsid w:val="00433016"/>
    <w:rsid w:val="00434CE4"/>
    <w:rsid w:val="00440253"/>
    <w:rsid w:val="004411C5"/>
    <w:rsid w:val="00441336"/>
    <w:rsid w:val="004430B9"/>
    <w:rsid w:val="0044557D"/>
    <w:rsid w:val="0044649C"/>
    <w:rsid w:val="004464CA"/>
    <w:rsid w:val="00446F88"/>
    <w:rsid w:val="0044726B"/>
    <w:rsid w:val="00452AFD"/>
    <w:rsid w:val="0045347A"/>
    <w:rsid w:val="004535AB"/>
    <w:rsid w:val="00453C04"/>
    <w:rsid w:val="0045624F"/>
    <w:rsid w:val="004568EE"/>
    <w:rsid w:val="00462AD4"/>
    <w:rsid w:val="00462BA6"/>
    <w:rsid w:val="00467E8A"/>
    <w:rsid w:val="00474981"/>
    <w:rsid w:val="004801C0"/>
    <w:rsid w:val="0048031A"/>
    <w:rsid w:val="0048105C"/>
    <w:rsid w:val="004908BD"/>
    <w:rsid w:val="00490A6C"/>
    <w:rsid w:val="00497DF0"/>
    <w:rsid w:val="004A0A08"/>
    <w:rsid w:val="004A1DFD"/>
    <w:rsid w:val="004A71CC"/>
    <w:rsid w:val="004A75FB"/>
    <w:rsid w:val="004B0D56"/>
    <w:rsid w:val="004B172B"/>
    <w:rsid w:val="004B2023"/>
    <w:rsid w:val="004B25F4"/>
    <w:rsid w:val="004B2976"/>
    <w:rsid w:val="004B593A"/>
    <w:rsid w:val="004B77D4"/>
    <w:rsid w:val="004C1442"/>
    <w:rsid w:val="004C4B13"/>
    <w:rsid w:val="004C53E5"/>
    <w:rsid w:val="004C7998"/>
    <w:rsid w:val="004D0694"/>
    <w:rsid w:val="004D4BCE"/>
    <w:rsid w:val="004D4E1E"/>
    <w:rsid w:val="004D4E59"/>
    <w:rsid w:val="004D6045"/>
    <w:rsid w:val="004E064E"/>
    <w:rsid w:val="004E274B"/>
    <w:rsid w:val="004E3CC9"/>
    <w:rsid w:val="004E5C91"/>
    <w:rsid w:val="004E63B9"/>
    <w:rsid w:val="004E66D4"/>
    <w:rsid w:val="004E67FC"/>
    <w:rsid w:val="004E79AB"/>
    <w:rsid w:val="004F3258"/>
    <w:rsid w:val="004F5BD9"/>
    <w:rsid w:val="004F6414"/>
    <w:rsid w:val="004F710E"/>
    <w:rsid w:val="004F7C96"/>
    <w:rsid w:val="005000A7"/>
    <w:rsid w:val="00501D0C"/>
    <w:rsid w:val="005028E2"/>
    <w:rsid w:val="00502C6B"/>
    <w:rsid w:val="0050343E"/>
    <w:rsid w:val="0050408D"/>
    <w:rsid w:val="005070AD"/>
    <w:rsid w:val="005119C9"/>
    <w:rsid w:val="005135B9"/>
    <w:rsid w:val="00513998"/>
    <w:rsid w:val="005157B2"/>
    <w:rsid w:val="00516160"/>
    <w:rsid w:val="00520119"/>
    <w:rsid w:val="00520635"/>
    <w:rsid w:val="005237AB"/>
    <w:rsid w:val="00523940"/>
    <w:rsid w:val="00525857"/>
    <w:rsid w:val="00525CA3"/>
    <w:rsid w:val="00527985"/>
    <w:rsid w:val="00530324"/>
    <w:rsid w:val="00530DAC"/>
    <w:rsid w:val="00531443"/>
    <w:rsid w:val="005314C2"/>
    <w:rsid w:val="00533668"/>
    <w:rsid w:val="00535C9B"/>
    <w:rsid w:val="00536FB7"/>
    <w:rsid w:val="00537551"/>
    <w:rsid w:val="00537CEE"/>
    <w:rsid w:val="005401A6"/>
    <w:rsid w:val="00540305"/>
    <w:rsid w:val="005414EE"/>
    <w:rsid w:val="00541976"/>
    <w:rsid w:val="00542C55"/>
    <w:rsid w:val="00543B73"/>
    <w:rsid w:val="0054427D"/>
    <w:rsid w:val="00547C8C"/>
    <w:rsid w:val="00550420"/>
    <w:rsid w:val="00550866"/>
    <w:rsid w:val="0055143C"/>
    <w:rsid w:val="005523D0"/>
    <w:rsid w:val="00557F09"/>
    <w:rsid w:val="0056036E"/>
    <w:rsid w:val="00561C32"/>
    <w:rsid w:val="005639F2"/>
    <w:rsid w:val="00563B73"/>
    <w:rsid w:val="0056641B"/>
    <w:rsid w:val="005707E2"/>
    <w:rsid w:val="00582B4E"/>
    <w:rsid w:val="005861A7"/>
    <w:rsid w:val="00586637"/>
    <w:rsid w:val="00592849"/>
    <w:rsid w:val="00592916"/>
    <w:rsid w:val="00594145"/>
    <w:rsid w:val="0059524E"/>
    <w:rsid w:val="00597F95"/>
    <w:rsid w:val="005A10ED"/>
    <w:rsid w:val="005A11E1"/>
    <w:rsid w:val="005A2869"/>
    <w:rsid w:val="005A5650"/>
    <w:rsid w:val="005B15C4"/>
    <w:rsid w:val="005B1D0E"/>
    <w:rsid w:val="005B4147"/>
    <w:rsid w:val="005C18C2"/>
    <w:rsid w:val="005C314F"/>
    <w:rsid w:val="005C5834"/>
    <w:rsid w:val="005D28B0"/>
    <w:rsid w:val="005D44E2"/>
    <w:rsid w:val="005D6B4A"/>
    <w:rsid w:val="005D7E23"/>
    <w:rsid w:val="005E06D3"/>
    <w:rsid w:val="005E332A"/>
    <w:rsid w:val="005E3510"/>
    <w:rsid w:val="005E424B"/>
    <w:rsid w:val="005E6D49"/>
    <w:rsid w:val="005F0FB4"/>
    <w:rsid w:val="005F1818"/>
    <w:rsid w:val="005F2C97"/>
    <w:rsid w:val="005F45A0"/>
    <w:rsid w:val="005F5594"/>
    <w:rsid w:val="005F7313"/>
    <w:rsid w:val="00601824"/>
    <w:rsid w:val="00602CBD"/>
    <w:rsid w:val="00603054"/>
    <w:rsid w:val="00605A7C"/>
    <w:rsid w:val="00607494"/>
    <w:rsid w:val="0061254F"/>
    <w:rsid w:val="00612C88"/>
    <w:rsid w:val="00612ECE"/>
    <w:rsid w:val="0061526C"/>
    <w:rsid w:val="006156BE"/>
    <w:rsid w:val="006206B8"/>
    <w:rsid w:val="006211C0"/>
    <w:rsid w:val="0062257F"/>
    <w:rsid w:val="0062269D"/>
    <w:rsid w:val="00623F1E"/>
    <w:rsid w:val="00627366"/>
    <w:rsid w:val="006277A0"/>
    <w:rsid w:val="006313CE"/>
    <w:rsid w:val="00631526"/>
    <w:rsid w:val="00631746"/>
    <w:rsid w:val="00632C52"/>
    <w:rsid w:val="00633047"/>
    <w:rsid w:val="00633B35"/>
    <w:rsid w:val="0063531A"/>
    <w:rsid w:val="006376AE"/>
    <w:rsid w:val="006379EA"/>
    <w:rsid w:val="00642D7B"/>
    <w:rsid w:val="0064553B"/>
    <w:rsid w:val="00646AE7"/>
    <w:rsid w:val="00647430"/>
    <w:rsid w:val="00647F2E"/>
    <w:rsid w:val="00656E45"/>
    <w:rsid w:val="00657981"/>
    <w:rsid w:val="00663F85"/>
    <w:rsid w:val="0066589C"/>
    <w:rsid w:val="006702EF"/>
    <w:rsid w:val="00673D2F"/>
    <w:rsid w:val="0067449F"/>
    <w:rsid w:val="00674B83"/>
    <w:rsid w:val="00675567"/>
    <w:rsid w:val="00676692"/>
    <w:rsid w:val="006767CA"/>
    <w:rsid w:val="006772C8"/>
    <w:rsid w:val="006825EE"/>
    <w:rsid w:val="006863F7"/>
    <w:rsid w:val="0069467B"/>
    <w:rsid w:val="006A1680"/>
    <w:rsid w:val="006A4C8E"/>
    <w:rsid w:val="006A4F8B"/>
    <w:rsid w:val="006A5B6B"/>
    <w:rsid w:val="006A5BBE"/>
    <w:rsid w:val="006A5F92"/>
    <w:rsid w:val="006A7229"/>
    <w:rsid w:val="006A78A0"/>
    <w:rsid w:val="006A7F90"/>
    <w:rsid w:val="006B0F2B"/>
    <w:rsid w:val="006B2783"/>
    <w:rsid w:val="006B5224"/>
    <w:rsid w:val="006B5490"/>
    <w:rsid w:val="006B619F"/>
    <w:rsid w:val="006B701A"/>
    <w:rsid w:val="006C1C60"/>
    <w:rsid w:val="006C2F56"/>
    <w:rsid w:val="006C51A2"/>
    <w:rsid w:val="006C5EE2"/>
    <w:rsid w:val="006C60CC"/>
    <w:rsid w:val="006D0173"/>
    <w:rsid w:val="006D0C58"/>
    <w:rsid w:val="006D2361"/>
    <w:rsid w:val="006D2FFD"/>
    <w:rsid w:val="006E114D"/>
    <w:rsid w:val="006E3C46"/>
    <w:rsid w:val="006E5289"/>
    <w:rsid w:val="006E6F5C"/>
    <w:rsid w:val="006F2A05"/>
    <w:rsid w:val="006F3AED"/>
    <w:rsid w:val="006F5B89"/>
    <w:rsid w:val="006F6A48"/>
    <w:rsid w:val="006F6E59"/>
    <w:rsid w:val="006F75C1"/>
    <w:rsid w:val="007018D7"/>
    <w:rsid w:val="00702824"/>
    <w:rsid w:val="00704931"/>
    <w:rsid w:val="00704943"/>
    <w:rsid w:val="0070636A"/>
    <w:rsid w:val="00706CFB"/>
    <w:rsid w:val="00711C42"/>
    <w:rsid w:val="00714D6C"/>
    <w:rsid w:val="00716E40"/>
    <w:rsid w:val="007174F6"/>
    <w:rsid w:val="007212C7"/>
    <w:rsid w:val="00724212"/>
    <w:rsid w:val="00724CDC"/>
    <w:rsid w:val="0072535A"/>
    <w:rsid w:val="00725A75"/>
    <w:rsid w:val="00726569"/>
    <w:rsid w:val="00726ED0"/>
    <w:rsid w:val="00727720"/>
    <w:rsid w:val="00731A58"/>
    <w:rsid w:val="007332FA"/>
    <w:rsid w:val="007367EB"/>
    <w:rsid w:val="00737183"/>
    <w:rsid w:val="00737A9E"/>
    <w:rsid w:val="007403B3"/>
    <w:rsid w:val="00740879"/>
    <w:rsid w:val="00740CAA"/>
    <w:rsid w:val="00741299"/>
    <w:rsid w:val="007416FF"/>
    <w:rsid w:val="00741B10"/>
    <w:rsid w:val="00742A1F"/>
    <w:rsid w:val="00745F4E"/>
    <w:rsid w:val="007462F4"/>
    <w:rsid w:val="007501A6"/>
    <w:rsid w:val="007508AF"/>
    <w:rsid w:val="0075763D"/>
    <w:rsid w:val="00760727"/>
    <w:rsid w:val="00761134"/>
    <w:rsid w:val="007615DF"/>
    <w:rsid w:val="0076164C"/>
    <w:rsid w:val="00761972"/>
    <w:rsid w:val="00763AF9"/>
    <w:rsid w:val="007640EF"/>
    <w:rsid w:val="00765284"/>
    <w:rsid w:val="00770FAA"/>
    <w:rsid w:val="00773386"/>
    <w:rsid w:val="00773789"/>
    <w:rsid w:val="00773A92"/>
    <w:rsid w:val="0077485F"/>
    <w:rsid w:val="00776246"/>
    <w:rsid w:val="00777A6B"/>
    <w:rsid w:val="007820C6"/>
    <w:rsid w:val="007872CF"/>
    <w:rsid w:val="00790C4F"/>
    <w:rsid w:val="0079185C"/>
    <w:rsid w:val="00791D36"/>
    <w:rsid w:val="007927BD"/>
    <w:rsid w:val="00794508"/>
    <w:rsid w:val="007967A7"/>
    <w:rsid w:val="007A0646"/>
    <w:rsid w:val="007A1ABE"/>
    <w:rsid w:val="007A2710"/>
    <w:rsid w:val="007A3C92"/>
    <w:rsid w:val="007A4D19"/>
    <w:rsid w:val="007A6633"/>
    <w:rsid w:val="007B0B51"/>
    <w:rsid w:val="007B0BC6"/>
    <w:rsid w:val="007B5031"/>
    <w:rsid w:val="007B6004"/>
    <w:rsid w:val="007C38CE"/>
    <w:rsid w:val="007C5C5B"/>
    <w:rsid w:val="007C70BB"/>
    <w:rsid w:val="007C7633"/>
    <w:rsid w:val="007C79C4"/>
    <w:rsid w:val="007D1376"/>
    <w:rsid w:val="007D5A0C"/>
    <w:rsid w:val="007D5D3A"/>
    <w:rsid w:val="007E077A"/>
    <w:rsid w:val="007E1A38"/>
    <w:rsid w:val="007E25EF"/>
    <w:rsid w:val="007F0FFF"/>
    <w:rsid w:val="007F1108"/>
    <w:rsid w:val="007F6012"/>
    <w:rsid w:val="008022A0"/>
    <w:rsid w:val="008054A0"/>
    <w:rsid w:val="00805D6A"/>
    <w:rsid w:val="00810328"/>
    <w:rsid w:val="008104DA"/>
    <w:rsid w:val="00811A79"/>
    <w:rsid w:val="0081208A"/>
    <w:rsid w:val="00813137"/>
    <w:rsid w:val="00822168"/>
    <w:rsid w:val="008231AA"/>
    <w:rsid w:val="00825F7C"/>
    <w:rsid w:val="00830CCE"/>
    <w:rsid w:val="00831611"/>
    <w:rsid w:val="00832514"/>
    <w:rsid w:val="008332D4"/>
    <w:rsid w:val="00833A94"/>
    <w:rsid w:val="00836E1A"/>
    <w:rsid w:val="008425C9"/>
    <w:rsid w:val="0084295A"/>
    <w:rsid w:val="008443CE"/>
    <w:rsid w:val="008448C4"/>
    <w:rsid w:val="00845AD1"/>
    <w:rsid w:val="00845C05"/>
    <w:rsid w:val="008466AB"/>
    <w:rsid w:val="00846DBE"/>
    <w:rsid w:val="00847B3A"/>
    <w:rsid w:val="00853ED4"/>
    <w:rsid w:val="00854448"/>
    <w:rsid w:val="0085560F"/>
    <w:rsid w:val="00855F8A"/>
    <w:rsid w:val="00860118"/>
    <w:rsid w:val="008604C2"/>
    <w:rsid w:val="00860899"/>
    <w:rsid w:val="00864CCB"/>
    <w:rsid w:val="00865653"/>
    <w:rsid w:val="00866E3A"/>
    <w:rsid w:val="008723CC"/>
    <w:rsid w:val="00873449"/>
    <w:rsid w:val="00877F05"/>
    <w:rsid w:val="0089097B"/>
    <w:rsid w:val="0089121B"/>
    <w:rsid w:val="00894EA7"/>
    <w:rsid w:val="008957E8"/>
    <w:rsid w:val="0089610F"/>
    <w:rsid w:val="008A18EA"/>
    <w:rsid w:val="008A40A5"/>
    <w:rsid w:val="008A6C33"/>
    <w:rsid w:val="008A6FC4"/>
    <w:rsid w:val="008B0C8D"/>
    <w:rsid w:val="008B138A"/>
    <w:rsid w:val="008B3543"/>
    <w:rsid w:val="008B5C90"/>
    <w:rsid w:val="008B6F5B"/>
    <w:rsid w:val="008C14F3"/>
    <w:rsid w:val="008C28DB"/>
    <w:rsid w:val="008C6B66"/>
    <w:rsid w:val="008D0D16"/>
    <w:rsid w:val="008D0F63"/>
    <w:rsid w:val="008D0FBA"/>
    <w:rsid w:val="008D16FA"/>
    <w:rsid w:val="008D3631"/>
    <w:rsid w:val="008E4C4D"/>
    <w:rsid w:val="008E6357"/>
    <w:rsid w:val="008E7A84"/>
    <w:rsid w:val="008E7CAF"/>
    <w:rsid w:val="008F429E"/>
    <w:rsid w:val="008F545B"/>
    <w:rsid w:val="008F6F12"/>
    <w:rsid w:val="008F7BCC"/>
    <w:rsid w:val="0090158D"/>
    <w:rsid w:val="00901B4A"/>
    <w:rsid w:val="0090597B"/>
    <w:rsid w:val="009068C3"/>
    <w:rsid w:val="00910052"/>
    <w:rsid w:val="00912150"/>
    <w:rsid w:val="0091325D"/>
    <w:rsid w:val="00913BDA"/>
    <w:rsid w:val="00913FD7"/>
    <w:rsid w:val="00920E9C"/>
    <w:rsid w:val="00922A3E"/>
    <w:rsid w:val="0092429E"/>
    <w:rsid w:val="00925BAF"/>
    <w:rsid w:val="0093108F"/>
    <w:rsid w:val="009330D0"/>
    <w:rsid w:val="0093458E"/>
    <w:rsid w:val="00935ED3"/>
    <w:rsid w:val="00937736"/>
    <w:rsid w:val="009426AE"/>
    <w:rsid w:val="00946CA1"/>
    <w:rsid w:val="00951564"/>
    <w:rsid w:val="00951902"/>
    <w:rsid w:val="00951D74"/>
    <w:rsid w:val="00953373"/>
    <w:rsid w:val="009533D8"/>
    <w:rsid w:val="009541CA"/>
    <w:rsid w:val="00954E91"/>
    <w:rsid w:val="0096362A"/>
    <w:rsid w:val="009639CF"/>
    <w:rsid w:val="00964432"/>
    <w:rsid w:val="009647FF"/>
    <w:rsid w:val="00964A50"/>
    <w:rsid w:val="00964C96"/>
    <w:rsid w:val="009661DB"/>
    <w:rsid w:val="009706B5"/>
    <w:rsid w:val="00971DFD"/>
    <w:rsid w:val="00981707"/>
    <w:rsid w:val="0098354B"/>
    <w:rsid w:val="009835DD"/>
    <w:rsid w:val="00984723"/>
    <w:rsid w:val="00990D20"/>
    <w:rsid w:val="0099379F"/>
    <w:rsid w:val="00996F25"/>
    <w:rsid w:val="0099771E"/>
    <w:rsid w:val="009977F8"/>
    <w:rsid w:val="009A05AC"/>
    <w:rsid w:val="009A0855"/>
    <w:rsid w:val="009A0C78"/>
    <w:rsid w:val="009A26AC"/>
    <w:rsid w:val="009A5CBF"/>
    <w:rsid w:val="009B1295"/>
    <w:rsid w:val="009B2305"/>
    <w:rsid w:val="009B2C61"/>
    <w:rsid w:val="009B3D69"/>
    <w:rsid w:val="009B797F"/>
    <w:rsid w:val="009B7ACE"/>
    <w:rsid w:val="009C175A"/>
    <w:rsid w:val="009C25BD"/>
    <w:rsid w:val="009C359B"/>
    <w:rsid w:val="009C4863"/>
    <w:rsid w:val="009C6A8C"/>
    <w:rsid w:val="009D137B"/>
    <w:rsid w:val="009D7FE3"/>
    <w:rsid w:val="009E03B2"/>
    <w:rsid w:val="009E1C6D"/>
    <w:rsid w:val="009E39A2"/>
    <w:rsid w:val="009E6AC6"/>
    <w:rsid w:val="009E7D7C"/>
    <w:rsid w:val="009F0351"/>
    <w:rsid w:val="009F0738"/>
    <w:rsid w:val="009F202F"/>
    <w:rsid w:val="009F2529"/>
    <w:rsid w:val="009F4549"/>
    <w:rsid w:val="009F4A71"/>
    <w:rsid w:val="00A01A19"/>
    <w:rsid w:val="00A052A9"/>
    <w:rsid w:val="00A05812"/>
    <w:rsid w:val="00A1078C"/>
    <w:rsid w:val="00A12035"/>
    <w:rsid w:val="00A13BB6"/>
    <w:rsid w:val="00A220B4"/>
    <w:rsid w:val="00A321FB"/>
    <w:rsid w:val="00A32404"/>
    <w:rsid w:val="00A33291"/>
    <w:rsid w:val="00A35E3E"/>
    <w:rsid w:val="00A3719F"/>
    <w:rsid w:val="00A42E8F"/>
    <w:rsid w:val="00A447D3"/>
    <w:rsid w:val="00A451C9"/>
    <w:rsid w:val="00A463EF"/>
    <w:rsid w:val="00A56985"/>
    <w:rsid w:val="00A624C5"/>
    <w:rsid w:val="00A630C5"/>
    <w:rsid w:val="00A64AF5"/>
    <w:rsid w:val="00A71A90"/>
    <w:rsid w:val="00A739E7"/>
    <w:rsid w:val="00A76666"/>
    <w:rsid w:val="00A76CD2"/>
    <w:rsid w:val="00A80123"/>
    <w:rsid w:val="00A8358D"/>
    <w:rsid w:val="00A8455D"/>
    <w:rsid w:val="00A85C54"/>
    <w:rsid w:val="00A86C50"/>
    <w:rsid w:val="00A87A9F"/>
    <w:rsid w:val="00A901EA"/>
    <w:rsid w:val="00A9265D"/>
    <w:rsid w:val="00A92787"/>
    <w:rsid w:val="00A94509"/>
    <w:rsid w:val="00A94B19"/>
    <w:rsid w:val="00A96B6B"/>
    <w:rsid w:val="00AA0480"/>
    <w:rsid w:val="00AA06EB"/>
    <w:rsid w:val="00AA08BE"/>
    <w:rsid w:val="00AA1651"/>
    <w:rsid w:val="00AA17F1"/>
    <w:rsid w:val="00AA42AE"/>
    <w:rsid w:val="00AA4394"/>
    <w:rsid w:val="00AA4908"/>
    <w:rsid w:val="00AA4F00"/>
    <w:rsid w:val="00AA52F4"/>
    <w:rsid w:val="00AA57F6"/>
    <w:rsid w:val="00AA5B73"/>
    <w:rsid w:val="00AA624F"/>
    <w:rsid w:val="00AB2742"/>
    <w:rsid w:val="00AB543D"/>
    <w:rsid w:val="00AB56B5"/>
    <w:rsid w:val="00AC2B17"/>
    <w:rsid w:val="00AC519B"/>
    <w:rsid w:val="00AC6D1A"/>
    <w:rsid w:val="00AC7B8B"/>
    <w:rsid w:val="00AC7FB6"/>
    <w:rsid w:val="00AD32C1"/>
    <w:rsid w:val="00AD3E26"/>
    <w:rsid w:val="00AD45B5"/>
    <w:rsid w:val="00AD6232"/>
    <w:rsid w:val="00AE0061"/>
    <w:rsid w:val="00AE6113"/>
    <w:rsid w:val="00AE6217"/>
    <w:rsid w:val="00AF0012"/>
    <w:rsid w:val="00AF20C9"/>
    <w:rsid w:val="00AF33CD"/>
    <w:rsid w:val="00AF4D3F"/>
    <w:rsid w:val="00AF4DF9"/>
    <w:rsid w:val="00AF6264"/>
    <w:rsid w:val="00AF67B0"/>
    <w:rsid w:val="00AF7D2F"/>
    <w:rsid w:val="00B009FC"/>
    <w:rsid w:val="00B00C99"/>
    <w:rsid w:val="00B059C9"/>
    <w:rsid w:val="00B10A74"/>
    <w:rsid w:val="00B11AEC"/>
    <w:rsid w:val="00B11AF4"/>
    <w:rsid w:val="00B15278"/>
    <w:rsid w:val="00B166A8"/>
    <w:rsid w:val="00B17978"/>
    <w:rsid w:val="00B17BE3"/>
    <w:rsid w:val="00B232A3"/>
    <w:rsid w:val="00B241DB"/>
    <w:rsid w:val="00B24479"/>
    <w:rsid w:val="00B2499C"/>
    <w:rsid w:val="00B25036"/>
    <w:rsid w:val="00B2589E"/>
    <w:rsid w:val="00B26E95"/>
    <w:rsid w:val="00B27AB6"/>
    <w:rsid w:val="00B30749"/>
    <w:rsid w:val="00B32375"/>
    <w:rsid w:val="00B33863"/>
    <w:rsid w:val="00B34386"/>
    <w:rsid w:val="00B36270"/>
    <w:rsid w:val="00B37E69"/>
    <w:rsid w:val="00B427C5"/>
    <w:rsid w:val="00B4579F"/>
    <w:rsid w:val="00B51E12"/>
    <w:rsid w:val="00B54DC4"/>
    <w:rsid w:val="00B55652"/>
    <w:rsid w:val="00B6213C"/>
    <w:rsid w:val="00B646BB"/>
    <w:rsid w:val="00B64D0D"/>
    <w:rsid w:val="00B66ABC"/>
    <w:rsid w:val="00B7012D"/>
    <w:rsid w:val="00B70A4F"/>
    <w:rsid w:val="00B70AD7"/>
    <w:rsid w:val="00B74FC6"/>
    <w:rsid w:val="00B751F2"/>
    <w:rsid w:val="00B7526B"/>
    <w:rsid w:val="00B75439"/>
    <w:rsid w:val="00B75D33"/>
    <w:rsid w:val="00B75F38"/>
    <w:rsid w:val="00B767B6"/>
    <w:rsid w:val="00B772FF"/>
    <w:rsid w:val="00B77947"/>
    <w:rsid w:val="00B81BEC"/>
    <w:rsid w:val="00B8241B"/>
    <w:rsid w:val="00B85242"/>
    <w:rsid w:val="00B8653F"/>
    <w:rsid w:val="00B909BA"/>
    <w:rsid w:val="00B92E6A"/>
    <w:rsid w:val="00B93B60"/>
    <w:rsid w:val="00B95197"/>
    <w:rsid w:val="00BA4508"/>
    <w:rsid w:val="00BA4BFF"/>
    <w:rsid w:val="00BB186F"/>
    <w:rsid w:val="00BB2E8C"/>
    <w:rsid w:val="00BB2FC5"/>
    <w:rsid w:val="00BB5B29"/>
    <w:rsid w:val="00BB6015"/>
    <w:rsid w:val="00BC218E"/>
    <w:rsid w:val="00BC22DE"/>
    <w:rsid w:val="00BC4268"/>
    <w:rsid w:val="00BC5524"/>
    <w:rsid w:val="00BC68D5"/>
    <w:rsid w:val="00BC743B"/>
    <w:rsid w:val="00BD06B8"/>
    <w:rsid w:val="00BD1B47"/>
    <w:rsid w:val="00BD249F"/>
    <w:rsid w:val="00BD2C07"/>
    <w:rsid w:val="00BD4312"/>
    <w:rsid w:val="00BD4A5F"/>
    <w:rsid w:val="00BD7F18"/>
    <w:rsid w:val="00BE14BF"/>
    <w:rsid w:val="00BE1973"/>
    <w:rsid w:val="00BE3C5D"/>
    <w:rsid w:val="00BE47C4"/>
    <w:rsid w:val="00BF2239"/>
    <w:rsid w:val="00BF33B4"/>
    <w:rsid w:val="00BF49E0"/>
    <w:rsid w:val="00BF6698"/>
    <w:rsid w:val="00BF66B3"/>
    <w:rsid w:val="00C011F6"/>
    <w:rsid w:val="00C0291A"/>
    <w:rsid w:val="00C02D0E"/>
    <w:rsid w:val="00C0413B"/>
    <w:rsid w:val="00C05677"/>
    <w:rsid w:val="00C073AC"/>
    <w:rsid w:val="00C07601"/>
    <w:rsid w:val="00C10367"/>
    <w:rsid w:val="00C10494"/>
    <w:rsid w:val="00C13768"/>
    <w:rsid w:val="00C13E45"/>
    <w:rsid w:val="00C16FBA"/>
    <w:rsid w:val="00C20BC9"/>
    <w:rsid w:val="00C2524F"/>
    <w:rsid w:val="00C272E5"/>
    <w:rsid w:val="00C27494"/>
    <w:rsid w:val="00C3166F"/>
    <w:rsid w:val="00C31E38"/>
    <w:rsid w:val="00C44E0A"/>
    <w:rsid w:val="00C5262B"/>
    <w:rsid w:val="00C5384D"/>
    <w:rsid w:val="00C56D60"/>
    <w:rsid w:val="00C64A97"/>
    <w:rsid w:val="00C65ECD"/>
    <w:rsid w:val="00C6672D"/>
    <w:rsid w:val="00C70CAD"/>
    <w:rsid w:val="00C7362D"/>
    <w:rsid w:val="00C74B3A"/>
    <w:rsid w:val="00C75FC6"/>
    <w:rsid w:val="00C81394"/>
    <w:rsid w:val="00C81D22"/>
    <w:rsid w:val="00C84024"/>
    <w:rsid w:val="00C847B5"/>
    <w:rsid w:val="00C84CDF"/>
    <w:rsid w:val="00C8573F"/>
    <w:rsid w:val="00C87C03"/>
    <w:rsid w:val="00C92D98"/>
    <w:rsid w:val="00C93F89"/>
    <w:rsid w:val="00C9532D"/>
    <w:rsid w:val="00C95532"/>
    <w:rsid w:val="00C9558C"/>
    <w:rsid w:val="00C9704F"/>
    <w:rsid w:val="00C9772E"/>
    <w:rsid w:val="00CA15EA"/>
    <w:rsid w:val="00CA2E0D"/>
    <w:rsid w:val="00CA4157"/>
    <w:rsid w:val="00CA530D"/>
    <w:rsid w:val="00CA5D1E"/>
    <w:rsid w:val="00CA7DAB"/>
    <w:rsid w:val="00CB1283"/>
    <w:rsid w:val="00CB18CB"/>
    <w:rsid w:val="00CB1963"/>
    <w:rsid w:val="00CB372E"/>
    <w:rsid w:val="00CB3D8B"/>
    <w:rsid w:val="00CB453A"/>
    <w:rsid w:val="00CB627B"/>
    <w:rsid w:val="00CC09DB"/>
    <w:rsid w:val="00CC1306"/>
    <w:rsid w:val="00CC1E91"/>
    <w:rsid w:val="00CC2FEA"/>
    <w:rsid w:val="00CC4071"/>
    <w:rsid w:val="00CC44B7"/>
    <w:rsid w:val="00CC5629"/>
    <w:rsid w:val="00CC652C"/>
    <w:rsid w:val="00CC6650"/>
    <w:rsid w:val="00CC6F89"/>
    <w:rsid w:val="00CC7FA1"/>
    <w:rsid w:val="00CD2E90"/>
    <w:rsid w:val="00CD3315"/>
    <w:rsid w:val="00CD3DEE"/>
    <w:rsid w:val="00CD7036"/>
    <w:rsid w:val="00CE1396"/>
    <w:rsid w:val="00CE1A3A"/>
    <w:rsid w:val="00CE2339"/>
    <w:rsid w:val="00CE27C2"/>
    <w:rsid w:val="00CE3DD4"/>
    <w:rsid w:val="00CE4465"/>
    <w:rsid w:val="00CF0C0E"/>
    <w:rsid w:val="00CF11BD"/>
    <w:rsid w:val="00CF1C98"/>
    <w:rsid w:val="00D047F1"/>
    <w:rsid w:val="00D05D71"/>
    <w:rsid w:val="00D12370"/>
    <w:rsid w:val="00D1468E"/>
    <w:rsid w:val="00D20291"/>
    <w:rsid w:val="00D2104A"/>
    <w:rsid w:val="00D22755"/>
    <w:rsid w:val="00D2350E"/>
    <w:rsid w:val="00D24141"/>
    <w:rsid w:val="00D24425"/>
    <w:rsid w:val="00D24986"/>
    <w:rsid w:val="00D32950"/>
    <w:rsid w:val="00D33A7C"/>
    <w:rsid w:val="00D35577"/>
    <w:rsid w:val="00D362D6"/>
    <w:rsid w:val="00D40D26"/>
    <w:rsid w:val="00D413E7"/>
    <w:rsid w:val="00D43858"/>
    <w:rsid w:val="00D458B8"/>
    <w:rsid w:val="00D51E12"/>
    <w:rsid w:val="00D52049"/>
    <w:rsid w:val="00D5281A"/>
    <w:rsid w:val="00D53A1F"/>
    <w:rsid w:val="00D53BC6"/>
    <w:rsid w:val="00D607EC"/>
    <w:rsid w:val="00D60E0B"/>
    <w:rsid w:val="00D61541"/>
    <w:rsid w:val="00D62FAA"/>
    <w:rsid w:val="00D63F43"/>
    <w:rsid w:val="00D64711"/>
    <w:rsid w:val="00D6799E"/>
    <w:rsid w:val="00D71CA5"/>
    <w:rsid w:val="00D72DDB"/>
    <w:rsid w:val="00D75098"/>
    <w:rsid w:val="00D75C1F"/>
    <w:rsid w:val="00D7603B"/>
    <w:rsid w:val="00D76672"/>
    <w:rsid w:val="00D80F96"/>
    <w:rsid w:val="00D81987"/>
    <w:rsid w:val="00D8256E"/>
    <w:rsid w:val="00D843B1"/>
    <w:rsid w:val="00D87516"/>
    <w:rsid w:val="00D8766B"/>
    <w:rsid w:val="00D905DE"/>
    <w:rsid w:val="00D9117A"/>
    <w:rsid w:val="00D921CA"/>
    <w:rsid w:val="00D94B3A"/>
    <w:rsid w:val="00D95874"/>
    <w:rsid w:val="00D95F6A"/>
    <w:rsid w:val="00DA08C0"/>
    <w:rsid w:val="00DA3149"/>
    <w:rsid w:val="00DA425C"/>
    <w:rsid w:val="00DA44E8"/>
    <w:rsid w:val="00DA7B16"/>
    <w:rsid w:val="00DB0108"/>
    <w:rsid w:val="00DB1678"/>
    <w:rsid w:val="00DB51C9"/>
    <w:rsid w:val="00DB5485"/>
    <w:rsid w:val="00DB6982"/>
    <w:rsid w:val="00DB6B43"/>
    <w:rsid w:val="00DB74F1"/>
    <w:rsid w:val="00DC3835"/>
    <w:rsid w:val="00DC4FFB"/>
    <w:rsid w:val="00DC5B6F"/>
    <w:rsid w:val="00DD0C5D"/>
    <w:rsid w:val="00DD33F8"/>
    <w:rsid w:val="00DD4AF3"/>
    <w:rsid w:val="00DD758E"/>
    <w:rsid w:val="00DE26D4"/>
    <w:rsid w:val="00DE31F8"/>
    <w:rsid w:val="00DE4261"/>
    <w:rsid w:val="00DE5014"/>
    <w:rsid w:val="00DE68B8"/>
    <w:rsid w:val="00DF0D41"/>
    <w:rsid w:val="00DF0DCE"/>
    <w:rsid w:val="00DF178C"/>
    <w:rsid w:val="00DF6163"/>
    <w:rsid w:val="00DF6F75"/>
    <w:rsid w:val="00DF7550"/>
    <w:rsid w:val="00E00EA4"/>
    <w:rsid w:val="00E01CA7"/>
    <w:rsid w:val="00E059EE"/>
    <w:rsid w:val="00E05CB5"/>
    <w:rsid w:val="00E07833"/>
    <w:rsid w:val="00E07C8B"/>
    <w:rsid w:val="00E07FA5"/>
    <w:rsid w:val="00E116D5"/>
    <w:rsid w:val="00E134DD"/>
    <w:rsid w:val="00E175E9"/>
    <w:rsid w:val="00E205A5"/>
    <w:rsid w:val="00E20F82"/>
    <w:rsid w:val="00E21248"/>
    <w:rsid w:val="00E2182A"/>
    <w:rsid w:val="00E21898"/>
    <w:rsid w:val="00E23F52"/>
    <w:rsid w:val="00E24D0B"/>
    <w:rsid w:val="00E2631F"/>
    <w:rsid w:val="00E30750"/>
    <w:rsid w:val="00E3293B"/>
    <w:rsid w:val="00E32BAB"/>
    <w:rsid w:val="00E32D72"/>
    <w:rsid w:val="00E34BD8"/>
    <w:rsid w:val="00E36454"/>
    <w:rsid w:val="00E36C47"/>
    <w:rsid w:val="00E37D0B"/>
    <w:rsid w:val="00E400AB"/>
    <w:rsid w:val="00E41622"/>
    <w:rsid w:val="00E44D09"/>
    <w:rsid w:val="00E46420"/>
    <w:rsid w:val="00E46E70"/>
    <w:rsid w:val="00E52AA1"/>
    <w:rsid w:val="00E5473C"/>
    <w:rsid w:val="00E54C70"/>
    <w:rsid w:val="00E558F5"/>
    <w:rsid w:val="00E57B7D"/>
    <w:rsid w:val="00E601D1"/>
    <w:rsid w:val="00E6028F"/>
    <w:rsid w:val="00E628FA"/>
    <w:rsid w:val="00E64DB4"/>
    <w:rsid w:val="00E67570"/>
    <w:rsid w:val="00E71DFE"/>
    <w:rsid w:val="00E73AC8"/>
    <w:rsid w:val="00E76AC7"/>
    <w:rsid w:val="00E76FD4"/>
    <w:rsid w:val="00E77334"/>
    <w:rsid w:val="00E77B92"/>
    <w:rsid w:val="00E8076A"/>
    <w:rsid w:val="00E8283A"/>
    <w:rsid w:val="00E831BB"/>
    <w:rsid w:val="00E843DA"/>
    <w:rsid w:val="00E85656"/>
    <w:rsid w:val="00E86157"/>
    <w:rsid w:val="00E8653E"/>
    <w:rsid w:val="00E8727C"/>
    <w:rsid w:val="00E91894"/>
    <w:rsid w:val="00E92667"/>
    <w:rsid w:val="00E92DDE"/>
    <w:rsid w:val="00EA257A"/>
    <w:rsid w:val="00EA3067"/>
    <w:rsid w:val="00EA3744"/>
    <w:rsid w:val="00EA40E2"/>
    <w:rsid w:val="00EA51A5"/>
    <w:rsid w:val="00EA560A"/>
    <w:rsid w:val="00EA6320"/>
    <w:rsid w:val="00EB4582"/>
    <w:rsid w:val="00EB4676"/>
    <w:rsid w:val="00EB6690"/>
    <w:rsid w:val="00EB7F00"/>
    <w:rsid w:val="00EC073F"/>
    <w:rsid w:val="00EC291D"/>
    <w:rsid w:val="00EC2DB8"/>
    <w:rsid w:val="00EC3444"/>
    <w:rsid w:val="00EC416D"/>
    <w:rsid w:val="00EC45AA"/>
    <w:rsid w:val="00EC49C5"/>
    <w:rsid w:val="00EC56F3"/>
    <w:rsid w:val="00EC70F3"/>
    <w:rsid w:val="00ED0551"/>
    <w:rsid w:val="00ED1B4E"/>
    <w:rsid w:val="00ED2D8F"/>
    <w:rsid w:val="00ED3547"/>
    <w:rsid w:val="00ED46BE"/>
    <w:rsid w:val="00ED49AE"/>
    <w:rsid w:val="00ED5164"/>
    <w:rsid w:val="00ED6234"/>
    <w:rsid w:val="00ED6F51"/>
    <w:rsid w:val="00ED7E6A"/>
    <w:rsid w:val="00EE0AC3"/>
    <w:rsid w:val="00EE29F8"/>
    <w:rsid w:val="00EE2ABC"/>
    <w:rsid w:val="00EE33CC"/>
    <w:rsid w:val="00EE646E"/>
    <w:rsid w:val="00EF2B0A"/>
    <w:rsid w:val="00EF3D19"/>
    <w:rsid w:val="00EF4DA4"/>
    <w:rsid w:val="00EF639F"/>
    <w:rsid w:val="00EF731C"/>
    <w:rsid w:val="00EF7ED8"/>
    <w:rsid w:val="00F01073"/>
    <w:rsid w:val="00F02E9B"/>
    <w:rsid w:val="00F06CB7"/>
    <w:rsid w:val="00F12F90"/>
    <w:rsid w:val="00F13AE8"/>
    <w:rsid w:val="00F20FCE"/>
    <w:rsid w:val="00F22BE6"/>
    <w:rsid w:val="00F26DDF"/>
    <w:rsid w:val="00F2788E"/>
    <w:rsid w:val="00F3288E"/>
    <w:rsid w:val="00F3496D"/>
    <w:rsid w:val="00F35693"/>
    <w:rsid w:val="00F35AC5"/>
    <w:rsid w:val="00F35E84"/>
    <w:rsid w:val="00F36425"/>
    <w:rsid w:val="00F40FF6"/>
    <w:rsid w:val="00F4428E"/>
    <w:rsid w:val="00F47A9F"/>
    <w:rsid w:val="00F52627"/>
    <w:rsid w:val="00F554E8"/>
    <w:rsid w:val="00F5583F"/>
    <w:rsid w:val="00F61F06"/>
    <w:rsid w:val="00F629EA"/>
    <w:rsid w:val="00F63940"/>
    <w:rsid w:val="00F6418F"/>
    <w:rsid w:val="00F65448"/>
    <w:rsid w:val="00F70ED1"/>
    <w:rsid w:val="00F71618"/>
    <w:rsid w:val="00F73F8C"/>
    <w:rsid w:val="00F747A2"/>
    <w:rsid w:val="00F74985"/>
    <w:rsid w:val="00F752EB"/>
    <w:rsid w:val="00F75585"/>
    <w:rsid w:val="00F755A3"/>
    <w:rsid w:val="00F75DD5"/>
    <w:rsid w:val="00F82419"/>
    <w:rsid w:val="00F82681"/>
    <w:rsid w:val="00F83804"/>
    <w:rsid w:val="00F83FA7"/>
    <w:rsid w:val="00F85CD8"/>
    <w:rsid w:val="00F86311"/>
    <w:rsid w:val="00F872EB"/>
    <w:rsid w:val="00F872FD"/>
    <w:rsid w:val="00F90BD1"/>
    <w:rsid w:val="00F91F3F"/>
    <w:rsid w:val="00F96006"/>
    <w:rsid w:val="00F96980"/>
    <w:rsid w:val="00F978F3"/>
    <w:rsid w:val="00F97976"/>
    <w:rsid w:val="00F97F02"/>
    <w:rsid w:val="00F97F91"/>
    <w:rsid w:val="00FA0F77"/>
    <w:rsid w:val="00FA3111"/>
    <w:rsid w:val="00FA322D"/>
    <w:rsid w:val="00FA3AC1"/>
    <w:rsid w:val="00FA4D1E"/>
    <w:rsid w:val="00FA6686"/>
    <w:rsid w:val="00FB2AE6"/>
    <w:rsid w:val="00FC2D9E"/>
    <w:rsid w:val="00FC5093"/>
    <w:rsid w:val="00FC5096"/>
    <w:rsid w:val="00FC57EF"/>
    <w:rsid w:val="00FD449B"/>
    <w:rsid w:val="00FD64FC"/>
    <w:rsid w:val="00FD66C4"/>
    <w:rsid w:val="00FD696B"/>
    <w:rsid w:val="00FD70F5"/>
    <w:rsid w:val="00FE3EE4"/>
    <w:rsid w:val="00FE408E"/>
    <w:rsid w:val="00FE47B4"/>
    <w:rsid w:val="00FE48ED"/>
    <w:rsid w:val="00FF096B"/>
    <w:rsid w:val="00FF11E8"/>
    <w:rsid w:val="00FF1B31"/>
    <w:rsid w:val="00FF362D"/>
    <w:rsid w:val="00FF3942"/>
    <w:rsid w:val="00FF4373"/>
    <w:rsid w:val="00FF5178"/>
    <w:rsid w:val="00FF7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1187"/>
  <w15:chartTrackingRefBased/>
  <w15:docId w15:val="{CE0D617F-4A53-4817-AA53-2A44E375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7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37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37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37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37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CA4"/>
    <w:rPr>
      <w:rFonts w:eastAsiaTheme="majorEastAsia" w:cstheme="majorBidi"/>
      <w:color w:val="272727" w:themeColor="text1" w:themeTint="D8"/>
    </w:rPr>
  </w:style>
  <w:style w:type="paragraph" w:styleId="Title">
    <w:name w:val="Title"/>
    <w:basedOn w:val="Normal"/>
    <w:next w:val="Normal"/>
    <w:link w:val="TitleChar"/>
    <w:uiPriority w:val="10"/>
    <w:qFormat/>
    <w:rsid w:val="00037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CA4"/>
    <w:pPr>
      <w:spacing w:before="160"/>
      <w:jc w:val="center"/>
    </w:pPr>
    <w:rPr>
      <w:i/>
      <w:iCs/>
      <w:color w:val="404040" w:themeColor="text1" w:themeTint="BF"/>
    </w:rPr>
  </w:style>
  <w:style w:type="character" w:customStyle="1" w:styleId="QuoteChar">
    <w:name w:val="Quote Char"/>
    <w:basedOn w:val="DefaultParagraphFont"/>
    <w:link w:val="Quote"/>
    <w:uiPriority w:val="29"/>
    <w:rsid w:val="00037CA4"/>
    <w:rPr>
      <w:i/>
      <w:iCs/>
      <w:color w:val="404040" w:themeColor="text1" w:themeTint="BF"/>
    </w:rPr>
  </w:style>
  <w:style w:type="paragraph" w:styleId="ListParagraph">
    <w:name w:val="List Paragraph"/>
    <w:aliases w:val="Paragraph,Norm,Đoạn của Danh sách,Đoạn c𞹺Danh sách,List Paragraph111,Nga 3"/>
    <w:basedOn w:val="Normal"/>
    <w:uiPriority w:val="34"/>
    <w:qFormat/>
    <w:rsid w:val="00037CA4"/>
    <w:pPr>
      <w:ind w:left="720"/>
      <w:contextualSpacing/>
    </w:pPr>
  </w:style>
  <w:style w:type="character" w:styleId="IntenseEmphasis">
    <w:name w:val="Intense Emphasis"/>
    <w:basedOn w:val="DefaultParagraphFont"/>
    <w:uiPriority w:val="21"/>
    <w:qFormat/>
    <w:rsid w:val="00037CA4"/>
    <w:rPr>
      <w:i/>
      <w:iCs/>
      <w:color w:val="0F4761" w:themeColor="accent1" w:themeShade="BF"/>
    </w:rPr>
  </w:style>
  <w:style w:type="paragraph" w:styleId="IntenseQuote">
    <w:name w:val="Intense Quote"/>
    <w:basedOn w:val="Normal"/>
    <w:next w:val="Normal"/>
    <w:link w:val="IntenseQuoteChar"/>
    <w:uiPriority w:val="30"/>
    <w:qFormat/>
    <w:rsid w:val="00037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CA4"/>
    <w:rPr>
      <w:i/>
      <w:iCs/>
      <w:color w:val="0F4761" w:themeColor="accent1" w:themeShade="BF"/>
    </w:rPr>
  </w:style>
  <w:style w:type="character" w:styleId="IntenseReference">
    <w:name w:val="Intense Reference"/>
    <w:basedOn w:val="DefaultParagraphFont"/>
    <w:uiPriority w:val="32"/>
    <w:qFormat/>
    <w:rsid w:val="00037CA4"/>
    <w:rPr>
      <w:b/>
      <w:bCs/>
      <w:smallCaps/>
      <w:color w:val="0F4761" w:themeColor="accent1" w:themeShade="BF"/>
      <w:spacing w:val="5"/>
    </w:rPr>
  </w:style>
  <w:style w:type="table" w:styleId="TableGrid">
    <w:name w:val="Table Grid"/>
    <w:basedOn w:val="TableNormal"/>
    <w:uiPriority w:val="39"/>
    <w:rsid w:val="000C4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E FNZ,4,Re"/>
    <w:link w:val="RefChar"/>
    <w:uiPriority w:val="99"/>
    <w:unhideWhenUsed/>
    <w:qFormat/>
    <w:rsid w:val="002700B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Char,Ref Char Char,de nota al pie Char Char,ftre"/>
    <w:basedOn w:val="Normal"/>
    <w:link w:val="FootnoteReference"/>
    <w:uiPriority w:val="99"/>
    <w:qFormat/>
    <w:rsid w:val="002700B8"/>
    <w:pPr>
      <w:suppressAutoHyphens/>
      <w:spacing w:line="240" w:lineRule="exact"/>
    </w:pPr>
    <w:rPr>
      <w:vertAlign w:val="superscript"/>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locked/>
    <w:rsid w:val="002700B8"/>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A,Ch"/>
    <w:basedOn w:val="Normal"/>
    <w:link w:val="FootnoteTextChar"/>
    <w:uiPriority w:val="99"/>
    <w:qFormat/>
    <w:rsid w:val="002700B8"/>
    <w:pPr>
      <w:spacing w:after="0" w:line="240" w:lineRule="auto"/>
    </w:pPr>
  </w:style>
  <w:style w:type="character" w:customStyle="1" w:styleId="FootnoteTextChar1">
    <w:name w:val="Footnote Text Char1"/>
    <w:basedOn w:val="DefaultParagraphFont"/>
    <w:uiPriority w:val="99"/>
    <w:semiHidden/>
    <w:rsid w:val="002700B8"/>
    <w:rPr>
      <w:sz w:val="20"/>
      <w:szCs w:val="20"/>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2700B8"/>
    <w:pPr>
      <w:spacing w:before="100" w:beforeAutospacing="1" w:after="100" w:afterAutospacing="1" w:line="240" w:lineRule="auto"/>
    </w:pPr>
    <w:rPr>
      <w:rFonts w:ascii="Times New Roman" w:eastAsia="Times New Roman" w:hAnsi="Times New Roman" w:cs="Times New Roman"/>
      <w:kern w:val="0"/>
      <w:sz w:val="24"/>
      <w:szCs w:val="24"/>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2700B8"/>
    <w:rPr>
      <w:rFonts w:ascii="Times New Roman" w:eastAsia="Times New Roman" w:hAnsi="Times New Roman" w:cs="Times New Roman"/>
      <w:kern w:val="0"/>
      <w:sz w:val="24"/>
      <w:szCs w:val="24"/>
      <w:lang w:val="vi-VN" w:eastAsia="vi-VN"/>
    </w:rPr>
  </w:style>
  <w:style w:type="paragraph" w:styleId="BodyTextIndent">
    <w:name w:val="Body Text Indent"/>
    <w:aliases w:val=" Char1,Char1"/>
    <w:basedOn w:val="Normal"/>
    <w:link w:val="BodyTextIndentChar1"/>
    <w:rsid w:val="002700B8"/>
    <w:pPr>
      <w:spacing w:after="0" w:line="240" w:lineRule="auto"/>
      <w:ind w:firstLine="720"/>
      <w:jc w:val="both"/>
    </w:pPr>
    <w:rPr>
      <w:rFonts w:ascii="Times New Roman" w:eastAsia="Times New Roman" w:hAnsi="Times New Roman" w:cs="Times New Roman"/>
      <w:b/>
      <w:bCs/>
      <w:kern w:val="0"/>
      <w:sz w:val="28"/>
      <w:szCs w:val="28"/>
      <w:lang w:eastAsia="x-none"/>
    </w:rPr>
  </w:style>
  <w:style w:type="character" w:customStyle="1" w:styleId="BodyTextIndentChar">
    <w:name w:val="Body Text Indent Char"/>
    <w:basedOn w:val="DefaultParagraphFont"/>
    <w:uiPriority w:val="99"/>
    <w:semiHidden/>
    <w:rsid w:val="002700B8"/>
  </w:style>
  <w:style w:type="character" w:customStyle="1" w:styleId="BodyTextIndentChar1">
    <w:name w:val="Body Text Indent Char1"/>
    <w:aliases w:val=" Char1 Char,Char1 Char"/>
    <w:link w:val="BodyTextIndent"/>
    <w:rsid w:val="002700B8"/>
    <w:rPr>
      <w:rFonts w:ascii="Times New Roman" w:eastAsia="Times New Roman" w:hAnsi="Times New Roman" w:cs="Times New Roman"/>
      <w:b/>
      <w:bCs/>
      <w:kern w:val="0"/>
      <w:sz w:val="28"/>
      <w:szCs w:val="28"/>
      <w:lang w:eastAsia="x-none"/>
    </w:rPr>
  </w:style>
  <w:style w:type="character" w:styleId="Hyperlink">
    <w:name w:val="Hyperlink"/>
    <w:basedOn w:val="DefaultParagraphFont"/>
    <w:uiPriority w:val="99"/>
    <w:unhideWhenUsed/>
    <w:rsid w:val="002700B8"/>
    <w:rPr>
      <w:color w:val="0000FF"/>
      <w:u w:val="single"/>
    </w:rPr>
  </w:style>
  <w:style w:type="character" w:styleId="Strong">
    <w:name w:val="Strong"/>
    <w:basedOn w:val="DefaultParagraphFont"/>
    <w:uiPriority w:val="22"/>
    <w:qFormat/>
    <w:rsid w:val="00964C96"/>
    <w:rPr>
      <w:b/>
      <w:bCs/>
    </w:rPr>
  </w:style>
  <w:style w:type="paragraph" w:customStyle="1" w:styleId="pf0">
    <w:name w:val="pf0"/>
    <w:basedOn w:val="Normal"/>
    <w:rsid w:val="00964C96"/>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cf01">
    <w:name w:val="cf01"/>
    <w:basedOn w:val="DefaultParagraphFont"/>
    <w:rsid w:val="00964C96"/>
    <w:rPr>
      <w:rFonts w:ascii="Segoe UI" w:hAnsi="Segoe UI" w:cs="Segoe UI" w:hint="default"/>
      <w:sz w:val="18"/>
      <w:szCs w:val="18"/>
    </w:rPr>
  </w:style>
  <w:style w:type="character" w:customStyle="1" w:styleId="cf11">
    <w:name w:val="cf11"/>
    <w:basedOn w:val="DefaultParagraphFont"/>
    <w:rsid w:val="00964C96"/>
    <w:rPr>
      <w:rFonts w:ascii="Segoe UI" w:hAnsi="Segoe UI" w:cs="Segoe UI" w:hint="default"/>
      <w:sz w:val="18"/>
      <w:szCs w:val="18"/>
    </w:rPr>
  </w:style>
  <w:style w:type="character" w:styleId="Emphasis">
    <w:name w:val="Emphasis"/>
    <w:basedOn w:val="DefaultParagraphFont"/>
    <w:uiPriority w:val="20"/>
    <w:qFormat/>
    <w:rsid w:val="007A6633"/>
    <w:rPr>
      <w:i/>
      <w:iCs/>
    </w:rPr>
  </w:style>
  <w:style w:type="paragraph" w:styleId="Header">
    <w:name w:val="header"/>
    <w:basedOn w:val="Normal"/>
    <w:link w:val="HeaderChar"/>
    <w:uiPriority w:val="99"/>
    <w:unhideWhenUsed/>
    <w:rsid w:val="00677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2C8"/>
  </w:style>
  <w:style w:type="paragraph" w:styleId="Footer">
    <w:name w:val="footer"/>
    <w:basedOn w:val="Normal"/>
    <w:link w:val="FooterChar"/>
    <w:uiPriority w:val="99"/>
    <w:unhideWhenUsed/>
    <w:rsid w:val="00677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2C8"/>
  </w:style>
  <w:style w:type="character" w:styleId="UnresolvedMention">
    <w:name w:val="Unresolved Mention"/>
    <w:basedOn w:val="DefaultParagraphFont"/>
    <w:uiPriority w:val="99"/>
    <w:semiHidden/>
    <w:unhideWhenUsed/>
    <w:rsid w:val="00ED2D8F"/>
    <w:rPr>
      <w:color w:val="605E5C"/>
      <w:shd w:val="clear" w:color="auto" w:fill="E1DFDD"/>
    </w:rPr>
  </w:style>
  <w:style w:type="paragraph" w:styleId="Revision">
    <w:name w:val="Revision"/>
    <w:hidden/>
    <w:uiPriority w:val="99"/>
    <w:semiHidden/>
    <w:rsid w:val="0025192F"/>
    <w:pPr>
      <w:spacing w:after="0" w:line="240" w:lineRule="auto"/>
    </w:pPr>
  </w:style>
  <w:style w:type="character" w:styleId="CommentReference">
    <w:name w:val="annotation reference"/>
    <w:basedOn w:val="DefaultParagraphFont"/>
    <w:uiPriority w:val="99"/>
    <w:semiHidden/>
    <w:unhideWhenUsed/>
    <w:rsid w:val="00513998"/>
    <w:rPr>
      <w:sz w:val="16"/>
      <w:szCs w:val="16"/>
    </w:rPr>
  </w:style>
  <w:style w:type="paragraph" w:styleId="CommentText">
    <w:name w:val="annotation text"/>
    <w:basedOn w:val="Normal"/>
    <w:link w:val="CommentTextChar"/>
    <w:uiPriority w:val="99"/>
    <w:unhideWhenUsed/>
    <w:rsid w:val="0051399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513998"/>
    <w:rPr>
      <w:rFonts w:ascii="Times New Roman" w:eastAsia="Times New Roman" w:hAnsi="Times New Roman" w:cs="Times New Roman"/>
      <w:kern w:val="0"/>
      <w:sz w:val="20"/>
      <w:szCs w:val="20"/>
      <w14:ligatures w14:val="none"/>
    </w:rPr>
  </w:style>
  <w:style w:type="paragraph" w:customStyle="1" w:styleId="Normal0">
    <w:name w:val="[Normal]"/>
    <w:rsid w:val="00186F58"/>
    <w:pPr>
      <w:spacing w:after="0" w:line="240" w:lineRule="auto"/>
    </w:pPr>
    <w:rPr>
      <w:rFonts w:ascii="Arial" w:eastAsia="Arial" w:hAnsi="Arial" w:cs="Times New Roman"/>
      <w:kern w:val="0"/>
      <w:sz w:val="24"/>
      <w:szCs w:val="20"/>
      <w14:ligatures w14:val="none"/>
    </w:rPr>
  </w:style>
  <w:style w:type="paragraph" w:styleId="CommentSubject">
    <w:name w:val="annotation subject"/>
    <w:basedOn w:val="CommentText"/>
    <w:next w:val="CommentText"/>
    <w:link w:val="CommentSubjectChar"/>
    <w:uiPriority w:val="99"/>
    <w:semiHidden/>
    <w:unhideWhenUsed/>
    <w:rsid w:val="0066589C"/>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66589C"/>
    <w:rPr>
      <w:rFonts w:ascii="Times New Roman" w:eastAsia="Times New Roman" w:hAnsi="Times New Roman" w:cs="Times New Roman"/>
      <w:b/>
      <w:bCs/>
      <w:kern w:val="0"/>
      <w:sz w:val="20"/>
      <w:szCs w:val="20"/>
      <w14:ligatures w14:val="none"/>
    </w:rPr>
  </w:style>
  <w:style w:type="paragraph" w:customStyle="1" w:styleId="Char2">
    <w:name w:val="Char2"/>
    <w:basedOn w:val="Normal"/>
    <w:uiPriority w:val="99"/>
    <w:rsid w:val="0044726B"/>
    <w:pPr>
      <w:spacing w:line="240" w:lineRule="exact"/>
      <w:jc w:val="both"/>
    </w:pPr>
    <w:rPr>
      <w:rFonts w:ascii="Times New Roman" w:eastAsia="Calibri" w:hAnsi="Times New Roman" w:cs="Times New Roman"/>
      <w:kern w:val="0"/>
      <w:sz w:val="20"/>
      <w:szCs w:val="20"/>
      <w:vertAlign w:val="superscript"/>
      <w14:ligatures w14:val="none"/>
    </w:rPr>
  </w:style>
  <w:style w:type="character" w:customStyle="1" w:styleId="VnbnnidungInnghing">
    <w:name w:val="Văn bản nội dung + In nghiêng"/>
    <w:basedOn w:val="DefaultParagraphFont"/>
    <w:rsid w:val="00860118"/>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styleId="NoSpacing">
    <w:name w:val="No Spacing"/>
    <w:aliases w:val="Khoan"/>
    <w:basedOn w:val="Normal"/>
    <w:uiPriority w:val="1"/>
    <w:qFormat/>
    <w:rsid w:val="00716E40"/>
    <w:pPr>
      <w:spacing w:before="120" w:after="0" w:line="264" w:lineRule="auto"/>
      <w:ind w:firstLine="567"/>
      <w:jc w:val="both"/>
    </w:pPr>
    <w:rPr>
      <w:rFonts w:ascii="Times New Roman" w:eastAsia="Times New Roman" w:hAnsi="Times New Roman" w:cs="Times New Roman"/>
      <w:kern w:val="0"/>
      <w:sz w:val="28"/>
      <w:szCs w:val="28"/>
      <w14:ligatures w14:val="none"/>
    </w:rPr>
  </w:style>
  <w:style w:type="paragraph" w:customStyle="1" w:styleId="im">
    <w:name w:val="Điểm"/>
    <w:basedOn w:val="Normal"/>
    <w:link w:val="imChar"/>
    <w:qFormat/>
    <w:rsid w:val="00D52049"/>
    <w:pPr>
      <w:spacing w:before="120" w:after="120" w:line="360" w:lineRule="exact"/>
      <w:ind w:firstLine="567"/>
      <w:jc w:val="both"/>
    </w:pPr>
    <w:rPr>
      <w:rFonts w:ascii="Times New Roman" w:eastAsia="Times New Roman" w:hAnsi="Times New Roman" w:cs="Times New Roman"/>
      <w:kern w:val="0"/>
      <w:sz w:val="28"/>
      <w:szCs w:val="28"/>
      <w:lang w:val="vi-VN"/>
      <w14:ligatures w14:val="none"/>
    </w:rPr>
  </w:style>
  <w:style w:type="character" w:customStyle="1" w:styleId="imChar">
    <w:name w:val="Điểm Char"/>
    <w:link w:val="im"/>
    <w:rsid w:val="00D52049"/>
    <w:rPr>
      <w:rFonts w:ascii="Times New Roman" w:eastAsia="Times New Roman" w:hAnsi="Times New Roman" w:cs="Times New Roman"/>
      <w:kern w:val="0"/>
      <w:sz w:val="28"/>
      <w:szCs w:val="28"/>
      <w:lang w:val="vi-VN"/>
      <w14:ligatures w14:val="none"/>
    </w:rPr>
  </w:style>
  <w:style w:type="paragraph" w:styleId="BodyText">
    <w:name w:val="Body Text"/>
    <w:basedOn w:val="Normal"/>
    <w:link w:val="BodyTextChar"/>
    <w:uiPriority w:val="99"/>
    <w:semiHidden/>
    <w:unhideWhenUsed/>
    <w:rsid w:val="003742E8"/>
    <w:pPr>
      <w:spacing w:after="120"/>
    </w:pPr>
  </w:style>
  <w:style w:type="character" w:customStyle="1" w:styleId="BodyTextChar">
    <w:name w:val="Body Text Char"/>
    <w:basedOn w:val="DefaultParagraphFont"/>
    <w:link w:val="BodyText"/>
    <w:uiPriority w:val="99"/>
    <w:semiHidden/>
    <w:rsid w:val="003742E8"/>
  </w:style>
  <w:style w:type="paragraph" w:styleId="BalloonText">
    <w:name w:val="Balloon Text"/>
    <w:basedOn w:val="Normal"/>
    <w:link w:val="BalloonTextChar"/>
    <w:uiPriority w:val="99"/>
    <w:semiHidden/>
    <w:unhideWhenUsed/>
    <w:rsid w:val="00847B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B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1031">
      <w:bodyDiv w:val="1"/>
      <w:marLeft w:val="0"/>
      <w:marRight w:val="0"/>
      <w:marTop w:val="0"/>
      <w:marBottom w:val="0"/>
      <w:divBdr>
        <w:top w:val="none" w:sz="0" w:space="0" w:color="auto"/>
        <w:left w:val="none" w:sz="0" w:space="0" w:color="auto"/>
        <w:bottom w:val="none" w:sz="0" w:space="0" w:color="auto"/>
        <w:right w:val="none" w:sz="0" w:space="0" w:color="auto"/>
      </w:divBdr>
    </w:div>
    <w:div w:id="989476329">
      <w:bodyDiv w:val="1"/>
      <w:marLeft w:val="0"/>
      <w:marRight w:val="0"/>
      <w:marTop w:val="0"/>
      <w:marBottom w:val="0"/>
      <w:divBdr>
        <w:top w:val="none" w:sz="0" w:space="0" w:color="auto"/>
        <w:left w:val="none" w:sz="0" w:space="0" w:color="auto"/>
        <w:bottom w:val="none" w:sz="0" w:space="0" w:color="auto"/>
        <w:right w:val="none" w:sz="0" w:space="0" w:color="auto"/>
      </w:divBdr>
    </w:div>
    <w:div w:id="1167328703">
      <w:bodyDiv w:val="1"/>
      <w:marLeft w:val="0"/>
      <w:marRight w:val="0"/>
      <w:marTop w:val="0"/>
      <w:marBottom w:val="0"/>
      <w:divBdr>
        <w:top w:val="none" w:sz="0" w:space="0" w:color="auto"/>
        <w:left w:val="none" w:sz="0" w:space="0" w:color="auto"/>
        <w:bottom w:val="none" w:sz="0" w:space="0" w:color="auto"/>
        <w:right w:val="none" w:sz="0" w:space="0" w:color="auto"/>
      </w:divBdr>
    </w:div>
    <w:div w:id="18364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quyet-218-2025-QH15-pho-cap-giao-duc-mam-non-cho-tre-em-tu-3-den-5-tuoi-631956.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Giao-duc/Nghi-quyet-218-2025-QH15-pho-cap-giao-duc-mam-non-cho-tre-em-tu-3-den-5-tuoi-631956.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Giao-duc/Nghi-quyet-218-2025-QH15-pho-cap-giao-duc-mam-non-cho-tre-em-tu-3-den-5-tuoi-631956.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Giao-duc/Nghi-quyet-218-2025-QH15-pho-cap-giao-duc-mam-non-cho-tre-em-tu-3-den-5-tuoi-631956.aspx" TargetMode="External"/><Relationship Id="rId4" Type="http://schemas.openxmlformats.org/officeDocument/2006/relationships/settings" Target="settings.xml"/><Relationship Id="rId9" Type="http://schemas.openxmlformats.org/officeDocument/2006/relationships/hyperlink" Target="https://thuvienphapluat.vn/van-ban/Giao-duc/Nghi-quyet-218-2025-QH15-pho-cap-giao-duc-mam-non-cho-tre-em-tu-3-den-5-tuoi-631956.aspx" TargetMode="Externa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2DAE-24B0-4D34-820F-3E45E91F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121</Pages>
  <Words>45786</Words>
  <Characters>260985</Characters>
  <Application>Microsoft Office Word</Application>
  <DocSecurity>0</DocSecurity>
  <Lines>2174</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Nham Le</dc:creator>
  <cp:keywords/>
  <dc:description/>
  <cp:lastModifiedBy>Vu PC</cp:lastModifiedBy>
  <cp:revision>8</cp:revision>
  <cp:lastPrinted>2025-11-27T09:40:00Z</cp:lastPrinted>
  <dcterms:created xsi:type="dcterms:W3CDTF">2025-11-27T02:13:00Z</dcterms:created>
  <dcterms:modified xsi:type="dcterms:W3CDTF">2025-11-27T09:42:00Z</dcterms:modified>
</cp:coreProperties>
</file>